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7F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Искусственный аборт (медицинский аборт) – искусственное прерывание беременности до 21</w:t>
      </w:r>
      <w:r w:rsidR="000B77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 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недель включительно.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Искусственный аборт (медицинский аборт) проводится </w:t>
      </w:r>
      <w:proofErr w:type="gram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proofErr w:type="gram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1) медицинским показаниям со стороны матери (когда </w:t>
      </w:r>
      <w:proofErr w:type="spell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пролонгирование</w:t>
      </w:r>
      <w:proofErr w:type="spell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беременности ассоциировано с высоким риском материнской смерти) или со стороны плода (при некорректируемых заболеваниях плода, несовместимых с жизнью и/или с неблагоприятным прогнозом для жизни и здоровья) (независимо от срока беременности),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2) по социальным показаниям (до 21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недель беременности включительно),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3) по настойчивому желанию женщины при условии обязательного проведения профессионального психологического консультирования в кабинете медико-социальной помощи женской консультации или в центре медико-социальной поддержки беременных женщин, оказавшихся в трудной жизненной ситуации (до 11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недель беременности включительно).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Перечень медицинских показаний для искусственного прерывания беременности определяется Министерством здравоохранения Российской Федерации.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Социальные показания для искусственного аборта определяются Правительством Российской Федерации.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Всем женщинам перед искусственным прерыванием беременности проводится УЗИ матки и придатков (до 9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недель беременности) или УЗИ плода (после 10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0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недель беременности) с целью диагностики беременности, ее локализации, определения соответствия плодного яйца/эмбриона/плода сроку беременности, наличия сердцебиения эмбриона/плода с демонстрацией пациентке его изображения и сердцебиения (при наличии), наличия и состояния (при его наличии) рубца на матке, расположения хориона</w:t>
      </w:r>
      <w:proofErr w:type="gram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/плаценты (</w:t>
      </w:r>
      <w:proofErr w:type="spell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предлежания</w:t>
      </w:r>
      <w:proofErr w:type="spell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плаценты, прикрепления в области рубца при его наличии).</w:t>
      </w:r>
    </w:p>
    <w:p w:rsidR="00CE4313" w:rsidRPr="007F51EB" w:rsidRDefault="00CE4313" w:rsidP="00CE431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7F51EB">
        <w:rPr>
          <w:color w:val="222222"/>
        </w:rPr>
        <w:t xml:space="preserve">С целью проведения </w:t>
      </w:r>
      <w:proofErr w:type="spellStart"/>
      <w:r w:rsidRPr="007F51EB">
        <w:rPr>
          <w:color w:val="222222"/>
        </w:rPr>
        <w:t>доабортного</w:t>
      </w:r>
      <w:proofErr w:type="spellEnd"/>
      <w:r w:rsidRPr="007F51EB">
        <w:rPr>
          <w:color w:val="222222"/>
        </w:rPr>
        <w:t xml:space="preserve"> консультирования проводится  консультация психолога (медицинского психолога, специалиста по социальной работе).</w:t>
      </w:r>
    </w:p>
    <w:p w:rsidR="00CE4313" w:rsidRPr="007F51EB" w:rsidRDefault="00CE4313" w:rsidP="00CE4313">
      <w:pPr>
        <w:pStyle w:val="marginl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7F51EB">
        <w:rPr>
          <w:color w:val="222222"/>
        </w:rPr>
        <w:t>Во время консультирования проводится работа по профилактике аборта. При сохранении беременности сопровождение беременной пациентки психологом должно проводиться во время беременности и в послеродовом периоде.</w:t>
      </w:r>
    </w:p>
    <w:p w:rsidR="00CE4313" w:rsidRPr="007F51EB" w:rsidRDefault="00CE4313">
      <w:pPr>
        <w:rPr>
          <w:rFonts w:ascii="Times New Roman" w:hAnsi="Times New Roman" w:cs="Times New Roman"/>
          <w:sz w:val="24"/>
          <w:szCs w:val="24"/>
        </w:rPr>
      </w:pP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Аборт является небезопасной процедурой и сопряжен с риском различных осложнений!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Медицинский аборт может выполняться медикаментозным или хирургическим методом. При хирургическом вмешательстве непосредственно во время операции возможны следующие осложнения: осложнения анестезиологического пособия, травма и прободение матки с возможным ранением внутренних органов и кровеносных сосудов, кровотечение, что может потребовать расширения объёма операции вплоть до чревосечения и удаления матки и др. К осложнениям в послеоперационном периоде относятся: скопление крови и остатки плодного 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яйца в полости матки, острый и/или подострый воспалительный процесс матки и/или придатков матки, вплоть до перитонита, что потребует повторного оперативного вмешательства, не исключающего удаление матки и др. При выполнении аборта медикаментозным методом также наблюдаются осложнения, такие как остатки плодного яйца, прогрессирующая беременность, кровотечение, при развитии которых необходимо завершить аборт хирургическим путём.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Отдалёнными последствиями и осложнениями аборта являются: бесплодие, хронические воспалительные процессы матки и/или придатков матки, </w:t>
      </w:r>
      <w:proofErr w:type="spell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аденомиоз</w:t>
      </w:r>
      <w:proofErr w:type="spell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нарушение функции яичников, внематочная беременность, </w:t>
      </w:r>
      <w:proofErr w:type="spell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невынашивание</w:t>
      </w:r>
      <w:proofErr w:type="spell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беременности, различные осложнения при вынашивании последующей беременности и в родах: преждевременные роды, нарушение родовой деятельности, кровотечение в родах и (или) послеродовом периоде. Доказана связь аборта с развитием </w:t>
      </w:r>
      <w:proofErr w:type="gram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сердечно-сосудистых</w:t>
      </w:r>
      <w:proofErr w:type="gram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заболеваний, рака молочной железы</w:t>
      </w:r>
      <w:r w:rsidR="00EC4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нервно-психических расстройств.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Перед принятием окончательного решения о проведении аборта Вы должны обязательно быть проконсультированы психологом/психотерапевтом или другим специалистом, к которому Вас направит лечащий врач для </w:t>
      </w:r>
      <w:proofErr w:type="spell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доабортного</w:t>
      </w:r>
      <w:proofErr w:type="spell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консультирования. Также Вам будет выполнено ультразвуковое исследование (УЗИ), в ходе которого Вы услышите сердцебиение плода. Вы не должны прибегать к аборту, если точно не уверены, что хотите прервать беременность, или у Вас нет медицинских показаний для этого.</w:t>
      </w:r>
    </w:p>
    <w:p w:rsidR="002D76B4" w:rsidRPr="002D76B4" w:rsidRDefault="002D76B4" w:rsidP="002D76B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аборт проводится до 12 недель без наличия медицинских или социальных показаний (по Вашему настоянию), то его можно выполнить не ранее соблюдения «недели тишины»: 48 часов с момента обращения в медицинскую организацию для искусственного аборта при сроке беременности 4-6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6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 или при сроке беременности 10-11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4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недель, но не позднее окончания 12-й недели беременности, и не ранее 7 дней с момента</w:t>
      </w:r>
      <w:proofErr w:type="gram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обращения в медицинскую организацию для искусственного аборта при сроке беременности 7 – 9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6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 беременности.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выполнении медикаментозного аборта до 12 недель Вам будут назначены лекарственные средства, которые надо будет принимать с точностью, указанной Вам лечащим врачом. Данные лекарственные средства вызывают гибель плода, а затем его изгнание из полости матки. После приема препаратов Вы останетесь под наблюдением в течение 1,5-4 часов.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выполнением хирургического аборта (вакуум-аспирация плодного яйца) до 12 недель Вам будет выполнено обезболивание. Продолжительность Вашего наблюдения в условиях стационара будет определена лечащим врачом с учетом Вашего состояния и составит не менее 3-4 часов.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изменения решения о проведении аборта при приеме первых таблеток в случае медикаментозного аборта Вы должны немедленно обратиться к врачу, который выполнит УЗИ, и в случае наличия сердцебиения у плода назначит лечение, направленное на сохранение 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беременности. При этом Вы должны знать, что таблетки могут оказать негативное воздействие на здоровье будущего ребенка,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 до выполнения медицинского аборта Вам будут даны рекомендации по контрацепции, которая назначается сразу после выполнения аборта (гормональная контрацепция или введение внутриматочного контрацептива). Вы должны использовать контрацепцию с целью профилактики абортов до планирования деторождения.</w:t>
      </w:r>
    </w:p>
    <w:p w:rsidR="002D76B4" w:rsidRDefault="002D76B4">
      <w:pPr>
        <w:rPr>
          <w:rFonts w:ascii="Times New Roman" w:hAnsi="Times New Roman" w:cs="Times New Roman"/>
        </w:rPr>
      </w:pPr>
    </w:p>
    <w:p w:rsidR="007F51EB" w:rsidRDefault="007F51EB">
      <w:pPr>
        <w:rPr>
          <w:rFonts w:ascii="Times New Roman" w:hAnsi="Times New Roman" w:cs="Times New Roman"/>
        </w:rPr>
      </w:pPr>
    </w:p>
    <w:p w:rsidR="007F51EB" w:rsidRPr="007F51EB" w:rsidRDefault="007F51EB">
      <w:pPr>
        <w:rPr>
          <w:rFonts w:ascii="Times New Roman" w:hAnsi="Times New Roman" w:cs="Times New Roman"/>
        </w:rPr>
      </w:pPr>
    </w:p>
    <w:sectPr w:rsidR="007F51EB" w:rsidRPr="007F51EB" w:rsidSect="00EC4F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4F88"/>
    <w:multiLevelType w:val="multilevel"/>
    <w:tmpl w:val="998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B5B"/>
    <w:rsid w:val="000B773B"/>
    <w:rsid w:val="002D76B4"/>
    <w:rsid w:val="00534B5B"/>
    <w:rsid w:val="007F51EB"/>
    <w:rsid w:val="009461F7"/>
    <w:rsid w:val="009F4F7F"/>
    <w:rsid w:val="00CE4313"/>
    <w:rsid w:val="00EC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13"/>
    <w:rPr>
      <w:b/>
      <w:bCs/>
    </w:rPr>
  </w:style>
  <w:style w:type="paragraph" w:customStyle="1" w:styleId="marginl">
    <w:name w:val="marginl"/>
    <w:basedOn w:val="a"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13"/>
    <w:rPr>
      <w:b/>
      <w:bCs/>
    </w:rPr>
  </w:style>
  <w:style w:type="paragraph" w:customStyle="1" w:styleId="marginl">
    <w:name w:val="marginl"/>
    <w:basedOn w:val="a"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Гинекология орд.</dc:creator>
  <cp:lastModifiedBy>Sotrudnik</cp:lastModifiedBy>
  <cp:revision>2</cp:revision>
  <dcterms:created xsi:type="dcterms:W3CDTF">2024-12-20T08:26:00Z</dcterms:created>
  <dcterms:modified xsi:type="dcterms:W3CDTF">2024-12-20T08:26:00Z</dcterms:modified>
</cp:coreProperties>
</file>