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01" w:rsidRDefault="00432701">
      <w:pPr>
        <w:pStyle w:val="ConsPlusTitlePage"/>
      </w:pPr>
    </w:p>
    <w:p w:rsidR="00432701" w:rsidRDefault="00432701">
      <w:pPr>
        <w:pStyle w:val="ConsPlusNormal"/>
        <w:jc w:val="both"/>
        <w:outlineLvl w:val="0"/>
      </w:pPr>
    </w:p>
    <w:p w:rsidR="00432701" w:rsidRDefault="00432701">
      <w:pPr>
        <w:pStyle w:val="ConsPlusTitle"/>
        <w:jc w:val="center"/>
        <w:outlineLvl w:val="0"/>
      </w:pPr>
      <w:r>
        <w:t>ПРАВИТЕЛЬСТВО АРХАНГЕЛЬСКОЙ ОБЛАСТИ</w:t>
      </w:r>
    </w:p>
    <w:p w:rsidR="00432701" w:rsidRDefault="00432701">
      <w:pPr>
        <w:pStyle w:val="ConsPlusTitle"/>
        <w:ind w:firstLine="540"/>
        <w:jc w:val="both"/>
      </w:pPr>
    </w:p>
    <w:p w:rsidR="00432701" w:rsidRDefault="00432701">
      <w:pPr>
        <w:pStyle w:val="ConsPlusTitle"/>
        <w:jc w:val="center"/>
      </w:pPr>
      <w:r>
        <w:t>ПОСТАНОВЛЕНИЕ</w:t>
      </w:r>
    </w:p>
    <w:p w:rsidR="00432701" w:rsidRDefault="00432701">
      <w:pPr>
        <w:pStyle w:val="ConsPlusTitle"/>
        <w:jc w:val="center"/>
      </w:pPr>
      <w:r>
        <w:t>от 27 декабря 2024 г. N 1252-пп</w:t>
      </w:r>
    </w:p>
    <w:p w:rsidR="00432701" w:rsidRDefault="00432701">
      <w:pPr>
        <w:pStyle w:val="ConsPlusTitle"/>
        <w:ind w:firstLine="540"/>
        <w:jc w:val="both"/>
      </w:pPr>
    </w:p>
    <w:p w:rsidR="00432701" w:rsidRDefault="00432701">
      <w:pPr>
        <w:pStyle w:val="ConsPlusTitle"/>
        <w:jc w:val="center"/>
      </w:pPr>
      <w:r>
        <w:t>ОБ УТВЕРЖДЕНИИ ТЕРРИТОРИАЛЬНОЙ ПРОГРАММЫ</w:t>
      </w:r>
    </w:p>
    <w:p w:rsidR="00432701" w:rsidRDefault="00432701">
      <w:pPr>
        <w:pStyle w:val="ConsPlusTitle"/>
        <w:jc w:val="center"/>
      </w:pPr>
      <w:r>
        <w:t>ГОСУДАРСТВЕННЫХ ГАРАНТИЙ БЕСПЛАТНОГО ОКАЗАНИЯ</w:t>
      </w:r>
    </w:p>
    <w:p w:rsidR="00432701" w:rsidRDefault="00432701">
      <w:pPr>
        <w:pStyle w:val="ConsPlusTitle"/>
        <w:jc w:val="center"/>
      </w:pPr>
      <w:r>
        <w:t>ГРАЖДАНАМ МЕДИЦИНСКОЙ ПОМОЩИ В АРХАНГЕЛЬСКОЙ ОБЛАСТИ</w:t>
      </w:r>
    </w:p>
    <w:p w:rsidR="00432701" w:rsidRDefault="00432701">
      <w:pPr>
        <w:pStyle w:val="ConsPlusTitle"/>
        <w:jc w:val="center"/>
      </w:pPr>
      <w:r>
        <w:t>НА 2025 ГОД И НА ПЛАНОВЫЙ ПЕРИОД 2026 И 2027 ГОДОВ</w:t>
      </w:r>
    </w:p>
    <w:p w:rsidR="00432701" w:rsidRDefault="00432701">
      <w:pPr>
        <w:pStyle w:val="ConsPlusNormal"/>
        <w:jc w:val="both"/>
      </w:pPr>
    </w:p>
    <w:p w:rsidR="00432701" w:rsidRDefault="00432701">
      <w:pPr>
        <w:pStyle w:val="ConsPlusNormal"/>
        <w:ind w:firstLine="540"/>
        <w:jc w:val="both"/>
      </w:pPr>
      <w:r>
        <w:t xml:space="preserve">В соответствии с федеральными законами от 29 ноября 2010 года </w:t>
      </w:r>
      <w:hyperlink r:id="rId4">
        <w:r>
          <w:rPr>
            <w:color w:val="0000FF"/>
          </w:rPr>
          <w:t>N 326-ФЗ</w:t>
        </w:r>
      </w:hyperlink>
      <w:r>
        <w:t xml:space="preserve">"Об обязательном медицинском страховании в Российской Федерации" и от 21 ноября 2011 года </w:t>
      </w:r>
      <w:hyperlink r:id="rId5">
        <w:r>
          <w:rPr>
            <w:color w:val="0000FF"/>
          </w:rPr>
          <w:t>N 323-ФЗ</w:t>
        </w:r>
      </w:hyperlink>
      <w:r>
        <w:t xml:space="preserve">"Об основах охраны здоровья граждан в Российской Федерации", </w:t>
      </w:r>
      <w:hyperlink r:id="rId6">
        <w:r>
          <w:rPr>
            <w:color w:val="0000FF"/>
          </w:rPr>
          <w:t>постановлением</w:t>
        </w:r>
      </w:hyperlink>
      <w:r>
        <w:t xml:space="preserve"> Правительства Российской Федерации от 6 мая 2003 года N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Правительство Архангельской области постановляет:</w:t>
      </w:r>
    </w:p>
    <w:p w:rsidR="00432701" w:rsidRDefault="00432701">
      <w:pPr>
        <w:pStyle w:val="ConsPlusNormal"/>
        <w:spacing w:before="220"/>
        <w:ind w:firstLine="540"/>
        <w:jc w:val="both"/>
      </w:pPr>
      <w:r>
        <w:t xml:space="preserve">1. Утвердить прилагаемую территориальную </w:t>
      </w:r>
      <w:hyperlink w:anchor="P31">
        <w:r>
          <w:rPr>
            <w:color w:val="0000FF"/>
          </w:rPr>
          <w:t>программу</w:t>
        </w:r>
      </w:hyperlink>
      <w:r>
        <w:t xml:space="preserve"> государственных гарантий бесплатного оказания гражданам медицинской помощи в Архангельской области на 2025 год и на плановый период 2026 и 2027 годов.</w:t>
      </w:r>
    </w:p>
    <w:p w:rsidR="00432701" w:rsidRDefault="00432701">
      <w:pPr>
        <w:pStyle w:val="ConsPlusNormal"/>
        <w:spacing w:before="220"/>
        <w:ind w:firstLine="540"/>
        <w:jc w:val="both"/>
      </w:pPr>
      <w:r>
        <w:t>2. Министерству здравоохранения Архангельской области совместно с территориальным фондом обязательного медицинского страхования Архангельской области обеспечить реализацию территориальной программы государственных гарантий бесплатного оказания гражданам медицинской помощи в Архангельской области на 2025 год и на плановый период 2026 и 2027 годов.</w:t>
      </w:r>
    </w:p>
    <w:p w:rsidR="00432701" w:rsidRDefault="00432701">
      <w:pPr>
        <w:pStyle w:val="ConsPlusNormal"/>
        <w:spacing w:before="220"/>
        <w:ind w:firstLine="540"/>
        <w:jc w:val="both"/>
      </w:pPr>
      <w:r>
        <w:t>3. Настоящее постановление вступает в силу со дня его официального опубликования и распространяется на правоотношения, возникающие с 1 января 2025 года.</w:t>
      </w:r>
    </w:p>
    <w:p w:rsidR="00432701" w:rsidRDefault="00432701">
      <w:pPr>
        <w:pStyle w:val="ConsPlusNormal"/>
        <w:jc w:val="both"/>
      </w:pPr>
    </w:p>
    <w:p w:rsidR="00432701" w:rsidRDefault="00432701">
      <w:pPr>
        <w:pStyle w:val="ConsPlusNormal"/>
        <w:jc w:val="right"/>
      </w:pPr>
      <w:r>
        <w:t>Первый заместитель Губернатора</w:t>
      </w:r>
    </w:p>
    <w:p w:rsidR="00432701" w:rsidRDefault="00432701">
      <w:pPr>
        <w:pStyle w:val="ConsPlusNormal"/>
        <w:jc w:val="right"/>
      </w:pPr>
      <w:r>
        <w:t>Архангельской области -</w:t>
      </w:r>
    </w:p>
    <w:p w:rsidR="00432701" w:rsidRDefault="00432701">
      <w:pPr>
        <w:pStyle w:val="ConsPlusNormal"/>
        <w:jc w:val="right"/>
      </w:pPr>
      <w:r>
        <w:t>председатель Правительства</w:t>
      </w:r>
    </w:p>
    <w:p w:rsidR="00432701" w:rsidRDefault="00432701">
      <w:pPr>
        <w:pStyle w:val="ConsPlusNormal"/>
        <w:jc w:val="right"/>
      </w:pPr>
      <w:r>
        <w:t>Архангельской области</w:t>
      </w:r>
    </w:p>
    <w:p w:rsidR="00432701" w:rsidRDefault="00432701">
      <w:pPr>
        <w:pStyle w:val="ConsPlusNormal"/>
        <w:jc w:val="right"/>
      </w:pPr>
      <w:r>
        <w:t>А.В.АЛСУФЬЕВ</w:t>
      </w: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right"/>
        <w:outlineLvl w:val="0"/>
      </w:pPr>
      <w:r>
        <w:t>Утверждена</w:t>
      </w:r>
    </w:p>
    <w:p w:rsidR="00432701" w:rsidRDefault="00432701">
      <w:pPr>
        <w:pStyle w:val="ConsPlusNormal"/>
        <w:jc w:val="right"/>
      </w:pPr>
      <w:r>
        <w:t>постановлением Правительства</w:t>
      </w:r>
    </w:p>
    <w:p w:rsidR="00432701" w:rsidRDefault="00432701">
      <w:pPr>
        <w:pStyle w:val="ConsPlusNormal"/>
        <w:jc w:val="right"/>
      </w:pPr>
      <w:r>
        <w:t>Архангельской области</w:t>
      </w:r>
    </w:p>
    <w:p w:rsidR="00432701" w:rsidRDefault="00432701">
      <w:pPr>
        <w:pStyle w:val="ConsPlusNormal"/>
        <w:jc w:val="right"/>
      </w:pPr>
      <w:r>
        <w:t>от 27.12.2024 N 1252-пп</w:t>
      </w:r>
    </w:p>
    <w:p w:rsidR="00432701" w:rsidRDefault="00432701">
      <w:pPr>
        <w:pStyle w:val="ConsPlusNormal"/>
        <w:jc w:val="both"/>
      </w:pPr>
    </w:p>
    <w:p w:rsidR="00432701" w:rsidRDefault="00432701">
      <w:pPr>
        <w:pStyle w:val="ConsPlusTitle"/>
        <w:jc w:val="center"/>
      </w:pPr>
      <w:bookmarkStart w:id="0" w:name="P31"/>
      <w:bookmarkEnd w:id="0"/>
      <w:r>
        <w:t>ТЕРРИТОРИАЛЬНАЯ ПРОГРАММА</w:t>
      </w:r>
    </w:p>
    <w:p w:rsidR="00432701" w:rsidRDefault="00432701">
      <w:pPr>
        <w:pStyle w:val="ConsPlusTitle"/>
        <w:jc w:val="center"/>
      </w:pPr>
      <w:r>
        <w:t>ГОСУДАРСТВЕННЫХ ГАРАНТИЙ БЕСПЛАТНОГО ОКАЗАНИЯ ГРАЖДАНАМ</w:t>
      </w:r>
    </w:p>
    <w:p w:rsidR="00432701" w:rsidRDefault="00432701">
      <w:pPr>
        <w:pStyle w:val="ConsPlusTitle"/>
        <w:jc w:val="center"/>
      </w:pPr>
      <w:r>
        <w:t>МЕДИЦИНСКОЙ ПОМОЩИ В АРХАНГЕЛЬСКОЙ ОБЛАСТИ НА 2025 ГОД</w:t>
      </w:r>
    </w:p>
    <w:p w:rsidR="00432701" w:rsidRDefault="00432701">
      <w:pPr>
        <w:pStyle w:val="ConsPlusTitle"/>
        <w:jc w:val="center"/>
      </w:pPr>
      <w:r>
        <w:t>И НА ПЛАНОВЫЙ ПЕРИОД 2026 И 2027 ГОДОВ</w:t>
      </w:r>
    </w:p>
    <w:p w:rsidR="00432701" w:rsidRDefault="00432701">
      <w:pPr>
        <w:pStyle w:val="ConsPlusNormal"/>
        <w:jc w:val="both"/>
      </w:pPr>
    </w:p>
    <w:p w:rsidR="00432701" w:rsidRDefault="00432701">
      <w:pPr>
        <w:pStyle w:val="ConsPlusTitle"/>
        <w:jc w:val="center"/>
        <w:outlineLvl w:val="1"/>
      </w:pPr>
      <w:r>
        <w:t>I. Общие положения</w:t>
      </w:r>
    </w:p>
    <w:p w:rsidR="00432701" w:rsidRDefault="00432701">
      <w:pPr>
        <w:pStyle w:val="ConsPlusNormal"/>
        <w:jc w:val="both"/>
      </w:pPr>
    </w:p>
    <w:p w:rsidR="00432701" w:rsidRDefault="00432701">
      <w:pPr>
        <w:pStyle w:val="ConsPlusNormal"/>
        <w:ind w:firstLine="540"/>
        <w:jc w:val="both"/>
      </w:pPr>
      <w:r>
        <w:t>1. Территориальная программа государственных гарантий бесплатного оказания гражданам медицинской помощи в Архангельской области на 2025 год и на плановый период 2026 и 2027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территориальные нормативы объема медицинской помощи, территориальные нормативы финансовых затрат на единицу объема медицинской помощи, территориальные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в том числе сроки ожидания медицинской помощи, оказываемой в плановом порядке, целевые значения критериев доступности и качества медицинской помощи, предоставляемой гражданам в Архангельской области бесплатно.</w:t>
      </w:r>
    </w:p>
    <w:p w:rsidR="00432701" w:rsidRDefault="00432701">
      <w:pPr>
        <w:pStyle w:val="ConsPlusNormal"/>
        <w:spacing w:before="220"/>
        <w:ind w:firstLine="540"/>
        <w:jc w:val="both"/>
      </w:pPr>
      <w:r>
        <w:t>2. Территориальная 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Архангельской области (далее - население), уровня и структуры заболеваемости населения, основанных на данных медицинской статистики, климатических и географических особенностей региона и транспортной доступности медицинских организаций.</w:t>
      </w:r>
    </w:p>
    <w:p w:rsidR="00432701" w:rsidRDefault="00432701">
      <w:pPr>
        <w:pStyle w:val="ConsPlusNormal"/>
        <w:spacing w:before="220"/>
        <w:ind w:firstLine="540"/>
        <w:jc w:val="both"/>
      </w:pPr>
      <w:r>
        <w:t>Специализированная, в том числе высокотехнологичная, медицинская помощь в стационарных условиях и в условиях дневного стационара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 (далее соответственно - ОМС, базовая программа ОМС).</w:t>
      </w:r>
    </w:p>
    <w:p w:rsidR="00432701" w:rsidRDefault="00432701">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7465">
        <w:r>
          <w:rPr>
            <w:color w:val="0000FF"/>
          </w:rPr>
          <w:t>приложении N 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__ декабря 2024 года N ___ (далее - Программа).</w:t>
      </w:r>
    </w:p>
    <w:p w:rsidR="00432701" w:rsidRDefault="00432701">
      <w:pPr>
        <w:pStyle w:val="ConsPlusNormal"/>
        <w:spacing w:before="220"/>
        <w:ind w:firstLine="540"/>
        <w:jc w:val="both"/>
      </w:pPr>
      <w:r>
        <w:t xml:space="preserve">Направление граждан в федеральные медицинские организации осуществляется в соответствии с </w:t>
      </w:r>
      <w:hyperlink r:id="rId7">
        <w:r>
          <w:rPr>
            <w:color w:val="0000FF"/>
          </w:rPr>
          <w:t>Порядком</w:t>
        </w:r>
      </w:hyperlink>
      <w:r>
        <w:t xml:space="preserve">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ОМС, утвержденным приказом Министерства здравоохранения Российской Федерации от 23 декабря 2020 года N 1363н.</w:t>
      </w:r>
    </w:p>
    <w:p w:rsidR="00432701" w:rsidRDefault="00432701">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осуществляется в соответствии с нормативными правовыми актами Правительства Российской Федерации.</w:t>
      </w:r>
    </w:p>
    <w:p w:rsidR="00432701" w:rsidRDefault="00432701">
      <w:pPr>
        <w:pStyle w:val="ConsPlusNormal"/>
        <w:spacing w:before="220"/>
        <w:ind w:firstLine="540"/>
        <w:jc w:val="both"/>
      </w:pPr>
      <w:r>
        <w:t>3. Действие Территориальной программы распространяется на период с 1 января 2025 года по 31 декабря 2027 года.</w:t>
      </w:r>
    </w:p>
    <w:p w:rsidR="00432701" w:rsidRDefault="00432701">
      <w:pPr>
        <w:pStyle w:val="ConsPlusNormal"/>
        <w:jc w:val="both"/>
      </w:pPr>
    </w:p>
    <w:p w:rsidR="00432701" w:rsidRDefault="00432701">
      <w:pPr>
        <w:pStyle w:val="ConsPlusTitle"/>
        <w:jc w:val="center"/>
        <w:outlineLvl w:val="1"/>
      </w:pPr>
      <w:r>
        <w:lastRenderedPageBreak/>
        <w:t>II. Виды, условия и формы оказания медицинской помощи</w:t>
      </w:r>
    </w:p>
    <w:p w:rsidR="00432701" w:rsidRDefault="00432701">
      <w:pPr>
        <w:pStyle w:val="ConsPlusNormal"/>
        <w:jc w:val="both"/>
      </w:pPr>
    </w:p>
    <w:p w:rsidR="00432701" w:rsidRDefault="00432701">
      <w:pPr>
        <w:pStyle w:val="ConsPlusNormal"/>
        <w:ind w:firstLine="540"/>
        <w:jc w:val="both"/>
      </w:pPr>
      <w:r>
        <w:t>4.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432701" w:rsidRDefault="00432701">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432701" w:rsidRDefault="00432701">
      <w:pPr>
        <w:pStyle w:val="ConsPlusNormal"/>
        <w:spacing w:before="220"/>
        <w:ind w:firstLine="540"/>
        <w:jc w:val="both"/>
      </w:pPr>
      <w:r>
        <w:t>специализированная, в том числе высокотехнологичная, медицинская помощь;</w:t>
      </w:r>
    </w:p>
    <w:p w:rsidR="00432701" w:rsidRDefault="00432701">
      <w:pPr>
        <w:pStyle w:val="ConsPlusNormal"/>
        <w:spacing w:before="220"/>
        <w:ind w:firstLine="540"/>
        <w:jc w:val="both"/>
      </w:pPr>
      <w:r>
        <w:t>скорая, в том числе скорая специализированная, медицинская помощь;</w:t>
      </w:r>
    </w:p>
    <w:p w:rsidR="00432701" w:rsidRDefault="00432701">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432701" w:rsidRDefault="00432701">
      <w:pPr>
        <w:pStyle w:val="ConsPlusNormal"/>
        <w:spacing w:before="220"/>
        <w:ind w:firstLine="540"/>
        <w:jc w:val="both"/>
      </w:pPr>
      <w:r>
        <w:t xml:space="preserve">Понятие "медицинская организация" используется в Территориальной программе в значении, определенном в федеральных законах от 21 ноября 2011 года </w:t>
      </w:r>
      <w:hyperlink r:id="rId8">
        <w:r>
          <w:rPr>
            <w:color w:val="0000FF"/>
          </w:rPr>
          <w:t>N 323-ФЗ</w:t>
        </w:r>
      </w:hyperlink>
      <w:r>
        <w:t xml:space="preserve">"Об основах охраны здоровья граждан в Российской Федерации" (далее - Федеральный закон от 21 ноября 2011 года N 323-ФЗ) и от 29 ноября 2011 года </w:t>
      </w:r>
      <w:hyperlink r:id="rId9">
        <w:r>
          <w:rPr>
            <w:color w:val="0000FF"/>
          </w:rPr>
          <w:t>N 326-ФЗ</w:t>
        </w:r>
      </w:hyperlink>
      <w:r>
        <w:t>"Об обязательном медицинском страховании в Российской Федерации".</w:t>
      </w:r>
    </w:p>
    <w:p w:rsidR="00432701" w:rsidRDefault="00432701">
      <w:pPr>
        <w:pStyle w:val="ConsPlusNormal"/>
        <w:spacing w:before="220"/>
        <w:ind w:firstLine="540"/>
        <w:jc w:val="both"/>
      </w:pPr>
      <w:r>
        <w:t>Ветеранам боевых действий оказание медицинской помощи в рамках Территориальной программы осуществляется во внеочередном порядке.</w:t>
      </w:r>
    </w:p>
    <w:p w:rsidR="00432701" w:rsidRDefault="00432701">
      <w:pPr>
        <w:pStyle w:val="ConsPlusNormal"/>
        <w:spacing w:before="220"/>
        <w:ind w:firstLine="540"/>
        <w:jc w:val="both"/>
      </w:pPr>
      <w:r>
        <w:t>5. Условия оказания первичной медико-санитарной помощи в рамках Территориальной программы.</w:t>
      </w:r>
    </w:p>
    <w:p w:rsidR="00432701" w:rsidRDefault="00432701">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по формированию здорового образа жизни и санитарно-гигиеническому просвещению населения.</w:t>
      </w:r>
    </w:p>
    <w:p w:rsidR="00432701" w:rsidRDefault="00432701">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том числе стационара на дому, в плановой и неотложной формах.</w:t>
      </w:r>
    </w:p>
    <w:p w:rsidR="00432701" w:rsidRDefault="00432701">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32701" w:rsidRDefault="00432701">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32701" w:rsidRDefault="00432701">
      <w:pPr>
        <w:pStyle w:val="ConsPlusNormal"/>
        <w:spacing w:before="220"/>
        <w:ind w:firstLine="540"/>
        <w:jc w:val="both"/>
      </w:pPr>
      <w:r>
        <w:t>Первичная доврачебная и первичная врачебная медико-санитарная помощь организуются преимущественно по территориально-участковому принципу.</w:t>
      </w:r>
    </w:p>
    <w:p w:rsidR="00432701" w:rsidRDefault="00432701">
      <w:pPr>
        <w:pStyle w:val="ConsPlusNormal"/>
        <w:spacing w:before="220"/>
        <w:ind w:firstLine="540"/>
        <w:jc w:val="both"/>
      </w:pPr>
      <w:r>
        <w:t>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rsidR="00432701" w:rsidRDefault="00432701">
      <w:pPr>
        <w:pStyle w:val="ConsPlusNormal"/>
        <w:spacing w:before="220"/>
        <w:ind w:firstLine="540"/>
        <w:jc w:val="both"/>
      </w:pPr>
      <w:r>
        <w:t>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432701" w:rsidRDefault="00432701">
      <w:pPr>
        <w:pStyle w:val="ConsPlusNormal"/>
        <w:spacing w:before="220"/>
        <w:ind w:firstLine="540"/>
        <w:jc w:val="both"/>
      </w:pPr>
      <w:r>
        <w:lastRenderedPageBreak/>
        <w:t xml:space="preserve">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одного раза в год (за исключением случаев изменения места жительства или места пребывания гражданина) в соответствии с </w:t>
      </w:r>
      <w:hyperlink r:id="rId10">
        <w:r>
          <w:rPr>
            <w:color w:val="0000FF"/>
          </w:rPr>
          <w:t>Порядком</w:t>
        </w:r>
      </w:hyperlink>
      <w: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 апреля 2012 года N 406н (далее - приказ Минздравсоцразвития России N 406н), и </w:t>
      </w:r>
      <w:hyperlink r:id="rId11">
        <w:r>
          <w:rPr>
            <w:color w:val="0000FF"/>
          </w:rPr>
          <w:t>Порядком</w:t>
        </w:r>
      </w:hyperlink>
      <w: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Российской Федерации от 21 декабря 2012 года N 1342н (далее - приказ Минздрава России N 1342н).</w:t>
      </w:r>
    </w:p>
    <w:p w:rsidR="00432701" w:rsidRDefault="00432701">
      <w:pPr>
        <w:pStyle w:val="ConsPlusNormal"/>
        <w:spacing w:before="220"/>
        <w:ind w:firstLine="540"/>
        <w:jc w:val="both"/>
      </w:pPr>
      <w:r>
        <w:t>В выбранной медицинской организации гражданин осуществляет выбор не чаще одного раза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фельдшера с учетом согласия врача или фельдшера путем подачи заявления лично или через своего законного представителя на имя руководителя медицинской организации.</w:t>
      </w:r>
    </w:p>
    <w:p w:rsidR="00432701" w:rsidRDefault="00432701">
      <w:pPr>
        <w:pStyle w:val="ConsPlusNormal"/>
        <w:spacing w:before="220"/>
        <w:ind w:firstLine="540"/>
        <w:jc w:val="both"/>
      </w:pPr>
      <w:r>
        <w:t>При отсутствии в заявлении о выборе медицинской организации сведений о выборе врача или фельдшера либо отсутствии такого заявления гражданин прикрепляется к врачу или фельдшеру медицинской организации по территориально-участковому принципу.</w:t>
      </w:r>
    </w:p>
    <w:p w:rsidR="00432701" w:rsidRDefault="00432701">
      <w:pPr>
        <w:pStyle w:val="ConsPlusNormal"/>
        <w:spacing w:before="220"/>
        <w:ind w:firstLine="540"/>
        <w:jc w:val="both"/>
      </w:pPr>
      <w:r>
        <w:t>Порядки организации приема, вызова врача на дом, активных патронажей на дому, в том числе для граждан, выбравших медицинскую организацию для оказания амбулаторной медицинской помощи и проживающих вне зоны обслуживания данной медицинской организации, утверждаются приказами медицинской организации, которые доводятся до сведения граждан при осуществлении выбора медицинской организации, оказывающей первичную медико-санитарную помощь, а также размещаются на информационных стендах и в информационно-телекоммуникационной сети "Интернет" (далее - сеть "Интернет") на странице медицинской организации.</w:t>
      </w:r>
    </w:p>
    <w:p w:rsidR="00432701" w:rsidRDefault="00432701">
      <w:pPr>
        <w:pStyle w:val="ConsPlusNormal"/>
        <w:spacing w:before="220"/>
        <w:ind w:firstLine="540"/>
        <w:jc w:val="both"/>
      </w:pPr>
      <w:r>
        <w:t xml:space="preserve">В соответствии с </w:t>
      </w:r>
      <w:hyperlink r:id="rId12">
        <w:r>
          <w:rPr>
            <w:color w:val="0000FF"/>
          </w:rPr>
          <w:t>Порядком</w:t>
        </w:r>
      </w:hyperlink>
      <w:r>
        <w:t xml:space="preserve">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в Архангельской области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 утвержденным постановлением министерства здравоохранения Архангельской области (далее - министерство здравоохранения) от 1 ноября 2018 года N 12-пз, первичная медико-санитарная помощь в экстренной и неотложных формах оказывается по выбору гражданина:</w:t>
      </w:r>
    </w:p>
    <w:p w:rsidR="00432701" w:rsidRDefault="00432701">
      <w:pPr>
        <w:pStyle w:val="ConsPlusNormal"/>
        <w:spacing w:before="220"/>
        <w:ind w:firstLine="540"/>
        <w:jc w:val="both"/>
      </w:pPr>
      <w:r>
        <w:t>в медицинской организации, оказывающей первичную медико-санитарную помощь и обслуживающей территорию (участок) по месту фактического проживания (пребывания) гражданина, путем самостоятельного посещения им указанной медицинской организации либо на дому при вызове медицинского работника;</w:t>
      </w:r>
    </w:p>
    <w:p w:rsidR="00432701" w:rsidRDefault="00432701">
      <w:pPr>
        <w:pStyle w:val="ConsPlusNormal"/>
        <w:spacing w:before="220"/>
        <w:ind w:firstLine="540"/>
        <w:jc w:val="both"/>
      </w:pPr>
      <w:r>
        <w:t>в медицинской организации, выбранной гражданином для оказания первичной медико-санитарной помощи не по территориально-участковому принципу, путем самостоятельного посещения им указанной медицинской организации.</w:t>
      </w:r>
    </w:p>
    <w:p w:rsidR="00432701" w:rsidRDefault="00432701">
      <w:pPr>
        <w:pStyle w:val="ConsPlusNormal"/>
        <w:spacing w:before="220"/>
        <w:ind w:firstLine="540"/>
        <w:jc w:val="both"/>
      </w:pPr>
      <w:r>
        <w:t xml:space="preserve">Сведения о гражданах, которым оказана первичная медико-санитарная помощь по месту фактического проживания (пребывания), представляются медицинской организацией, оказавшей </w:t>
      </w:r>
      <w:r>
        <w:lastRenderedPageBreak/>
        <w:t>медицинскую помощь, в медицинскую организацию, которую выбрал гражданин для получения первичной медико-санитарной помощи в рамках программы государственных гарантий бесплатного оказания гражданам медицинской помощи, в течение рабочего дня, следующего за днем обращения (посещения).</w:t>
      </w:r>
    </w:p>
    <w:p w:rsidR="00432701" w:rsidRDefault="00432701">
      <w:pPr>
        <w:pStyle w:val="ConsPlusNormal"/>
        <w:spacing w:before="220"/>
        <w:ind w:firstLine="540"/>
        <w:jc w:val="both"/>
      </w:pPr>
      <w:r>
        <w:t>Оказание первичной медико-санитарной помощи в неотложной форме осуществляется в течение двух часов с момента обращения пациента в медицинскую организацию.</w:t>
      </w:r>
    </w:p>
    <w:p w:rsidR="00432701" w:rsidRDefault="00432701">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32701" w:rsidRDefault="00432701">
      <w:pPr>
        <w:pStyle w:val="ConsPlusNormal"/>
        <w:spacing w:before="220"/>
        <w:ind w:firstLine="540"/>
        <w:jc w:val="both"/>
      </w:pPr>
      <w:r>
        <w:t xml:space="preserve">Первичная специализированная медико-санитарная помощь оказывается по направлению врача-терапевта участкового, врача-педиатра участкового, врача общей практики (семейного врача), фельдшера, врача-специалиста, а также в случае самостоятельного обращения гражданина в медицинскую организацию, в том числе организацию, выбранную им в соответствии с </w:t>
      </w:r>
      <w:hyperlink r:id="rId13">
        <w:r>
          <w:rPr>
            <w:color w:val="0000FF"/>
          </w:rPr>
          <w:t>частью 2 статьи 21</w:t>
        </w:r>
      </w:hyperlink>
      <w:r>
        <w:t xml:space="preserve"> Федерального закона от 21 ноября 2011 года N 323-ФЗ, с учетом порядков оказания медицинской помощи.</w:t>
      </w:r>
    </w:p>
    <w:p w:rsidR="00432701" w:rsidRDefault="00432701">
      <w:pPr>
        <w:pStyle w:val="ConsPlusNormal"/>
        <w:spacing w:before="220"/>
        <w:ind w:firstLine="540"/>
        <w:jc w:val="both"/>
      </w:pPr>
      <w:r>
        <w:t>Проведение консультаций пациентов на дому врачами-специалистами осуществляется после осмотра врачом-терапевтом участковым, врачом-педиатром участковым или врачом общей практики (семейным врачом), фельдшером при наличии медицинских показаний.</w:t>
      </w:r>
    </w:p>
    <w:p w:rsidR="00432701" w:rsidRDefault="00432701">
      <w:pPr>
        <w:pStyle w:val="ConsPlusNormal"/>
        <w:spacing w:before="220"/>
        <w:ind w:firstLine="540"/>
        <w:jc w:val="both"/>
      </w:pPr>
      <w:r>
        <w:t>При невозможности оказания первичной специализированной медико-санитарной помощи того или иного профиля в медицинской организации по месту жительства (прикрепления) данная медицинская помощь оказывается гражданам по направлению лечащего врача в других медицинских организациях, в том числе выполняющих функции областных, межрайонных либо городских центров (общегородских приемов).</w:t>
      </w:r>
    </w:p>
    <w:p w:rsidR="00432701" w:rsidRDefault="00432701">
      <w:pPr>
        <w:pStyle w:val="ConsPlusNormal"/>
        <w:spacing w:before="220"/>
        <w:ind w:firstLine="540"/>
        <w:jc w:val="both"/>
      </w:pPr>
      <w:r>
        <w:t>Лечащий врач обязан проинформировать пациента о медицинских организациях, участвующих в реализации Территориальной программы и оказывающих соответствующие услуги, и выдать пациенту направление. В направлении лечащего врача указываются следующие сведения:</w:t>
      </w:r>
    </w:p>
    <w:p w:rsidR="00432701" w:rsidRDefault="00432701">
      <w:pPr>
        <w:pStyle w:val="ConsPlusNormal"/>
        <w:spacing w:before="220"/>
        <w:ind w:firstLine="540"/>
        <w:jc w:val="both"/>
      </w:pPr>
      <w:r>
        <w:t>в какую медицинскую организацию направляется пациент;</w:t>
      </w:r>
    </w:p>
    <w:p w:rsidR="00432701" w:rsidRDefault="00432701">
      <w:pPr>
        <w:pStyle w:val="ConsPlusNormal"/>
        <w:spacing w:before="220"/>
        <w:ind w:firstLine="540"/>
        <w:jc w:val="both"/>
      </w:pPr>
      <w:r>
        <w:t>к какому врачу-специалисту направляется пациент;</w:t>
      </w:r>
    </w:p>
    <w:p w:rsidR="00432701" w:rsidRDefault="00432701">
      <w:pPr>
        <w:pStyle w:val="ConsPlusNormal"/>
        <w:spacing w:before="220"/>
        <w:ind w:firstLine="540"/>
        <w:jc w:val="both"/>
      </w:pPr>
      <w:r>
        <w:t>с каким диагнозом направляется пациент (если диагноз неясен, указывается предполагаемый диагноз);</w:t>
      </w:r>
    </w:p>
    <w:p w:rsidR="00432701" w:rsidRDefault="00432701">
      <w:pPr>
        <w:pStyle w:val="ConsPlusNormal"/>
        <w:spacing w:before="220"/>
        <w:ind w:firstLine="540"/>
        <w:jc w:val="both"/>
      </w:pPr>
      <w:r>
        <w:t>цель направления (для уточнения диагноза, дополнительного обследования, коррекции лечения, для решения вопроса о госпитализации и др.);</w:t>
      </w:r>
    </w:p>
    <w:p w:rsidR="00432701" w:rsidRDefault="00432701">
      <w:pPr>
        <w:pStyle w:val="ConsPlusNormal"/>
        <w:spacing w:before="220"/>
        <w:ind w:firstLine="540"/>
        <w:jc w:val="both"/>
      </w:pPr>
      <w:r>
        <w:t>специальность и подпись врача, фамилия, имя, отчество (при наличии) либо личная печать, служебный телефон врача, направившего пациента.</w:t>
      </w:r>
    </w:p>
    <w:p w:rsidR="00432701" w:rsidRDefault="00432701">
      <w:pPr>
        <w:pStyle w:val="ConsPlusNormal"/>
        <w:spacing w:before="220"/>
        <w:ind w:firstLine="540"/>
        <w:jc w:val="both"/>
      </w:pPr>
      <w:r>
        <w:t>Направление подписывается руководителем (заместителем руководителя, заведующим отделением) и заверяется штампом и печатью соответствующей медицинской организации. Администрация медицинской организации при направлении пациента в другие медицинские организации обязана организовать предварительную запись пациента на прием и своевременно информировать его о дате и времени приема, разъяснить пациенту порядок получения медицинской помощи в медицинской организации, в которую выдано направление.</w:t>
      </w:r>
    </w:p>
    <w:p w:rsidR="00432701" w:rsidRDefault="00432701">
      <w:pPr>
        <w:pStyle w:val="ConsPlusNormal"/>
        <w:spacing w:before="220"/>
        <w:ind w:firstLine="540"/>
        <w:jc w:val="both"/>
      </w:pPr>
      <w:r>
        <w:t xml:space="preserve">К направлению прилагается выписка из медицинской карты амбулаторного больного с данными о предшествующем лечении и объективном статусе, сведения о перенесенных </w:t>
      </w:r>
      <w:r>
        <w:lastRenderedPageBreak/>
        <w:t>заболеваниях, в выписке отмечаются даты, результаты обследований и консультаций, проведенных ранее в амбулаторных или стационарных условиях.</w:t>
      </w:r>
    </w:p>
    <w:p w:rsidR="00432701" w:rsidRDefault="00432701">
      <w:pPr>
        <w:pStyle w:val="ConsPlusNormal"/>
        <w:spacing w:before="220"/>
        <w:ind w:firstLine="540"/>
        <w:jc w:val="both"/>
      </w:pPr>
      <w:r>
        <w:t>Администрация медицинской организации обязана обеспечить преемственность в оказании медицинской помощи гражданам в период отсутствия (отпуск, командировка, болезнь и другие причины) врача-терапевта, врача-терапевта участкового, врача-педиатра, врача-педиатра участкового, врача общей практики (семейного врача), фельдшера, врачей-специалистов.</w:t>
      </w:r>
    </w:p>
    <w:p w:rsidR="00432701" w:rsidRDefault="00432701">
      <w:pPr>
        <w:pStyle w:val="ConsPlusNormal"/>
        <w:spacing w:before="220"/>
        <w:ind w:firstLine="540"/>
        <w:jc w:val="both"/>
      </w:pPr>
      <w:r>
        <w:t xml:space="preserve">При оказании первичной медико-санитарной помощи, в том числе первичной специализированной, лечащий врач (в необходимых случаях - врачебный консилиум, врачебная комиссия) определяет показания и объемы диагностических и лечебных мероприятий для пациента с учетом порядков оказания медицинской помощи, клинических рекомендаций (протоколов лечения) по вопросам оказания медицинской помощи, разрабатываемых и утверждаемых в соответствии с </w:t>
      </w:r>
      <w:hyperlink r:id="rId14">
        <w:r>
          <w:rPr>
            <w:color w:val="0000FF"/>
          </w:rPr>
          <w:t>частью 2 статьи 76</w:t>
        </w:r>
      </w:hyperlink>
      <w:r>
        <w:t xml:space="preserve"> Федерального закона от 21 ноября 2011 года N 323-ФЗ, и на основе стандартов медицинской помощи.</w:t>
      </w:r>
    </w:p>
    <w:p w:rsidR="00432701" w:rsidRDefault="00432701">
      <w:pPr>
        <w:pStyle w:val="ConsPlusNormal"/>
        <w:spacing w:before="220"/>
        <w:ind w:firstLine="540"/>
        <w:jc w:val="both"/>
      </w:pPr>
      <w:r>
        <w:t>Лабораторные, диагностические и инструментальные исследования проводятся пациенту при наличии медицинских показаний по направлению лечащего врача по месту оказания первичной, в том числе первичной специализированной медико-санитарной помощи, в сроки, установленные Территориальной программой. Срочность проведения лабораторных, диагностических и инструментальных исследований определяется лечащим врачом с учетом медицинских показаний.</w:t>
      </w:r>
    </w:p>
    <w:p w:rsidR="00432701" w:rsidRDefault="00432701">
      <w:pPr>
        <w:pStyle w:val="ConsPlusNormal"/>
        <w:spacing w:before="220"/>
        <w:ind w:firstLine="540"/>
        <w:jc w:val="both"/>
      </w:pPr>
      <w:r>
        <w:t>При наличии медицинских показаний и в случае невозможности проведения лабораторных, диагностических и инструментальных исследований в медицинской организации по месту оказания первичной медико-санитарной помощи, в том числе первичной специализированной, администрация медицинской организации обязана организовать проведение лабораторных, диагностических и инструментальных исследований пациенту бесплатно в соответствии с Территориальной программой в медицинских организациях, оказывающих данные услуги. При направлении пациента в другие медицинские организации для проведения лабораторных, диагностических и инструментальных исследований лечащий врач обязан проинформировать пациента о медицинских организациях, участвующих в реализации Территориальной программы и оказывающих соответствующие услуги, и выдать пациенту направление, в котором необходимо указать, в какую медицинскую организацию направляется пациент, дату и время проведения обследования.</w:t>
      </w:r>
    </w:p>
    <w:p w:rsidR="00432701" w:rsidRDefault="00432701">
      <w:pPr>
        <w:pStyle w:val="ConsPlusNormal"/>
        <w:spacing w:before="220"/>
        <w:ind w:firstLine="540"/>
        <w:jc w:val="both"/>
      </w:pPr>
      <w:r>
        <w:t>Лабораторные, диагностические и инструментальные исследования (компьютерная томография, магнитно-резонансная томография, ультразвуковые исследования сердечно-сосудистой системы, эндоскопические диагностические исследования, патологоанатомические исследования биопсийного (операционного) материала и молекулярно-генетические исследования с целью диагностики онкологических заболеваний и подбора противоопухолевой лекарственной терапии, позитронная эмиссионная томография/позитронная эмиссионная томография, совмещенная с компьютерной томографией, и однофотонной эмиссионной компьютерной томографией/однофотонной эмиссионной компьютерной томографией, совмещенной с компьютерной томографией (далее - ПЭТ/КТ и ОФЭКТ/ОФЭКТ-КТ) проводятся пациенту при наличии медицинских показаний по направлению лечащего врача, оформленному в единой форме, и с регистрацией выданного направления в листе ожидания в информационной системе "Портал госпитализации Архангельской области" (сервис управления очередями).</w:t>
      </w:r>
    </w:p>
    <w:p w:rsidR="00432701" w:rsidRDefault="00432701">
      <w:pPr>
        <w:pStyle w:val="ConsPlusNormal"/>
        <w:spacing w:before="220"/>
        <w:ind w:firstLine="540"/>
        <w:jc w:val="both"/>
      </w:pPr>
      <w:r>
        <w:t>Проведение лечебно-диагностических манипуляций и процедур, назначенных лечащим врачом, обеспечивается расходными материалами.</w:t>
      </w:r>
    </w:p>
    <w:p w:rsidR="00432701" w:rsidRDefault="00432701">
      <w:pPr>
        <w:pStyle w:val="ConsPlusNormal"/>
        <w:spacing w:before="220"/>
        <w:ind w:firstLine="540"/>
        <w:jc w:val="both"/>
      </w:pPr>
      <w:r>
        <w:t>При оказании плановой первичной медико-санитарной помощи допускается очередность на проведение:</w:t>
      </w:r>
    </w:p>
    <w:p w:rsidR="00432701" w:rsidRDefault="00432701">
      <w:pPr>
        <w:pStyle w:val="ConsPlusNormal"/>
        <w:spacing w:before="220"/>
        <w:ind w:firstLine="540"/>
        <w:jc w:val="both"/>
      </w:pPr>
      <w:r>
        <w:lastRenderedPageBreak/>
        <w:t>консультаций врачей-специалистов (за исключением подозрения на онкологическое заболевание) - с длительностью ожидания не более 14 рабочих дней со дня обращения пациента в медицинскую организацию;</w:t>
      </w:r>
    </w:p>
    <w:p w:rsidR="00432701" w:rsidRDefault="00432701">
      <w:pPr>
        <w:pStyle w:val="ConsPlusNormal"/>
        <w:spacing w:before="220"/>
        <w:ind w:firstLine="540"/>
        <w:jc w:val="both"/>
      </w:pPr>
      <w:r>
        <w:t>консультаций врачей-специалистов в случае подозрения на онкологическое заболевание - с длительностью ожидания не более трех рабочих дней со дня обращения;</w:t>
      </w:r>
    </w:p>
    <w:p w:rsidR="00432701" w:rsidRDefault="00432701">
      <w:pPr>
        <w:pStyle w:val="ConsPlusNormal"/>
        <w:spacing w:before="220"/>
        <w:ind w:firstLine="540"/>
        <w:jc w:val="both"/>
      </w:pPr>
      <w:r>
        <w:t>диагностических, инструментальных (рентгенографические исследования, включая маммографию, функциональную диагностику, ультразвуковые исследования), лабораторных исследований при оказании первичной медико-санитарной помощи - с длительностью ожидания не более 14 рабочих дней со дня назначения исследования (за исключением исследований при подозрении на онкологическое заболевание);</w:t>
      </w:r>
    </w:p>
    <w:p w:rsidR="00432701" w:rsidRDefault="00432701">
      <w:pPr>
        <w:pStyle w:val="ConsPlusNormal"/>
        <w:spacing w:before="220"/>
        <w:ind w:firstLine="540"/>
        <w:jc w:val="both"/>
      </w:pPr>
      <w:r>
        <w:t>компьютерных томографий (включая однофотонную эмиссионную компьютерную томографию), магнитно-резонансных томографий и ангиографий при оказании первичной медико-санитарной помощи (за исключением исследований при подозрении на онкологическое заболевание) - допускается очередность не более 14 рабочих дней со дня назначения с регистрацией в листе ожидания, при этом лист ожидания ведется в медицинской организации по каждому отделению с указанием даты назначения плановых исследований, даты фактического проведения исследований с учетом требований законодательства Российской Федерации в области персональных данных;</w:t>
      </w:r>
    </w:p>
    <w:p w:rsidR="00432701" w:rsidRDefault="00432701">
      <w:pPr>
        <w:pStyle w:val="ConsPlusNormal"/>
        <w:spacing w:before="220"/>
        <w:ind w:firstLine="540"/>
        <w:jc w:val="both"/>
      </w:pPr>
      <w:r>
        <w:t>диагностических инструментальных и лабораторных исследований в случае подозрения на онкологическое заболевание - с длительностью ожидания не более семи рабочих дней со дня назначения исследования.</w:t>
      </w:r>
    </w:p>
    <w:p w:rsidR="00432701" w:rsidRDefault="00432701">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не должны превышать 24 часов с момента обращения пациента в медицинскую организацию.</w:t>
      </w:r>
    </w:p>
    <w:p w:rsidR="00432701" w:rsidRDefault="00432701">
      <w:pPr>
        <w:pStyle w:val="ConsPlusNormal"/>
        <w:spacing w:before="220"/>
        <w:ind w:firstLine="540"/>
        <w:jc w:val="both"/>
      </w:pPr>
      <w:r>
        <w:t>Сроки ожидания оказания первичной медико-санитарной помощи в неотложной форме не должны превышать двух часов с момента обращения пациента в медицинскую организацию.</w:t>
      </w:r>
    </w:p>
    <w:p w:rsidR="00432701" w:rsidRDefault="00432701">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432701" w:rsidRDefault="00432701">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432701" w:rsidRDefault="00432701">
      <w:pPr>
        <w:pStyle w:val="ConsPlusNormal"/>
        <w:spacing w:before="220"/>
        <w:ind w:firstLine="540"/>
        <w:jc w:val="both"/>
      </w:pPr>
      <w:r>
        <w:t>6. Условия оказания специализированной медицинской помощи в рамках Территориальной программы.</w:t>
      </w:r>
    </w:p>
    <w:p w:rsidR="00432701" w:rsidRDefault="00432701">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32701" w:rsidRDefault="00432701">
      <w:pPr>
        <w:pStyle w:val="ConsPlusNormal"/>
        <w:spacing w:before="220"/>
        <w:ind w:firstLine="540"/>
        <w:jc w:val="both"/>
      </w:pPr>
      <w:r>
        <w:t xml:space="preserve">Высокотехнологичная медицинская помощь является частью специализированной </w:t>
      </w:r>
      <w:r>
        <w:lastRenderedPageBreak/>
        <w:t>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32701" w:rsidRDefault="00432701">
      <w:pPr>
        <w:pStyle w:val="ConsPlusNormal"/>
        <w:spacing w:before="22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(далее - Перечень видов ВМП).</w:t>
      </w:r>
    </w:p>
    <w:p w:rsidR="00432701" w:rsidRDefault="00432701">
      <w:pPr>
        <w:pStyle w:val="ConsPlusNormal"/>
        <w:spacing w:before="220"/>
        <w:ind w:firstLine="540"/>
        <w:jc w:val="both"/>
      </w:pPr>
      <w:hyperlink w:anchor="P1417">
        <w:r>
          <w:rPr>
            <w:color w:val="0000FF"/>
          </w:rPr>
          <w:t>Перечень</w:t>
        </w:r>
      </w:hyperlink>
      <w:r>
        <w:t xml:space="preserve"> видов ВМП установлен приложением N 1 к Программе.</w:t>
      </w:r>
    </w:p>
    <w:p w:rsidR="00432701" w:rsidRDefault="00432701">
      <w:pPr>
        <w:pStyle w:val="ConsPlusNormal"/>
        <w:spacing w:before="220"/>
        <w:ind w:firstLine="540"/>
        <w:jc w:val="both"/>
      </w:pPr>
      <w:r>
        <w:t>Госпитализация в стационар осуществляется по следующим медицинским показаниям:</w:t>
      </w:r>
    </w:p>
    <w:p w:rsidR="00432701" w:rsidRDefault="00432701">
      <w:pPr>
        <w:pStyle w:val="ConsPlusNormal"/>
        <w:spacing w:before="220"/>
        <w:ind w:firstLine="540"/>
        <w:jc w:val="both"/>
      </w:pPr>
      <w:r>
        <w:t>по направлению лечащего врача независимо от формы собственности и ведомственной принадлежности медицинской организации;</w:t>
      </w:r>
    </w:p>
    <w:p w:rsidR="00432701" w:rsidRDefault="00432701">
      <w:pPr>
        <w:pStyle w:val="ConsPlusNormal"/>
        <w:spacing w:before="220"/>
        <w:ind w:firstLine="540"/>
        <w:jc w:val="both"/>
      </w:pPr>
      <w:r>
        <w:t>при оказании скорой медицинской помощи;</w:t>
      </w:r>
    </w:p>
    <w:p w:rsidR="00432701" w:rsidRDefault="00432701">
      <w:pPr>
        <w:pStyle w:val="ConsPlusNormal"/>
        <w:spacing w:before="220"/>
        <w:ind w:firstLine="540"/>
        <w:jc w:val="both"/>
      </w:pPr>
      <w:r>
        <w:t>при самостоятельном обращении пациента по экстренным показаниям.</w:t>
      </w:r>
    </w:p>
    <w:p w:rsidR="00432701" w:rsidRDefault="00432701">
      <w:pPr>
        <w:pStyle w:val="ConsPlusNormal"/>
        <w:spacing w:before="220"/>
        <w:ind w:firstLine="540"/>
        <w:jc w:val="both"/>
      </w:pPr>
      <w:r>
        <w:t>Медицинская помощь в неотложной или экстренной форме оказывается гражданам с учетом соблюдения установленных требований к срокам ее оказания. При госпитализации пациента в стационар бригадой скорой медицинской помощи выбор пациентом медицинской организации для получения специализированной медицинской помощи в неотложной и экстренной форме не осуществляется.</w:t>
      </w:r>
    </w:p>
    <w:p w:rsidR="00432701" w:rsidRDefault="00432701">
      <w:pPr>
        <w:pStyle w:val="ConsPlusNormal"/>
        <w:spacing w:before="22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w:t>
      </w:r>
    </w:p>
    <w:p w:rsidR="00432701" w:rsidRDefault="00432701">
      <w:pPr>
        <w:pStyle w:val="ConsPlusNormal"/>
        <w:spacing w:before="220"/>
        <w:ind w:firstLine="540"/>
        <w:jc w:val="both"/>
      </w:pPr>
      <w:r>
        <w:t xml:space="preserve">При выдаче направления на госпитализацию в плановом порядке лечащий врач обязан информировать пациента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а также о выборе медицинской организации и принятии на медицинское обслуживание для оказания медицинской помощи в рамках Территориальной программы в соответствии с </w:t>
      </w:r>
      <w:hyperlink r:id="rId15">
        <w:r>
          <w:rPr>
            <w:color w:val="0000FF"/>
          </w:rPr>
          <w:t>приказом</w:t>
        </w:r>
      </w:hyperlink>
      <w:r>
        <w:t xml:space="preserve"> Минздравсоцразвития России N 406н и </w:t>
      </w:r>
      <w:hyperlink r:id="rId16">
        <w:r>
          <w:rPr>
            <w:color w:val="0000FF"/>
          </w:rPr>
          <w:t>приказом</w:t>
        </w:r>
      </w:hyperlink>
      <w:r>
        <w:t xml:space="preserve"> Минздрава России N 1342н.</w:t>
      </w:r>
    </w:p>
    <w:p w:rsidR="00432701" w:rsidRDefault="00432701">
      <w:pPr>
        <w:pStyle w:val="ConsPlusNormal"/>
        <w:spacing w:before="220"/>
        <w:ind w:firstLine="540"/>
        <w:jc w:val="both"/>
      </w:pPr>
      <w:r>
        <w:t>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w:t>
      </w:r>
    </w:p>
    <w:p w:rsidR="00432701" w:rsidRDefault="00432701">
      <w:pPr>
        <w:pStyle w:val="ConsPlusNormal"/>
        <w:spacing w:before="220"/>
        <w:ind w:firstLine="540"/>
        <w:jc w:val="both"/>
      </w:pPr>
      <w:r>
        <w:t>Допускается наличие очередности и ожидания на плановую госпитализацию, за исключением случаев госпитализации для получения высокотехнологичной медицинской помощи, в том числе для лиц, находящихся в стационарных организациях социального обслуживания, не более 14 рабочих дней со дня выдачи лечащим врачом направления на госпитализацию, а для пациентов с онкологическими заболеваниями - не более семи рабочих дней с момента гистологической верификации опухоли или с момента установления предварительного диагноза заболевания (состояния) (при условии обращения пациента за госпитализацией в рекомендуемые лечащим врачом сроки) с регистрацией выданного направления в листе ожидания в информационной системе "Портал госпитализации Архангельской области" и в информационном ресурсе территориального фонда обязательного медицинского страхования Архангельской области (далее - территориальный фонд).</w:t>
      </w:r>
    </w:p>
    <w:p w:rsidR="00432701" w:rsidRDefault="00432701">
      <w:pPr>
        <w:pStyle w:val="ConsPlusNormal"/>
        <w:spacing w:before="220"/>
        <w:ind w:firstLine="540"/>
        <w:jc w:val="both"/>
      </w:pPr>
      <w:r>
        <w:lastRenderedPageBreak/>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установленные настоящей Территориальной программой сроки.</w:t>
      </w:r>
    </w:p>
    <w:p w:rsidR="00432701" w:rsidRDefault="00432701">
      <w:pPr>
        <w:pStyle w:val="ConsPlusNormal"/>
        <w:spacing w:before="220"/>
        <w:ind w:firstLine="540"/>
        <w:jc w:val="both"/>
      </w:pPr>
      <w:r>
        <w:t xml:space="preserve">Администрация медицинской организации, оказывающей первичную медико-санитарную помощь в амбулаторных условиях, обеспечивает обновление сведений в информационном ресурсе территориального фонда о застрахованных по ОМС лицах (далее - застрахованные лица), получивших направление в выбранную медицинскую организацию на госпитализацию, включая дату госпитализации, в порядке и сроки, определенные </w:t>
      </w:r>
      <w:hyperlink r:id="rId17">
        <w:r>
          <w:rPr>
            <w:color w:val="0000FF"/>
          </w:rPr>
          <w:t>главой XV</w:t>
        </w:r>
      </w:hyperlink>
      <w:r>
        <w:t xml:space="preserve"> Правил обязательного медицинского страхования, утвержденных приказом Министерства здравоохранения Российской Федерации от 28 февраля 2019 года N 108н (далее - приказ Минздрава России N 108н).</w:t>
      </w:r>
    </w:p>
    <w:p w:rsidR="00432701" w:rsidRDefault="00432701">
      <w:pPr>
        <w:pStyle w:val="ConsPlusNormal"/>
        <w:spacing w:before="220"/>
        <w:ind w:firstLine="540"/>
        <w:jc w:val="both"/>
      </w:pPr>
      <w:r>
        <w:t xml:space="preserve">Сведения о застрахованных лицах, госпитализированных за день по направлениям в плановом порядке, застрахованных лицах, госпитализированных в экстренном порядке, и застрахованных лицах, в отношении которых не состоялась запланированная госпитализация, в том числе из-за отсутствия медицинских показаний, представляются ежедневно администрацией медицинской организации, оказывающей специализированную медицинскую помощь, в информационном ресурсе территориального фонда в порядке и сроки, определенные </w:t>
      </w:r>
      <w:hyperlink r:id="rId18">
        <w:r>
          <w:rPr>
            <w:color w:val="0000FF"/>
          </w:rPr>
          <w:t>главой XV</w:t>
        </w:r>
      </w:hyperlink>
      <w:r>
        <w:t xml:space="preserve"> Правил обязательного медицинского страхования, утвержденных приказом Минздрава России N 108н.</w:t>
      </w:r>
    </w:p>
    <w:p w:rsidR="00432701" w:rsidRDefault="00432701">
      <w:pPr>
        <w:pStyle w:val="ConsPlusNormal"/>
        <w:spacing w:before="220"/>
        <w:ind w:firstLine="540"/>
        <w:jc w:val="both"/>
      </w:pPr>
      <w:r>
        <w:t>В случае если гражданин выбирает медицинскую организацию, в которой срок ожидания специализированной медицинской помощи в плановой форме превышает срок ожидания медицинской помощи, установленный Территориальной программой, лечащим врачом делается соответствующая отметка в медицинской документации.</w:t>
      </w:r>
    </w:p>
    <w:p w:rsidR="00432701" w:rsidRDefault="00432701">
      <w:pPr>
        <w:pStyle w:val="ConsPlusNormal"/>
        <w:spacing w:before="220"/>
        <w:ind w:firstLine="540"/>
        <w:jc w:val="both"/>
      </w:pPr>
      <w:r>
        <w:t>Время пребывания на приемном покое при госпитализации не должно превышать одного часа.</w:t>
      </w:r>
    </w:p>
    <w:p w:rsidR="00432701" w:rsidRDefault="00432701">
      <w:pPr>
        <w:pStyle w:val="ConsPlusNormal"/>
        <w:spacing w:before="220"/>
        <w:ind w:firstLine="540"/>
        <w:jc w:val="both"/>
      </w:pPr>
      <w:r>
        <w:t>Гражданину предоставляется возможность выбора лечащего врача (с учетом согласия врача).</w:t>
      </w:r>
    </w:p>
    <w:p w:rsidR="00432701" w:rsidRDefault="00432701">
      <w:pPr>
        <w:pStyle w:val="ConsPlusNormal"/>
        <w:spacing w:before="220"/>
        <w:ind w:firstLine="540"/>
        <w:jc w:val="both"/>
      </w:pPr>
      <w:r>
        <w:t xml:space="preserve">Показания и объем диагностических и лечебных мероприятий для конкретного пациента определяются лечащим врачом (в необходимых случаях - врачебным консилиумом, врачебной комиссией) с учетом порядков оказания медицинской помощи, клинических рекомендаций (протоколов лечения) по вопросам оказания медицинской помощи, разрабатываемых и утверждаемых в соответствии с </w:t>
      </w:r>
      <w:hyperlink r:id="rId19">
        <w:r>
          <w:rPr>
            <w:color w:val="0000FF"/>
          </w:rPr>
          <w:t>частью 2 статьи 76</w:t>
        </w:r>
      </w:hyperlink>
      <w:r>
        <w:t xml:space="preserve"> Федерального закона от 21 ноября 2011 года N 323-ФЗ, и на основе стандартов медицинской помощи.</w:t>
      </w:r>
    </w:p>
    <w:p w:rsidR="00432701" w:rsidRDefault="00432701">
      <w:pPr>
        <w:pStyle w:val="ConsPlusNormal"/>
        <w:spacing w:before="220"/>
        <w:ind w:firstLine="540"/>
        <w:jc w:val="both"/>
      </w:pPr>
      <w:r>
        <w:t>В случае невозможности проведения консультаций врачей-специалистов, диагностических и инструментальных исследований в медицинской организации, в которой оказывается специализированная медицинская помощь, и при наличии медицинских показаний администрация медицинской организации обязана организовать оказание соответствующих медицинских услуг пациенту бесплатно в соответствии с Территориальной программой в медицинских организациях, оказывающих данные услуги.</w:t>
      </w:r>
    </w:p>
    <w:p w:rsidR="00432701" w:rsidRDefault="00432701">
      <w:pPr>
        <w:pStyle w:val="ConsPlusNormal"/>
        <w:spacing w:before="220"/>
        <w:ind w:firstLine="540"/>
        <w:jc w:val="both"/>
      </w:pPr>
      <w:r>
        <w:t>С целью проведения пациенту, госпитализированному в стационар, диагностических и инструментальных исследований, консультаций врачей-специалистов в иной медицинской организации обеспечение транспортом и сопровождение медицинскими работниками осуществляется медицинской организацией, в которую госпитализирован пациент, за исключением случаев, когда состояние пациента может потребовать оказания экстренной медицинской помощи, в том числе с применением медицинского оборудования.</w:t>
      </w:r>
    </w:p>
    <w:p w:rsidR="00432701" w:rsidRDefault="00432701">
      <w:pPr>
        <w:pStyle w:val="ConsPlusNormal"/>
        <w:spacing w:before="220"/>
        <w:ind w:firstLine="540"/>
        <w:jc w:val="both"/>
      </w:pPr>
      <w:r>
        <w:lastRenderedPageBreak/>
        <w:t>Если состояние пациента, находящегося на лечении в стационаре, при транспортировке в другую медицинскую организацию может потребовать оказания экстренной медицинской помощи, в том числе с применением медицинского оборудования, транспортировка такого пациента осуществляется выездной бригадой скорой медицинской помощи.</w:t>
      </w:r>
    </w:p>
    <w:p w:rsidR="00432701" w:rsidRDefault="00432701">
      <w:pPr>
        <w:pStyle w:val="ConsPlusNormal"/>
        <w:spacing w:before="220"/>
        <w:ind w:firstLine="540"/>
        <w:jc w:val="both"/>
      </w:pPr>
      <w:r>
        <w:t>Пациенты размещаются в палатах на два места и более, за исключением размещения в маломестных палатах (боксах) пациентов по медицинским и (или) эпидемиологическим показаниям.</w:t>
      </w:r>
    </w:p>
    <w:p w:rsidR="00432701" w:rsidRDefault="00432701">
      <w:pPr>
        <w:pStyle w:val="ConsPlusNormal"/>
        <w:spacing w:before="220"/>
        <w:ind w:firstLine="540"/>
        <w:jc w:val="both"/>
      </w:pPr>
      <w:r>
        <w:t>Пациенты размещаются в маломестных палатах (боксах) не более двух мест при наличии медицинских и (или) эпидемиологических показаний, установленных приказами Министерства здравоохранения Российской Федерации, с соблюдением санитарно-эпидемиологических правил и нормативов, утвержденных Главным государственным санитарным врачом Российской Федерации.</w:t>
      </w:r>
    </w:p>
    <w:p w:rsidR="00432701" w:rsidRDefault="00432701">
      <w:pPr>
        <w:pStyle w:val="ConsPlusNormal"/>
        <w:spacing w:before="220"/>
        <w:ind w:firstLine="540"/>
        <w:jc w:val="both"/>
      </w:pPr>
      <w:r>
        <w:t>При оказании медицинской помощи в рамках Территориальной программы не подлежит оплате за счет личных средств граждан размещение в маломестных палатах (боксах) пациентов по медицинским и (или) эпидемиологическим показаниям.</w:t>
      </w:r>
    </w:p>
    <w:p w:rsidR="00432701" w:rsidRDefault="00432701">
      <w:pPr>
        <w:pStyle w:val="ConsPlusNormal"/>
        <w:spacing w:before="220"/>
        <w:ind w:firstLine="540"/>
        <w:jc w:val="both"/>
      </w:pPr>
      <w:r>
        <w:t>Пациенты обеспечиваются лечебным питанием.</w:t>
      </w:r>
    </w:p>
    <w:p w:rsidR="00432701" w:rsidRDefault="00432701">
      <w:pPr>
        <w:pStyle w:val="ConsPlusNormal"/>
        <w:spacing w:before="220"/>
        <w:ind w:firstLine="540"/>
        <w:jc w:val="both"/>
      </w:pPr>
      <w:r>
        <w:t>Одному из родителей, иному члену семьи или иному законному представителю предоставляется спальное место и питание при совместном нахождении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432701" w:rsidRDefault="00432701">
      <w:pPr>
        <w:pStyle w:val="ConsPlusNormal"/>
        <w:spacing w:before="220"/>
        <w:ind w:firstLine="540"/>
        <w:jc w:val="both"/>
      </w:pPr>
      <w:r>
        <w:t>Плата за создание условий пребывания одного из родителей, иного члена семьи или иного законного представителя с ребенком в медицинской организации в стационарных условиях, в том числе за предоставление спального места и питания, не взимается.</w:t>
      </w:r>
    </w:p>
    <w:p w:rsidR="00432701" w:rsidRDefault="00432701">
      <w:pPr>
        <w:pStyle w:val="ConsPlusNormal"/>
        <w:spacing w:before="220"/>
        <w:ind w:firstLine="540"/>
        <w:jc w:val="both"/>
      </w:pPr>
      <w:r>
        <w:t>Стоимость оказанной ребенку медицинской помощи включает расходы на создание условий пребывания одного из родителей, иного члена семьи или иного законного представителя, включая предоставление спального места и питания, и финансируется за счет средств ОМС по видам медицинской помощи и перечню заболеваний, входящим в территориальную программу обязательного медицинского страхования (далее - территориальная программа ОМС).</w:t>
      </w:r>
    </w:p>
    <w:p w:rsidR="00432701" w:rsidRDefault="00432701">
      <w:pPr>
        <w:pStyle w:val="ConsPlusNormal"/>
        <w:spacing w:before="220"/>
        <w:ind w:firstLine="540"/>
        <w:jc w:val="both"/>
      </w:pPr>
      <w:r>
        <w:t>Решение о наличии медицинских показаний к совместному нахождению одного из родителей, иного члена семьи или иного законного представителя с ребенком старше четырех лет в медицинской организации при оказании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документации.</w:t>
      </w:r>
    </w:p>
    <w:p w:rsidR="00432701" w:rsidRDefault="00432701">
      <w:pPr>
        <w:pStyle w:val="ConsPlusNormal"/>
        <w:spacing w:before="220"/>
        <w:ind w:firstLine="540"/>
        <w:jc w:val="both"/>
      </w:pPr>
      <w:r>
        <w:t>7. Условия оказания медицинской помощи в дневных стационарах всех типов:</w:t>
      </w:r>
    </w:p>
    <w:p w:rsidR="00432701" w:rsidRDefault="00432701">
      <w:pPr>
        <w:pStyle w:val="ConsPlusNormal"/>
        <w:spacing w:before="220"/>
        <w:ind w:firstLine="540"/>
        <w:jc w:val="both"/>
      </w:pPr>
      <w:r>
        <w:t>плановая госпитализация осуществляется по направлению лечащего врача поликлиники;</w:t>
      </w:r>
    </w:p>
    <w:p w:rsidR="00432701" w:rsidRDefault="00432701">
      <w:pPr>
        <w:pStyle w:val="ConsPlusNormal"/>
        <w:spacing w:before="220"/>
        <w:ind w:firstLine="540"/>
        <w:jc w:val="both"/>
      </w:pPr>
      <w:r>
        <w:t>допускается наличие очередности и ожидания на госпитализацию не более 14 рабочих дней со дня выдачи лечащим врачом направления на госпитализацию с регистрацией в листе ожидания в информационной системе "Портал госпитализации Архангельской области" и в информационном ресурсе территориального фонда.</w:t>
      </w:r>
    </w:p>
    <w:p w:rsidR="00432701" w:rsidRDefault="00432701">
      <w:pPr>
        <w:pStyle w:val="ConsPlusNormal"/>
        <w:spacing w:before="220"/>
        <w:ind w:firstLine="540"/>
        <w:jc w:val="both"/>
      </w:pPr>
      <w:r>
        <w:lastRenderedPageBreak/>
        <w:t xml:space="preserve">Сведения о застрахованных лицах, госпитализированных за день по направлениям в плановом порядке, застрахованных лицах, госпитализированных в экстренном порядке, и застрахованных лицах, в отношении которых не состоялась запланированная госпитализация, в том числе из-за отсутствия медицинских показаний, представляются ежедневно администрацией медицинской организации, оказывающей первичную медико-санитарную помощь и (или) специализированную медицинскую помощь в условиях дневного стационара, в информационном ресурсе территориального фонда в порядке и сроки, определенные </w:t>
      </w:r>
      <w:hyperlink r:id="rId20">
        <w:r>
          <w:rPr>
            <w:color w:val="0000FF"/>
          </w:rPr>
          <w:t>главой XV</w:t>
        </w:r>
      </w:hyperlink>
      <w:r>
        <w:t xml:space="preserve"> Правил обязательного медицинского страхования, утвержденных приказом Минздрава России N 108н.</w:t>
      </w:r>
    </w:p>
    <w:p w:rsidR="00432701" w:rsidRDefault="00432701">
      <w:pPr>
        <w:pStyle w:val="ConsPlusNormal"/>
        <w:spacing w:before="220"/>
        <w:ind w:firstLine="540"/>
        <w:jc w:val="both"/>
      </w:pPr>
      <w:r>
        <w:t>8. Условия оказания скорой медицинской помощи.</w:t>
      </w:r>
    </w:p>
    <w:p w:rsidR="00432701" w:rsidRDefault="00432701">
      <w:pPr>
        <w:pStyle w:val="ConsPlusNormal"/>
        <w:spacing w:before="220"/>
        <w:ind w:firstLine="540"/>
        <w:jc w:val="both"/>
      </w:pPr>
      <w:r>
        <w:t>Оказание скорой медицинской помощи осуществляется медицинскими организациями, включенными в реестр медицинских организаций, участвующих в реализации Территориальной программы, в том числе территориальной программы ОМС, в рамках централизованного управления бригадами скорой медицинской помощи через объединенный информационный диспетчерский пункт с использованием системы единого номера вызова скорой медицинской помощи "03", "103", "112".</w:t>
      </w:r>
    </w:p>
    <w:p w:rsidR="00432701" w:rsidRDefault="00432701">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посты, пункты и т.д.) скорой медицинской помощи, а также для населенных пунктов, расположенных в радиусе до 20 км от мест базирования станций (отделений, постов, пунктов и т.д.).</w:t>
      </w:r>
    </w:p>
    <w:p w:rsidR="00432701" w:rsidRDefault="00432701">
      <w:pPr>
        <w:pStyle w:val="ConsPlusNormal"/>
        <w:spacing w:before="220"/>
        <w:ind w:firstLine="540"/>
        <w:jc w:val="both"/>
      </w:pPr>
      <w:r>
        <w:t>С учетом транспортной доступности (дороги с грунтовым покрытием, железнодорожные разъезды), а также климатических (периоды весенне-осенней распутицы во время ледохода и ледостава) и географических (наличие большого количества водных преград-переправ) особенностей время доезда до пациента бригад скорой медицинской помощи при оказании скорой медицинской помощи в экстренной форме в населенные пункты Архангельской области, отдаленные от места базирования близлежащего отделения (поста, пункта и др.) скорой медицинской помощи на 20 - 40 км, не должно превышать 40 минут, 40 - 60 км - 60 минут, 60 - 80 км - 90 минут, 80 - 100 км - 120 минут.</w:t>
      </w:r>
    </w:p>
    <w:p w:rsidR="00432701" w:rsidRDefault="00432701">
      <w:pPr>
        <w:pStyle w:val="ConsPlusNormal"/>
        <w:spacing w:before="220"/>
        <w:ind w:firstLine="540"/>
        <w:jc w:val="both"/>
      </w:pPr>
      <w:r>
        <w:t>Скорая, в том числе скорая специализированная, медицинская помощь в экстренной или неотложной форме вне медицинской организации оказывается всем гражданам, в том числе иностранным гражданам и лицам без гражданства, бесплатно независимо от наличия документа, удостоверяющего личность, полиса ОМС,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32701" w:rsidRDefault="00432701">
      <w:pPr>
        <w:pStyle w:val="ConsPlusNormal"/>
        <w:spacing w:before="220"/>
        <w:ind w:firstLine="540"/>
        <w:jc w:val="both"/>
      </w:pPr>
      <w:r>
        <w:t>Скорая, в том числе скорая специализированная, медицинская помощь оказывается государственными медицинскими организациями Архангельской области бесплатно, частными медицинскими организациями бесплатно в пределах объемов, установленных комиссией по разработке территориальной программы ОМС Архангельской области.</w:t>
      </w:r>
    </w:p>
    <w:p w:rsidR="00432701" w:rsidRDefault="00432701">
      <w:pPr>
        <w:pStyle w:val="ConsPlusNormal"/>
        <w:spacing w:before="220"/>
        <w:ind w:firstLine="540"/>
        <w:jc w:val="both"/>
      </w:pPr>
      <w:r>
        <w:t>Объемы скорой медицинской помощи устанавливаются медицинским организациям решением указанной комиссии с учетом численности застрахованных лиц, прикрепившихся для оказания первичной медико-санитарной помощи к медицинским организациям, находящимся на территории обслуживания станции/отделения скорой медицинской помощи.</w:t>
      </w:r>
    </w:p>
    <w:p w:rsidR="00432701" w:rsidRDefault="00432701">
      <w:pPr>
        <w:pStyle w:val="ConsPlusNormal"/>
        <w:spacing w:before="220"/>
        <w:ind w:firstLine="540"/>
        <w:jc w:val="both"/>
      </w:pPr>
      <w:r>
        <w:t xml:space="preserve">Территория обслуживания станций/отделений скорой медицинской помощи установлена </w:t>
      </w:r>
      <w:hyperlink w:anchor="P10282">
        <w:r>
          <w:rPr>
            <w:color w:val="0000FF"/>
          </w:rPr>
          <w:t>приложением N 9</w:t>
        </w:r>
      </w:hyperlink>
      <w:r>
        <w:t xml:space="preserve"> к Территориальной программе.</w:t>
      </w:r>
    </w:p>
    <w:p w:rsidR="00432701" w:rsidRDefault="00432701">
      <w:pPr>
        <w:pStyle w:val="ConsPlusNormal"/>
        <w:spacing w:before="220"/>
        <w:ind w:firstLine="540"/>
        <w:jc w:val="both"/>
      </w:pPr>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w:t>
      </w:r>
      <w:r>
        <w:lastRenderedPageBreak/>
        <w:t>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32701" w:rsidRDefault="00432701">
      <w:pPr>
        <w:pStyle w:val="ConsPlusNormal"/>
        <w:spacing w:before="220"/>
        <w:ind w:firstLine="540"/>
        <w:jc w:val="both"/>
      </w:pPr>
      <w: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Мероприятия по транспортировке тел (останков тел) умерших или погибших в места проведения патологоанатомического вскрытия, судебно-медицинской экспертизы и предпохоронного содержания осуществляются в соответствии с </w:t>
      </w:r>
      <w:hyperlink r:id="rId21">
        <w:r>
          <w:rPr>
            <w:color w:val="0000FF"/>
          </w:rPr>
          <w:t>подпунктом 4 пункта 2 статьи 8</w:t>
        </w:r>
      </w:hyperlink>
      <w:r>
        <w:t xml:space="preserve"> областного закона от 18 марта 2013 года N 629-38-ОЗ "О реализации государственных полномочий Архангельской области в сфере охраны здоровья граждан".</w:t>
      </w:r>
    </w:p>
    <w:p w:rsidR="00432701" w:rsidRDefault="00432701">
      <w:pPr>
        <w:pStyle w:val="ConsPlusNormal"/>
        <w:spacing w:before="220"/>
        <w:ind w:firstLine="540"/>
        <w:jc w:val="both"/>
      </w:pPr>
      <w:r>
        <w:t>Федеральные медицинские организации вправе осуществлять медицинскую эвакуацию.</w:t>
      </w:r>
    </w:p>
    <w:p w:rsidR="00432701" w:rsidRDefault="00432701">
      <w:pPr>
        <w:pStyle w:val="ConsPlusNormal"/>
        <w:spacing w:before="220"/>
        <w:ind w:firstLine="540"/>
        <w:jc w:val="both"/>
      </w:pPr>
      <w:r>
        <w:t>9.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432701" w:rsidRDefault="00432701">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432701" w:rsidRDefault="00432701">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2">
        <w:r>
          <w:rPr>
            <w:color w:val="0000FF"/>
          </w:rPr>
          <w:t>части 2 статьи 6</w:t>
        </w:r>
      </w:hyperlink>
      <w:r>
        <w:t xml:space="preserve"> Федерального закона от 21 ноября 2011 года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32701" w:rsidRDefault="00432701">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432701" w:rsidRDefault="00432701">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432701" w:rsidRDefault="00432701">
      <w:pPr>
        <w:pStyle w:val="ConsPlusNormal"/>
        <w:spacing w:before="220"/>
        <w:ind w:firstLine="540"/>
        <w:jc w:val="both"/>
      </w:pPr>
      <w:r>
        <w:t xml:space="preserve">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w:t>
      </w:r>
      <w:r>
        <w:lastRenderedPageBreak/>
        <w:t xml:space="preserve">использования на дому по </w:t>
      </w:r>
      <w:hyperlink r:id="rId23">
        <w:r>
          <w:rPr>
            <w:color w:val="0000FF"/>
          </w:rPr>
          <w:t>перечню</w:t>
        </w:r>
      </w:hyperlink>
      <w:r>
        <w:t>, утвержденному приказом Министерства здравоохранения Российской Федерации от 31 мая 2019 года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432701" w:rsidRDefault="00432701">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432701" w:rsidRDefault="00432701">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24">
        <w:r>
          <w:rPr>
            <w:color w:val="0000FF"/>
          </w:rPr>
          <w:t>программы</w:t>
        </w:r>
      </w:hyperlink>
      <w:r>
        <w:t xml:space="preserve"> Архангельской области "Развитие здравоохранения Архангельской области", утвержденной постановлением Правительства Архангельской области от 12 октября 2012 года N 462-пп, включающей указанные мероприятия, а также целевые показатели их результативности.</w:t>
      </w:r>
    </w:p>
    <w:p w:rsidR="00432701" w:rsidRDefault="00432701">
      <w:pPr>
        <w:pStyle w:val="ConsPlusNormal"/>
        <w:spacing w:before="220"/>
        <w:ind w:firstLine="540"/>
        <w:jc w:val="both"/>
      </w:pPr>
      <w:r>
        <w:t>10. Медицинская помощь детям в домах ребенка осуществляется врачами-педиатрами и врачами-специалистами, а также средним медицинским персоналом.</w:t>
      </w:r>
    </w:p>
    <w:p w:rsidR="00432701" w:rsidRDefault="00432701">
      <w:pPr>
        <w:pStyle w:val="ConsPlusNormal"/>
        <w:spacing w:before="220"/>
        <w:ind w:firstLine="540"/>
        <w:jc w:val="both"/>
      </w:pPr>
      <w:r>
        <w:t>При наличии медицинских показаний врачи-педиатры домов ребенка направляют детей на консультацию к врачам-специалистам медицинских организаций.</w:t>
      </w:r>
    </w:p>
    <w:p w:rsidR="00432701" w:rsidRDefault="00432701">
      <w:pPr>
        <w:pStyle w:val="ConsPlusNormal"/>
        <w:spacing w:before="220"/>
        <w:ind w:firstLine="540"/>
        <w:jc w:val="both"/>
      </w:pPr>
      <w:r>
        <w:t>При наличии медицинских показаний высокотехнологичная медицинская помощь оказывается детям в соответствии с законодательством Российской Федерации и законодательством Архангельской области.</w:t>
      </w:r>
    </w:p>
    <w:p w:rsidR="00432701" w:rsidRDefault="00432701">
      <w:pPr>
        <w:pStyle w:val="ConsPlusNormal"/>
        <w:spacing w:before="220"/>
        <w:ind w:firstLine="540"/>
        <w:jc w:val="both"/>
      </w:pPr>
      <w:r>
        <w:t>Медицинская помощь всех видов, включая специализированную, в том числе высокотехнологичную, медицинскую помощь, а также медицинскую реабилитацию, детям-сиротам и детям, оставшимся без попечения родителей, в случае выявления у них заболеваний осуществляется в соответствии с Межведомственным соглашением о взаимодействии между министерством здравоохранения Архангельской области, министерством труда, занятости и социального развития Архангельской области, министерством образования и науки Архангельской области по вопросу организации оказания медицинской помощи детям-сиротам и детям, оставшимся без попечения родителей, пребывающим в государственных организациях Архангельской области для детей-сирот и детей, оставшихся без попечения родителей, от 30 июля 2019 года N 3.</w:t>
      </w:r>
    </w:p>
    <w:p w:rsidR="00432701" w:rsidRDefault="00432701">
      <w:pPr>
        <w:pStyle w:val="ConsPlusNormal"/>
        <w:spacing w:before="220"/>
        <w:ind w:firstLine="540"/>
        <w:jc w:val="both"/>
      </w:pPr>
      <w:r>
        <w:t>В целях своевременного и качественного оказания медицинской помощи детям-сиротам и детям, оставшимся без попечения родителей, за государственными организациями Архангельской области для детей-сирот и детей, оставшихся без попечения родителей, закреплены государственные медицинские организации Архангельской области.</w:t>
      </w:r>
    </w:p>
    <w:p w:rsidR="00432701" w:rsidRDefault="00432701">
      <w:pPr>
        <w:pStyle w:val="ConsPlusNormal"/>
        <w:spacing w:before="220"/>
        <w:ind w:firstLine="540"/>
        <w:jc w:val="both"/>
      </w:pPr>
      <w:r>
        <w:t>При невозможности оказания первичной специализированной медико-санитарной помощи того или иного профиля в государственной медицинской организации по месту прикрепления данная медицинская помощь оказывается детям сиротам и детям, оставшимся без попечения родителей, по направлению лечащего врача в других медицинских организациях, в том числе выполняющих функции областных, межрайонных либо городских центров (общегородских приемов).</w:t>
      </w:r>
    </w:p>
    <w:p w:rsidR="00432701" w:rsidRDefault="00432701">
      <w:pPr>
        <w:pStyle w:val="ConsPlusNormal"/>
        <w:spacing w:before="220"/>
        <w:ind w:firstLine="540"/>
        <w:jc w:val="both"/>
      </w:pPr>
      <w:r>
        <w:t xml:space="preserve">11. Медицинская помощь в рамках Территориальной программы оказывается с учетом порядков оказания медицинской помощи, стандартов медицинской помощи, разработанных, в </w:t>
      </w:r>
      <w:r>
        <w:lastRenderedPageBreak/>
        <w:t>том числе на основе клинических рекомендаций.</w:t>
      </w:r>
    </w:p>
    <w:p w:rsidR="00432701" w:rsidRDefault="00432701">
      <w:pPr>
        <w:pStyle w:val="ConsPlusNormal"/>
        <w:spacing w:before="220"/>
        <w:ind w:firstLine="540"/>
        <w:jc w:val="both"/>
      </w:pPr>
      <w:r>
        <w:t>12. Медицинская реабилитация осуществляется в медицинских организациях, имеющих лицензию на оказание медицинской помощи по профилю "медицинская реабилитация",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432701" w:rsidRDefault="00432701">
      <w:pPr>
        <w:pStyle w:val="ConsPlusNormal"/>
        <w:spacing w:before="220"/>
        <w:ind w:firstLine="540"/>
        <w:jc w:val="both"/>
      </w:pPr>
      <w:r>
        <w:t>Медицинская реабилитация осуществляется в соответствии с порядками организации медицинской реабилитации взрослых и детей, утвержденными приказами Министерства здравоохранения Российской Федерации, маршрутизацией пациентов при проведении медицинской реабилитации в Архангельской области на всех этапах ее оказания, в том числе на дому, с учетом профиля реабилитационных мероприятий и степени тяжести нарушений функций, утвержденной министерством здравоохранения.</w:t>
      </w:r>
    </w:p>
    <w:p w:rsidR="00432701" w:rsidRDefault="00432701">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432701" w:rsidRDefault="00432701">
      <w:pPr>
        <w:pStyle w:val="ConsPlusNormal"/>
        <w:spacing w:before="220"/>
        <w:ind w:firstLine="540"/>
        <w:jc w:val="both"/>
      </w:pPr>
      <w:r>
        <w:t xml:space="preserve">Медицинская реабилитация на дому организуется в соответствии с Порядком организации медицинской реабилитации на дому, включая перечень медицинских вмешательств, оказываемых при медицинской реабилитации на дому, Порядком предоставления пациенту медицинских изделий и </w:t>
      </w:r>
      <w:hyperlink r:id="rId25">
        <w:r>
          <w:rPr>
            <w:color w:val="0000FF"/>
          </w:rPr>
          <w:t>Порядком</w:t>
        </w:r>
      </w:hyperlink>
      <w:r>
        <w:t xml:space="preserve"> оплаты медицинской реабилитации на дому, утвержденными приказом Министерства здравоохранения Российской Федерации от 28 февраля 2023 года N 81н, а также с учетом схем маршрутизации и алгоритмов, установленных распоряжениями министерства здравоохранения.</w:t>
      </w:r>
    </w:p>
    <w:p w:rsidR="00432701" w:rsidRDefault="00432701">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432701" w:rsidRDefault="00432701">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432701" w:rsidRDefault="00432701">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432701" w:rsidRDefault="00432701">
      <w:pPr>
        <w:pStyle w:val="ConsPlusNormal"/>
        <w:spacing w:before="220"/>
        <w:ind w:firstLine="540"/>
        <w:jc w:val="both"/>
      </w:pPr>
      <w:r>
        <w:lastRenderedPageBreak/>
        <w:t>Медицинская реабилитация включает, в том числе продолжительную медицинскую реабилитацию (длительностью 30 суток и более) в стационарных условиях для пациентов, в том числе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rsidR="00432701" w:rsidRDefault="00432701">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432701" w:rsidRDefault="00432701">
      <w:pPr>
        <w:pStyle w:val="ConsPlusNormal"/>
        <w:spacing w:before="220"/>
        <w:ind w:firstLine="540"/>
        <w:jc w:val="both"/>
      </w:pPr>
      <w:r>
        <w:t>13. Профилактическая работа с населением осуществляется врачами-терапевтами, врачами-терапевтами участковыми, врачами-педиатрами, врачами-педиатрами участковыми и врачами общей практики (семейными врачами), а также отделениями (кабинетами) медицинской профилактики, школами здорового образа жизни, профильными школами для обучения пациентов и центрами здоровья, действующими на базе медицинских организаций, оказывающих первичную медико-санитарную помощь и участвующих в реализации Территориальной программы. Функции организационно-методического центра выполняет государственное бюджетное учреждение здравоохранения Архангельской области "Архангельский центр медицинской профилактики", на базе которого работает передвижной центр здоровья.</w:t>
      </w:r>
    </w:p>
    <w:p w:rsidR="00432701" w:rsidRDefault="00432701">
      <w:pPr>
        <w:pStyle w:val="ConsPlusNormal"/>
        <w:spacing w:before="220"/>
        <w:ind w:firstLine="540"/>
        <w:jc w:val="both"/>
      </w:pPr>
      <w:hyperlink w:anchor="P10572">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указан в приложении N 11 к Территориальной программе.</w:t>
      </w:r>
    </w:p>
    <w:p w:rsidR="00432701" w:rsidRDefault="00432701">
      <w:pPr>
        <w:pStyle w:val="ConsPlusNormal"/>
        <w:spacing w:before="220"/>
        <w:ind w:firstLine="540"/>
        <w:jc w:val="both"/>
      </w:pPr>
      <w:r>
        <w:t>14. В целях оказания гражданам, находящимся в стационарных организациях социального обслуживания, медицинской помощи министерством здравоохранения определяется взаимодействие стационарных организаций социального обслуживания с близлежащими медицинскими организациями.</w:t>
      </w:r>
    </w:p>
    <w:p w:rsidR="00432701" w:rsidRDefault="00432701">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ОМС, являющейся составной частью Программы,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432701" w:rsidRDefault="00432701">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министерство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w:t>
      </w:r>
    </w:p>
    <w:p w:rsidR="00432701" w:rsidRDefault="00432701">
      <w:pPr>
        <w:pStyle w:val="ConsPlusNormal"/>
        <w:spacing w:before="220"/>
        <w:ind w:firstLine="540"/>
        <w:jc w:val="both"/>
      </w:pPr>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w:t>
      </w:r>
      <w:r>
        <w:lastRenderedPageBreak/>
        <w:t>Территориальной программой.</w:t>
      </w:r>
    </w:p>
    <w:p w:rsidR="00432701" w:rsidRDefault="00432701">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432701" w:rsidRDefault="00432701">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432701" w:rsidRDefault="00432701">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432701" w:rsidRDefault="00432701">
      <w:pPr>
        <w:pStyle w:val="ConsPlusNormal"/>
        <w:spacing w:before="220"/>
        <w:ind w:firstLine="540"/>
        <w:jc w:val="both"/>
      </w:pPr>
      <w:r>
        <w:t>15. Медицинская помощь предоставляется в следующих формах:</w:t>
      </w:r>
    </w:p>
    <w:p w:rsidR="00432701" w:rsidRDefault="00432701">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32701" w:rsidRDefault="00432701">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32701" w:rsidRDefault="00432701">
      <w:pPr>
        <w:pStyle w:val="ConsPlusNormal"/>
        <w:spacing w:before="220"/>
        <w:ind w:firstLine="540"/>
        <w:jc w:val="both"/>
      </w:pPr>
      <w:r>
        <w:t>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432701" w:rsidRDefault="00432701">
      <w:pPr>
        <w:pStyle w:val="ConsPlusNormal"/>
        <w:spacing w:before="220"/>
        <w:ind w:firstLine="540"/>
        <w:jc w:val="both"/>
      </w:pPr>
      <w:r>
        <w:t xml:space="preserve">16.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 осуществляются в соответствии с федеральными законами от 12 января 1996 года </w:t>
      </w:r>
      <w:hyperlink r:id="rId26">
        <w:r>
          <w:rPr>
            <w:color w:val="0000FF"/>
          </w:rPr>
          <w:t>N 8-ФЗ</w:t>
        </w:r>
      </w:hyperlink>
      <w:r>
        <w:t xml:space="preserve">"О погребении и похоронном деле", от 6 октября 2003 года </w:t>
      </w:r>
      <w:hyperlink r:id="rId27">
        <w:r>
          <w:rPr>
            <w:color w:val="0000FF"/>
          </w:rPr>
          <w:t>N 131-ФЗ</w:t>
        </w:r>
      </w:hyperlink>
      <w:r>
        <w:t>"Об общих принципах организации местного самоуправления в Российской Федерации" и принимаемыми в соответствии с ними нормативными правовыми актами Российской Федерации и Архангельской области.</w:t>
      </w:r>
    </w:p>
    <w:p w:rsidR="00432701" w:rsidRDefault="00432701">
      <w:pPr>
        <w:pStyle w:val="ConsPlusNormal"/>
        <w:spacing w:before="220"/>
        <w:ind w:firstLine="540"/>
        <w:jc w:val="both"/>
      </w:pPr>
      <w:r>
        <w:t xml:space="preserve">17. Медицинская помощь в рамках Территориальной программы оказывается в медицинских организациях в соответствии с </w:t>
      </w:r>
      <w:hyperlink w:anchor="P1417">
        <w:r>
          <w:rPr>
            <w:color w:val="0000FF"/>
          </w:rPr>
          <w:t>перечнем</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2025 год и на плановый период 2026 и 2027 годов, в том числе территориальной программы ОМС, с указанием медицинских </w:t>
      </w:r>
      <w:r>
        <w:lastRenderedPageBreak/>
        <w:t>организаций, проводящих профилактические медицинские осмотры и диспансеризацию, в том числе углубленную диспансеризацию, в 2025 году, согласно приложению N 1 к Территориальной программе.</w:t>
      </w:r>
    </w:p>
    <w:p w:rsidR="00432701" w:rsidRDefault="00432701">
      <w:pPr>
        <w:pStyle w:val="ConsPlusNormal"/>
        <w:spacing w:before="220"/>
        <w:ind w:firstLine="540"/>
        <w:jc w:val="both"/>
      </w:pPr>
      <w:r>
        <w:t>18. Целостность лечебно-диагностического процесса, преемственность и взаимосвязь в оказании медицинской помощи в медицинских организациях с учетом трехуровневой системы оказания медицинской помощи на территории Архангельской области обеспечиваются формированием потоков пациентов по единым принципам маршрутизации, этапной системой оказания специализированной медицинской помощи в соответствии с порядками оказания медицинской помощи, на основе стандартов медицинской помощи и клинических рекомендаций (протоколов лечения) по вопросам оказания медицинской помощи.</w:t>
      </w:r>
    </w:p>
    <w:p w:rsidR="00432701" w:rsidRDefault="00432701">
      <w:pPr>
        <w:pStyle w:val="ConsPlusNormal"/>
        <w:spacing w:before="220"/>
        <w:ind w:firstLine="540"/>
        <w:jc w:val="both"/>
      </w:pPr>
      <w:r>
        <w:t xml:space="preserve">19.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бесплатное обеспечение граждан лекарственными препаратами для медицинского применения, включенными в </w:t>
      </w:r>
      <w:hyperlink r:id="rId28">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года N 2406-р, и медицинскими изделиями, включенными в </w:t>
      </w:r>
      <w:hyperlink r:id="rId29">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 декабря 2018 года N 3053-р, а также медицинскими изделиями, предназначенными для поддержания функций органов и систем организма человека, предоставляемыми для использования на дому при оказании паллиативной медицинской помощи в соответствии с перечнем, утвержденным </w:t>
      </w:r>
      <w:hyperlink r:id="rId30">
        <w:r>
          <w:rPr>
            <w:color w:val="0000FF"/>
          </w:rPr>
          <w:t>приказом</w:t>
        </w:r>
      </w:hyperlink>
      <w:r>
        <w:t xml:space="preserve"> Министерства здравоохранения Российской Федерации от 31 мая 2019 года N 348н.</w:t>
      </w:r>
    </w:p>
    <w:p w:rsidR="00432701" w:rsidRDefault="00432701">
      <w:pPr>
        <w:pStyle w:val="ConsPlusNormal"/>
        <w:spacing w:before="220"/>
        <w:ind w:firstLine="540"/>
        <w:jc w:val="both"/>
      </w:pPr>
      <w:r>
        <w:t>При оказании медицинской помощи осуществляется обеспечение граждан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законодательством Российской Федерации.</w:t>
      </w:r>
    </w:p>
    <w:p w:rsidR="00432701" w:rsidRDefault="00432701">
      <w:pPr>
        <w:pStyle w:val="ConsPlusNormal"/>
        <w:spacing w:before="220"/>
        <w:ind w:firstLine="540"/>
        <w:jc w:val="both"/>
      </w:pPr>
      <w:r>
        <w:t>Медицинские организации разрабатывают формулярные перечни лекарственных препаратов и медицинских изделий медицинских организаций на основании и по номенклатуре не менее включенных в формулярный перечень жизненно необходимых и важнейших лекарственных препаратов, необходимых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которые размещаются на информационных стендах и на официальном сайте медицинских организаций в сети "Интернет".</w:t>
      </w:r>
    </w:p>
    <w:p w:rsidR="00432701" w:rsidRDefault="00432701">
      <w:pPr>
        <w:pStyle w:val="ConsPlusNormal"/>
        <w:spacing w:before="220"/>
        <w:ind w:firstLine="540"/>
        <w:jc w:val="both"/>
      </w:pPr>
      <w:hyperlink r:id="rId31">
        <w:r>
          <w:rPr>
            <w:color w:val="0000FF"/>
          </w:rPr>
          <w:t>Порядок</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здравоохранения Российской Федерации от 10 июля 2019 года N 505н.</w:t>
      </w:r>
    </w:p>
    <w:p w:rsidR="00432701" w:rsidRDefault="00432701">
      <w:pPr>
        <w:pStyle w:val="ConsPlusNormal"/>
        <w:spacing w:before="220"/>
        <w:ind w:firstLine="540"/>
        <w:jc w:val="both"/>
      </w:pPr>
      <w:r>
        <w:t xml:space="preserve">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а также назначение и применение лекарственных препаратов и медицинских изделий, не входящих в формулярный перечень лекарственных препаратов и медицинских изделий медицинских </w:t>
      </w:r>
      <w:r>
        <w:lastRenderedPageBreak/>
        <w:t>организаций, разрабатываемый медицинскими организациями, допускаются в случае наличия медицинских показаний (индивидуальной непереносимости, по жизненным показаниям) по решению врачебной комиссии.</w:t>
      </w:r>
    </w:p>
    <w:p w:rsidR="00432701" w:rsidRDefault="00432701">
      <w:pPr>
        <w:pStyle w:val="ConsPlusNormal"/>
        <w:spacing w:before="220"/>
        <w:ind w:firstLine="540"/>
        <w:jc w:val="both"/>
      </w:pPr>
      <w:r>
        <w:t>20. Нормативы обеспеченности населения врачебными кадрами устанавливаются Правительством Архангельской области в соответствии с законодательством Российской Федерации и Территориальной программой.</w:t>
      </w:r>
    </w:p>
    <w:p w:rsidR="00432701" w:rsidRDefault="00432701">
      <w:pPr>
        <w:pStyle w:val="ConsPlusNormal"/>
        <w:spacing w:before="220"/>
        <w:ind w:firstLine="540"/>
        <w:jc w:val="both"/>
      </w:pPr>
      <w:r>
        <w:t>20.1. Медицинские организации осуществляют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и с референс-центрами иммунохимических,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в соответствии с приказами Министерства здравоохранения Российской Федерации от 25 декабря 2020 года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 от 14 октября 2022 года N 671н "Об утверждении Порядка организации деятельности референс-центров Министерства здравоохранения Российской Федерации, создаваемых на базе медицинских и иных организаций, в целях предупреждения распространения биологических угроз (опасностей)".</w:t>
      </w:r>
    </w:p>
    <w:p w:rsidR="00432701" w:rsidRDefault="00432701">
      <w:pPr>
        <w:pStyle w:val="ConsPlusNormal"/>
        <w:jc w:val="both"/>
      </w:pPr>
    </w:p>
    <w:p w:rsidR="00432701" w:rsidRDefault="00432701">
      <w:pPr>
        <w:pStyle w:val="ConsPlusTitle"/>
        <w:jc w:val="center"/>
        <w:outlineLvl w:val="1"/>
      </w:pPr>
      <w:r>
        <w:t>III. Условия реализации установленного законодательством</w:t>
      </w:r>
    </w:p>
    <w:p w:rsidR="00432701" w:rsidRDefault="00432701">
      <w:pPr>
        <w:pStyle w:val="ConsPlusTitle"/>
        <w:jc w:val="center"/>
      </w:pPr>
      <w:r>
        <w:t>Российской Федерации права на выбор врача, в том числе</w:t>
      </w:r>
    </w:p>
    <w:p w:rsidR="00432701" w:rsidRDefault="00432701">
      <w:pPr>
        <w:pStyle w:val="ConsPlusTitle"/>
        <w:jc w:val="center"/>
      </w:pPr>
      <w:r>
        <w:t>врача общей практики (семейного врача) и лечащего врача</w:t>
      </w:r>
    </w:p>
    <w:p w:rsidR="00432701" w:rsidRDefault="00432701">
      <w:pPr>
        <w:pStyle w:val="ConsPlusTitle"/>
        <w:jc w:val="center"/>
      </w:pPr>
      <w:r>
        <w:t>(с учетом согласия врача), в рамках</w:t>
      </w:r>
    </w:p>
    <w:p w:rsidR="00432701" w:rsidRDefault="00432701">
      <w:pPr>
        <w:pStyle w:val="ConsPlusTitle"/>
        <w:jc w:val="center"/>
      </w:pPr>
      <w:r>
        <w:t>Территориальной программы</w:t>
      </w:r>
    </w:p>
    <w:p w:rsidR="00432701" w:rsidRDefault="00432701">
      <w:pPr>
        <w:pStyle w:val="ConsPlusNormal"/>
        <w:jc w:val="both"/>
      </w:pPr>
    </w:p>
    <w:p w:rsidR="00432701" w:rsidRDefault="00432701">
      <w:pPr>
        <w:pStyle w:val="ConsPlusNormal"/>
        <w:ind w:firstLine="540"/>
        <w:jc w:val="both"/>
      </w:pPr>
      <w:r>
        <w:t xml:space="preserve">21. При оказании медицинской помощи в рамках Территориальной программы граждане имеют право на выбор медицинской организации на основании </w:t>
      </w:r>
      <w:hyperlink r:id="rId32">
        <w:r>
          <w:rPr>
            <w:color w:val="0000FF"/>
          </w:rPr>
          <w:t>статьи 21</w:t>
        </w:r>
      </w:hyperlink>
      <w:r>
        <w:t xml:space="preserve"> Федерального закона от 21 ноября 2011 года N 323-ФЗ, а также в соответствии с </w:t>
      </w:r>
      <w:hyperlink r:id="rId33">
        <w:r>
          <w:rPr>
            <w:color w:val="0000FF"/>
          </w:rPr>
          <w:t>приказом</w:t>
        </w:r>
      </w:hyperlink>
      <w:r>
        <w:t xml:space="preserve"> Минздравсоцразвития России N 406н и </w:t>
      </w:r>
      <w:hyperlink r:id="rId34">
        <w:r>
          <w:rPr>
            <w:color w:val="0000FF"/>
          </w:rPr>
          <w:t>приказом</w:t>
        </w:r>
      </w:hyperlink>
      <w:r>
        <w:t xml:space="preserve"> Минздрава России N 1342н, за исключением:</w:t>
      </w:r>
    </w:p>
    <w:p w:rsidR="00432701" w:rsidRDefault="00432701">
      <w:pPr>
        <w:pStyle w:val="ConsPlusNormal"/>
        <w:spacing w:before="220"/>
        <w:ind w:firstLine="540"/>
        <w:jc w:val="both"/>
      </w:pPr>
      <w:r>
        <w:t>граждан, проживающих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работников организаций, включенных в перечень организаций отдельных отраслей промышленности с особо опасными условиями труда;</w:t>
      </w:r>
    </w:p>
    <w:p w:rsidR="00432701" w:rsidRDefault="00432701">
      <w:pPr>
        <w:pStyle w:val="ConsPlusNormal"/>
        <w:spacing w:before="220"/>
        <w:ind w:firstLine="540"/>
        <w:jc w:val="both"/>
      </w:pPr>
      <w:r>
        <w:t>военнослужащих и лиц, приравненных по медицинскому обеспечению к военнослужащим, граждан, проходящих альтернативную гражданскую службу, граждан, подлежащих призыву на военную службу или направляемых на альтернативную гражданскую службу, и граждан, поступающих на военную службу по контракту или приравненную к ней службу, а также задержанных, заключенных под стражу, отбывающих наказание в виде ограничения свободы, ареста, лишения свободы либо административного ареста.</w:t>
      </w:r>
    </w:p>
    <w:p w:rsidR="00432701" w:rsidRDefault="00432701">
      <w:pPr>
        <w:pStyle w:val="ConsPlusNormal"/>
        <w:spacing w:before="220"/>
        <w:ind w:firstLine="540"/>
        <w:jc w:val="both"/>
      </w:pPr>
      <w:r>
        <w:t xml:space="preserve">Выбор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осуществляется в соответствии с </w:t>
      </w:r>
      <w:hyperlink r:id="rId35">
        <w:r>
          <w:rPr>
            <w:color w:val="0000FF"/>
          </w:rPr>
          <w:t>постановлением</w:t>
        </w:r>
      </w:hyperlink>
      <w:r>
        <w:t xml:space="preserve"> Правительства Российской Федерации от 26 июля 2012 года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w:t>
      </w:r>
      <w:r>
        <w:lastRenderedPageBreak/>
        <w:t>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w:t>
      </w:r>
    </w:p>
    <w:p w:rsidR="00432701" w:rsidRDefault="00432701">
      <w:pPr>
        <w:pStyle w:val="ConsPlusNormal"/>
        <w:spacing w:before="220"/>
        <w:ind w:firstLine="540"/>
        <w:jc w:val="both"/>
      </w:pPr>
      <w: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36">
        <w:r>
          <w:rPr>
            <w:color w:val="0000FF"/>
          </w:rPr>
          <w:t>статьями 25</w:t>
        </w:r>
      </w:hyperlink>
      <w:r>
        <w:t xml:space="preserve"> и </w:t>
      </w:r>
      <w:hyperlink r:id="rId37">
        <w:r>
          <w:rPr>
            <w:color w:val="0000FF"/>
          </w:rPr>
          <w:t>26</w:t>
        </w:r>
      </w:hyperlink>
      <w:r>
        <w:t xml:space="preserve"> Федерального закона от 21 ноября 2011 года N 323-ФЗ.</w:t>
      </w:r>
    </w:p>
    <w:p w:rsidR="00432701" w:rsidRDefault="00432701">
      <w:pPr>
        <w:pStyle w:val="ConsPlusNormal"/>
        <w:jc w:val="both"/>
      </w:pPr>
    </w:p>
    <w:p w:rsidR="00432701" w:rsidRDefault="00432701">
      <w:pPr>
        <w:pStyle w:val="ConsPlusTitle"/>
        <w:jc w:val="center"/>
        <w:outlineLvl w:val="1"/>
      </w:pPr>
      <w:r>
        <w:t>IV. Порядок реализации права внеочередного оказания</w:t>
      </w:r>
    </w:p>
    <w:p w:rsidR="00432701" w:rsidRDefault="00432701">
      <w:pPr>
        <w:pStyle w:val="ConsPlusTitle"/>
        <w:jc w:val="center"/>
      </w:pPr>
      <w:r>
        <w:t>медицинской помощи отдельным категориям граждан</w:t>
      </w:r>
    </w:p>
    <w:p w:rsidR="00432701" w:rsidRDefault="00432701">
      <w:pPr>
        <w:pStyle w:val="ConsPlusTitle"/>
        <w:jc w:val="center"/>
      </w:pPr>
      <w:r>
        <w:t>в медицинских организациях</w:t>
      </w:r>
    </w:p>
    <w:p w:rsidR="00432701" w:rsidRDefault="00432701">
      <w:pPr>
        <w:pStyle w:val="ConsPlusNormal"/>
        <w:jc w:val="both"/>
      </w:pPr>
    </w:p>
    <w:p w:rsidR="00432701" w:rsidRDefault="00432701">
      <w:pPr>
        <w:pStyle w:val="ConsPlusNormal"/>
        <w:ind w:firstLine="540"/>
        <w:jc w:val="both"/>
      </w:pPr>
      <w:r>
        <w:t>22. Медицинская помощь предоставляется вне очереди отдельным категориям граждан, определенным:</w:t>
      </w:r>
    </w:p>
    <w:p w:rsidR="00432701" w:rsidRDefault="00432701">
      <w:pPr>
        <w:pStyle w:val="ConsPlusNormal"/>
        <w:spacing w:before="220"/>
        <w:ind w:firstLine="540"/>
        <w:jc w:val="both"/>
      </w:pPr>
      <w:r>
        <w:t xml:space="preserve">1) </w:t>
      </w:r>
      <w:hyperlink r:id="rId38">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432701" w:rsidRDefault="00432701">
      <w:pPr>
        <w:pStyle w:val="ConsPlusNormal"/>
        <w:spacing w:before="220"/>
        <w:ind w:firstLine="540"/>
        <w:jc w:val="both"/>
      </w:pPr>
      <w:r>
        <w:t xml:space="preserve">2) </w:t>
      </w:r>
      <w:hyperlink r:id="rId39">
        <w:r>
          <w:rPr>
            <w:color w:val="0000FF"/>
          </w:rPr>
          <w:t>Законом</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w:t>
      </w:r>
    </w:p>
    <w:p w:rsidR="00432701" w:rsidRDefault="00432701">
      <w:pPr>
        <w:pStyle w:val="ConsPlusNormal"/>
        <w:spacing w:before="220"/>
        <w:ind w:firstLine="540"/>
        <w:jc w:val="both"/>
      </w:pPr>
      <w:r>
        <w:t xml:space="preserve">3) Федеральным </w:t>
      </w:r>
      <w:hyperlink r:id="rId40">
        <w:r>
          <w:rPr>
            <w:color w:val="0000FF"/>
          </w:rPr>
          <w:t>законом</w:t>
        </w:r>
      </w:hyperlink>
      <w:r>
        <w:t xml:space="preserve"> от 12 января 1995 года N 5-ФЗ "О ветеранах";</w:t>
      </w:r>
    </w:p>
    <w:p w:rsidR="00432701" w:rsidRDefault="00432701">
      <w:pPr>
        <w:pStyle w:val="ConsPlusNormal"/>
        <w:spacing w:before="220"/>
        <w:ind w:firstLine="540"/>
        <w:jc w:val="both"/>
      </w:pPr>
      <w:r>
        <w:t xml:space="preserve">4) Федеральным </w:t>
      </w:r>
      <w:hyperlink r:id="rId41">
        <w:r>
          <w:rPr>
            <w:color w:val="0000FF"/>
          </w:rPr>
          <w:t>законом</w:t>
        </w:r>
      </w:hyperlink>
      <w:r>
        <w:t xml:space="preserve"> от 9 января 1997 года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432701" w:rsidRDefault="00432701">
      <w:pPr>
        <w:pStyle w:val="ConsPlusNormal"/>
        <w:spacing w:before="220"/>
        <w:ind w:firstLine="540"/>
        <w:jc w:val="both"/>
      </w:pPr>
      <w:r>
        <w:t xml:space="preserve">5) Федеральным </w:t>
      </w:r>
      <w:hyperlink r:id="rId42">
        <w:r>
          <w:rPr>
            <w:color w:val="0000FF"/>
          </w:rPr>
          <w:t>законом</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432701" w:rsidRDefault="00432701">
      <w:pPr>
        <w:pStyle w:val="ConsPlusNormal"/>
        <w:spacing w:before="220"/>
        <w:ind w:firstLine="540"/>
        <w:jc w:val="both"/>
      </w:pPr>
      <w:r>
        <w:t xml:space="preserve">6) Федеральным </w:t>
      </w:r>
      <w:hyperlink r:id="rId43">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432701" w:rsidRDefault="00432701">
      <w:pPr>
        <w:pStyle w:val="ConsPlusNormal"/>
        <w:spacing w:before="220"/>
        <w:ind w:firstLine="540"/>
        <w:jc w:val="both"/>
      </w:pPr>
      <w:r>
        <w:t xml:space="preserve">7) Федеральным </w:t>
      </w:r>
      <w:hyperlink r:id="rId44">
        <w:r>
          <w:rPr>
            <w:color w:val="0000FF"/>
          </w:rPr>
          <w:t>законом</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432701" w:rsidRDefault="00432701">
      <w:pPr>
        <w:pStyle w:val="ConsPlusNormal"/>
        <w:spacing w:before="220"/>
        <w:ind w:firstLine="540"/>
        <w:jc w:val="both"/>
      </w:pPr>
      <w:r>
        <w:t xml:space="preserve">8) Федеральным </w:t>
      </w:r>
      <w:hyperlink r:id="rId45">
        <w:r>
          <w:rPr>
            <w:color w:val="0000FF"/>
          </w:rPr>
          <w:t>законом</w:t>
        </w:r>
      </w:hyperlink>
      <w:r>
        <w:t xml:space="preserve"> от 20 июля 2012 года N 125-ФЗ "О донорстве крови и ее компонентов";</w:t>
      </w:r>
    </w:p>
    <w:p w:rsidR="00432701" w:rsidRDefault="00432701">
      <w:pPr>
        <w:pStyle w:val="ConsPlusNormal"/>
        <w:spacing w:before="220"/>
        <w:ind w:firstLine="540"/>
        <w:jc w:val="both"/>
      </w:pPr>
      <w:r>
        <w:t xml:space="preserve">9) </w:t>
      </w:r>
      <w:hyperlink r:id="rId46">
        <w:r>
          <w:rPr>
            <w:color w:val="0000FF"/>
          </w:rPr>
          <w:t>Указом</w:t>
        </w:r>
      </w:hyperlink>
      <w:r>
        <w:t xml:space="preserve"> Президента Российской Федерации от 2 октября 1992 года N 1157 "О дополнительных мерах государственной поддержки инвалидов";</w:t>
      </w:r>
    </w:p>
    <w:p w:rsidR="00432701" w:rsidRDefault="00432701">
      <w:pPr>
        <w:pStyle w:val="ConsPlusNormal"/>
        <w:spacing w:before="220"/>
        <w:ind w:firstLine="540"/>
        <w:jc w:val="both"/>
      </w:pPr>
      <w:r>
        <w:t xml:space="preserve">10) военнослужащим, сотрудникам некоторых федеральных органов исполнительной власти </w:t>
      </w:r>
      <w:r>
        <w:lastRenderedPageBreak/>
        <w:t xml:space="preserve">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сотрудникам уголовно-исполнительной системы Российской Федерации, выполняющим (выполнявшим) возложенные на них задачи на указанных территориях в период проведения специальной военной операции, лицам,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а также гражданам, призванным на военную службу по мобилизации в соответствии с </w:t>
      </w:r>
      <w:hyperlink r:id="rId47">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w:t>
      </w:r>
    </w:p>
    <w:p w:rsidR="00432701" w:rsidRDefault="00432701">
      <w:pPr>
        <w:pStyle w:val="ConsPlusNormal"/>
        <w:spacing w:before="220"/>
        <w:ind w:firstLine="540"/>
        <w:jc w:val="both"/>
      </w:pPr>
      <w:r>
        <w:t xml:space="preserve">11) областным </w:t>
      </w:r>
      <w:hyperlink r:id="rId48">
        <w:r>
          <w:rPr>
            <w:color w:val="0000FF"/>
          </w:rPr>
          <w:t>законом</w:t>
        </w:r>
      </w:hyperlink>
      <w:r>
        <w:t xml:space="preserve"> от 17 февраля 2023 года N 671-41-ОЗ "О детях войны, проживающих на территории Архангельской области".</w:t>
      </w:r>
    </w:p>
    <w:p w:rsidR="00432701" w:rsidRDefault="00432701">
      <w:pPr>
        <w:pStyle w:val="ConsPlusNormal"/>
        <w:spacing w:before="220"/>
        <w:ind w:firstLine="540"/>
        <w:jc w:val="both"/>
      </w:pPr>
      <w:r>
        <w:t>Внеочередное оказание медицинской помощи осуществляется на основании документа, удостоверяющего право гражданина на внеочередное оказание медицинской помощи.</w:t>
      </w:r>
    </w:p>
    <w:p w:rsidR="00432701" w:rsidRDefault="00432701">
      <w:pPr>
        <w:pStyle w:val="ConsPlusNormal"/>
        <w:jc w:val="both"/>
      </w:pPr>
    </w:p>
    <w:p w:rsidR="00432701" w:rsidRDefault="00432701">
      <w:pPr>
        <w:pStyle w:val="ConsPlusTitle"/>
        <w:jc w:val="center"/>
        <w:outlineLvl w:val="1"/>
      </w:pPr>
      <w:bookmarkStart w:id="1" w:name="P225"/>
      <w:bookmarkEnd w:id="1"/>
      <w:r>
        <w:t>V. Перечень заболеваний и состояний, оказание медицинской</w:t>
      </w:r>
    </w:p>
    <w:p w:rsidR="00432701" w:rsidRDefault="00432701">
      <w:pPr>
        <w:pStyle w:val="ConsPlusTitle"/>
        <w:jc w:val="center"/>
      </w:pPr>
      <w:r>
        <w:t>помощи при которых осуществляется бесплатно, и категорий</w:t>
      </w:r>
    </w:p>
    <w:p w:rsidR="00432701" w:rsidRDefault="00432701">
      <w:pPr>
        <w:pStyle w:val="ConsPlusTitle"/>
        <w:jc w:val="center"/>
      </w:pPr>
      <w:r>
        <w:t>граждан, оказание медицинской помощи которым</w:t>
      </w:r>
    </w:p>
    <w:p w:rsidR="00432701" w:rsidRDefault="00432701">
      <w:pPr>
        <w:pStyle w:val="ConsPlusTitle"/>
        <w:jc w:val="center"/>
      </w:pPr>
      <w:r>
        <w:t>осуществляется бесплатно</w:t>
      </w:r>
    </w:p>
    <w:p w:rsidR="00432701" w:rsidRDefault="00432701">
      <w:pPr>
        <w:pStyle w:val="ConsPlusNormal"/>
        <w:jc w:val="both"/>
      </w:pPr>
    </w:p>
    <w:p w:rsidR="00432701" w:rsidRDefault="00432701">
      <w:pPr>
        <w:pStyle w:val="ConsPlusNormal"/>
        <w:ind w:firstLine="540"/>
        <w:jc w:val="both"/>
      </w:pPr>
      <w:bookmarkStart w:id="2" w:name="P230"/>
      <w:bookmarkEnd w:id="2"/>
      <w:r>
        <w:t>23. Гражданам медицинская помощь оказывается бесплатно при следующих заболеваниях и состояниях:</w:t>
      </w:r>
    </w:p>
    <w:p w:rsidR="00432701" w:rsidRDefault="00432701">
      <w:pPr>
        <w:pStyle w:val="ConsPlusNormal"/>
        <w:spacing w:before="220"/>
        <w:ind w:firstLine="540"/>
        <w:jc w:val="both"/>
      </w:pPr>
      <w:r>
        <w:t>инфекционные и паразитарные болезни;</w:t>
      </w:r>
    </w:p>
    <w:p w:rsidR="00432701" w:rsidRDefault="00432701">
      <w:pPr>
        <w:pStyle w:val="ConsPlusNormal"/>
        <w:spacing w:before="220"/>
        <w:ind w:firstLine="540"/>
        <w:jc w:val="both"/>
      </w:pPr>
      <w:r>
        <w:t>новообразования;</w:t>
      </w:r>
    </w:p>
    <w:p w:rsidR="00432701" w:rsidRDefault="00432701">
      <w:pPr>
        <w:pStyle w:val="ConsPlusNormal"/>
        <w:spacing w:before="220"/>
        <w:ind w:firstLine="540"/>
        <w:jc w:val="both"/>
      </w:pPr>
      <w:r>
        <w:t>болезни эндокринной системы;</w:t>
      </w:r>
    </w:p>
    <w:p w:rsidR="00432701" w:rsidRDefault="00432701">
      <w:pPr>
        <w:pStyle w:val="ConsPlusNormal"/>
        <w:spacing w:before="220"/>
        <w:ind w:firstLine="540"/>
        <w:jc w:val="both"/>
      </w:pPr>
      <w:r>
        <w:t>расстройства питания и нарушения обмена веществ;</w:t>
      </w:r>
    </w:p>
    <w:p w:rsidR="00432701" w:rsidRDefault="00432701">
      <w:pPr>
        <w:pStyle w:val="ConsPlusNormal"/>
        <w:spacing w:before="220"/>
        <w:ind w:firstLine="540"/>
        <w:jc w:val="both"/>
      </w:pPr>
      <w:r>
        <w:t>болезни нервной системы;</w:t>
      </w:r>
    </w:p>
    <w:p w:rsidR="00432701" w:rsidRDefault="00432701">
      <w:pPr>
        <w:pStyle w:val="ConsPlusNormal"/>
        <w:spacing w:before="220"/>
        <w:ind w:firstLine="540"/>
        <w:jc w:val="both"/>
      </w:pPr>
      <w:r>
        <w:t>болезни крови, кроветворных органов;</w:t>
      </w:r>
    </w:p>
    <w:p w:rsidR="00432701" w:rsidRDefault="00432701">
      <w:pPr>
        <w:pStyle w:val="ConsPlusNormal"/>
        <w:spacing w:before="220"/>
        <w:ind w:firstLine="540"/>
        <w:jc w:val="both"/>
      </w:pPr>
      <w:r>
        <w:t>отдельные нарушения, вовлекающие иммунный механизм;</w:t>
      </w:r>
    </w:p>
    <w:p w:rsidR="00432701" w:rsidRDefault="00432701">
      <w:pPr>
        <w:pStyle w:val="ConsPlusNormal"/>
        <w:spacing w:before="220"/>
        <w:ind w:firstLine="540"/>
        <w:jc w:val="both"/>
      </w:pPr>
      <w:r>
        <w:t>болезни глаза и его придаточного аппарата;</w:t>
      </w:r>
    </w:p>
    <w:p w:rsidR="00432701" w:rsidRDefault="00432701">
      <w:pPr>
        <w:pStyle w:val="ConsPlusNormal"/>
        <w:spacing w:before="220"/>
        <w:ind w:firstLine="540"/>
        <w:jc w:val="both"/>
      </w:pPr>
      <w:r>
        <w:t>болезни уха и сосцевидного отростка;</w:t>
      </w:r>
    </w:p>
    <w:p w:rsidR="00432701" w:rsidRDefault="00432701">
      <w:pPr>
        <w:pStyle w:val="ConsPlusNormal"/>
        <w:spacing w:before="220"/>
        <w:ind w:firstLine="540"/>
        <w:jc w:val="both"/>
      </w:pPr>
      <w:r>
        <w:t>болезни системы кровообращения;</w:t>
      </w:r>
    </w:p>
    <w:p w:rsidR="00432701" w:rsidRDefault="00432701">
      <w:pPr>
        <w:pStyle w:val="ConsPlusNormal"/>
        <w:spacing w:before="220"/>
        <w:ind w:firstLine="540"/>
        <w:jc w:val="both"/>
      </w:pPr>
      <w:r>
        <w:t>болезни органов дыхания;</w:t>
      </w:r>
    </w:p>
    <w:p w:rsidR="00432701" w:rsidRDefault="00432701">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432701" w:rsidRDefault="00432701">
      <w:pPr>
        <w:pStyle w:val="ConsPlusNormal"/>
        <w:spacing w:before="220"/>
        <w:ind w:firstLine="540"/>
        <w:jc w:val="both"/>
      </w:pPr>
      <w:r>
        <w:t>болезни мочеполовой системы;</w:t>
      </w:r>
    </w:p>
    <w:p w:rsidR="00432701" w:rsidRDefault="00432701">
      <w:pPr>
        <w:pStyle w:val="ConsPlusNormal"/>
        <w:spacing w:before="220"/>
        <w:ind w:firstLine="540"/>
        <w:jc w:val="both"/>
      </w:pPr>
      <w:r>
        <w:t>болезни кожи и подкожной клетчатки;</w:t>
      </w:r>
    </w:p>
    <w:p w:rsidR="00432701" w:rsidRDefault="00432701">
      <w:pPr>
        <w:pStyle w:val="ConsPlusNormal"/>
        <w:spacing w:before="220"/>
        <w:ind w:firstLine="540"/>
        <w:jc w:val="both"/>
      </w:pPr>
      <w:r>
        <w:t>болезни костно-мышечной системы и соединительной ткани;</w:t>
      </w:r>
    </w:p>
    <w:p w:rsidR="00432701" w:rsidRDefault="00432701">
      <w:pPr>
        <w:pStyle w:val="ConsPlusNormal"/>
        <w:spacing w:before="220"/>
        <w:ind w:firstLine="540"/>
        <w:jc w:val="both"/>
      </w:pPr>
      <w:r>
        <w:lastRenderedPageBreak/>
        <w:t>травмы, отравления и некоторые другие последствия воздействия внешних причин;</w:t>
      </w:r>
    </w:p>
    <w:p w:rsidR="00432701" w:rsidRDefault="00432701">
      <w:pPr>
        <w:pStyle w:val="ConsPlusNormal"/>
        <w:spacing w:before="220"/>
        <w:ind w:firstLine="540"/>
        <w:jc w:val="both"/>
      </w:pPr>
      <w:r>
        <w:t>врожденные аномалии (пороки развития);</w:t>
      </w:r>
    </w:p>
    <w:p w:rsidR="00432701" w:rsidRDefault="00432701">
      <w:pPr>
        <w:pStyle w:val="ConsPlusNormal"/>
        <w:spacing w:before="220"/>
        <w:ind w:firstLine="540"/>
        <w:jc w:val="both"/>
      </w:pPr>
      <w:r>
        <w:t>деформации и хромосомные нарушения;</w:t>
      </w:r>
    </w:p>
    <w:p w:rsidR="00432701" w:rsidRDefault="00432701">
      <w:pPr>
        <w:pStyle w:val="ConsPlusNormal"/>
        <w:spacing w:before="220"/>
        <w:ind w:firstLine="540"/>
        <w:jc w:val="both"/>
      </w:pPr>
      <w:r>
        <w:t>беременность, роды, послеродовой период и аборты;</w:t>
      </w:r>
    </w:p>
    <w:p w:rsidR="00432701" w:rsidRDefault="00432701">
      <w:pPr>
        <w:pStyle w:val="ConsPlusNormal"/>
        <w:spacing w:before="220"/>
        <w:ind w:firstLine="540"/>
        <w:jc w:val="both"/>
      </w:pPr>
      <w:r>
        <w:t>отдельные состояния, возникающие у детей в перинатальный период;</w:t>
      </w:r>
    </w:p>
    <w:p w:rsidR="00432701" w:rsidRDefault="00432701">
      <w:pPr>
        <w:pStyle w:val="ConsPlusNormal"/>
        <w:spacing w:before="220"/>
        <w:ind w:firstLine="540"/>
        <w:jc w:val="both"/>
      </w:pPr>
      <w:r>
        <w:t>психические расстройства и расстройства поведения;</w:t>
      </w:r>
    </w:p>
    <w:p w:rsidR="00432701" w:rsidRDefault="00432701">
      <w:pPr>
        <w:pStyle w:val="ConsPlusNormal"/>
        <w:spacing w:before="220"/>
        <w:ind w:firstLine="540"/>
        <w:jc w:val="both"/>
      </w:pPr>
      <w:r>
        <w:t>симптомы, признаки и отклонения от нормы, не отнесенные к заболеваниям и состояниям.</w:t>
      </w:r>
    </w:p>
    <w:p w:rsidR="00432701" w:rsidRDefault="00432701">
      <w:pPr>
        <w:pStyle w:val="ConsPlusNormal"/>
        <w:spacing w:before="220"/>
        <w:ind w:firstLine="540"/>
        <w:jc w:val="both"/>
      </w:pPr>
      <w:r>
        <w:t>24. Отдельным категориям граждан в соответствии с законодательством Российской Федерации:</w:t>
      </w:r>
    </w:p>
    <w:p w:rsidR="00432701" w:rsidRDefault="00432701">
      <w:pPr>
        <w:pStyle w:val="ConsPlusNormal"/>
        <w:spacing w:before="220"/>
        <w:ind w:firstLine="540"/>
        <w:jc w:val="both"/>
      </w:pPr>
      <w:r>
        <w:t>предоставляется обеспечение лекарственными препаратами в соответствии с законодательством Российской Федерации и Территориальной программой;</w:t>
      </w:r>
    </w:p>
    <w:p w:rsidR="00432701" w:rsidRDefault="00432701">
      <w:pPr>
        <w:pStyle w:val="ConsPlusNormal"/>
        <w:spacing w:before="220"/>
        <w:ind w:firstLine="540"/>
        <w:jc w:val="both"/>
      </w:pPr>
      <w:r>
        <w:t>проводятся:</w:t>
      </w:r>
    </w:p>
    <w:p w:rsidR="00432701" w:rsidRDefault="00432701">
      <w:pPr>
        <w:pStyle w:val="ConsPlusNormal"/>
        <w:spacing w:before="220"/>
        <w:ind w:firstLine="540"/>
        <w:jc w:val="both"/>
      </w:pPr>
      <w:r>
        <w:t>диспансеризация, включая углубленную диспансеризацию и диспансеризацию граждан по оценке репродуктивного здоровья,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432701" w:rsidRDefault="00432701">
      <w:pPr>
        <w:pStyle w:val="ConsPlusNormal"/>
        <w:spacing w:before="220"/>
        <w:ind w:firstLine="540"/>
        <w:jc w:val="both"/>
      </w:pPr>
      <w:r>
        <w:t>медицинские осмотры несовершеннолетних, в том числе профилактические медицинские осмотры в связи с занятиями физической культурой и спортом;</w:t>
      </w:r>
    </w:p>
    <w:p w:rsidR="00432701" w:rsidRDefault="00432701">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 иными состояниями;</w:t>
      </w:r>
    </w:p>
    <w:p w:rsidR="00432701" w:rsidRDefault="00432701">
      <w:pPr>
        <w:pStyle w:val="ConsPlusNormal"/>
        <w:spacing w:before="220"/>
        <w:ind w:firstLine="540"/>
        <w:jc w:val="both"/>
      </w:pPr>
      <w:r>
        <w:t>пренатальная (дородовая) диагностика нарушений развития ребенка беременным женщинам;</w:t>
      </w:r>
    </w:p>
    <w:p w:rsidR="00432701" w:rsidRDefault="00432701">
      <w:pPr>
        <w:pStyle w:val="ConsPlusNormal"/>
        <w:spacing w:before="220"/>
        <w:ind w:firstLine="540"/>
        <w:jc w:val="both"/>
      </w:pPr>
      <w:r>
        <w:t>аудиологический скрининг новорожденным детям и детям первого года жизни;</w:t>
      </w:r>
    </w:p>
    <w:p w:rsidR="00432701" w:rsidRDefault="00432701">
      <w:pPr>
        <w:pStyle w:val="ConsPlusNormal"/>
        <w:spacing w:before="220"/>
        <w:ind w:firstLine="540"/>
        <w:jc w:val="both"/>
      </w:pPr>
      <w:r>
        <w:t xml:space="preserve">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w:t>
      </w:r>
      <w:r>
        <w:lastRenderedPageBreak/>
        <w:t>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 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новорожденным, родившимся живыми.</w:t>
      </w:r>
    </w:p>
    <w:p w:rsidR="00432701" w:rsidRDefault="00432701">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432701" w:rsidRDefault="00432701">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432701" w:rsidRDefault="00432701">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432701" w:rsidRDefault="00432701">
      <w:pPr>
        <w:pStyle w:val="ConsPlusNormal"/>
        <w:spacing w:before="220"/>
        <w:ind w:firstLine="540"/>
        <w:jc w:val="both"/>
      </w:pPr>
      <w:r>
        <w:t>Доноры, давшие письменное информированное добровольное согласие на изъятие своих органов и (или) тканей для трансплантации, имеют право на медицинское обследование, лечение и медицинскую реабилитацию в рамках Территориальной программы.</w:t>
      </w:r>
    </w:p>
    <w:p w:rsidR="00432701" w:rsidRDefault="00432701">
      <w:pPr>
        <w:pStyle w:val="ConsPlusNormal"/>
        <w:spacing w:before="220"/>
        <w:ind w:firstLine="540"/>
        <w:jc w:val="both"/>
      </w:pPr>
      <w:r>
        <w:t xml:space="preserve">Медицинское обследование донора, давшего письменное информированное добровольное согласие на изъятие своих органов и (или) тканей для трансплантации, проводится в соответствии с </w:t>
      </w:r>
      <w:hyperlink r:id="rId49">
        <w:r>
          <w:rPr>
            <w:color w:val="0000FF"/>
          </w:rPr>
          <w:t>приказом</w:t>
        </w:r>
      </w:hyperlink>
      <w:r>
        <w:t xml:space="preserve"> Министерства здравоохранения Российской Федерации от 29 июля 2022 года N 519н "Об утверждении Порядка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w:t>
      </w:r>
    </w:p>
    <w:p w:rsidR="00432701" w:rsidRDefault="00432701">
      <w:pPr>
        <w:pStyle w:val="ConsPlusNormal"/>
        <w:spacing w:before="220"/>
        <w:ind w:firstLine="540"/>
        <w:jc w:val="both"/>
      </w:pPr>
      <w:r>
        <w:t>Обеспечение граждан донорской кровью и ее компонентами осуществляется в рамках реализации Территориальной программы бесплатно при оказании специализированной, в том числе высокотехнологичной, медицинской помощи в стационарных условиях по медицинским показаниям (клиническое использование).</w:t>
      </w:r>
    </w:p>
    <w:p w:rsidR="00432701" w:rsidRDefault="00432701">
      <w:pPr>
        <w:pStyle w:val="ConsPlusNormal"/>
        <w:spacing w:before="220"/>
        <w:ind w:firstLine="540"/>
        <w:jc w:val="both"/>
      </w:pPr>
      <w:r>
        <w:t>25. Гражданин имеет право не реже одного раза в год на бесплатный профилактический медицинский осмотр, в том числе в рамках диспансеризации.</w:t>
      </w:r>
    </w:p>
    <w:p w:rsidR="00432701" w:rsidRDefault="00432701">
      <w:pPr>
        <w:pStyle w:val="ConsPlusNormal"/>
        <w:spacing w:before="220"/>
        <w:ind w:firstLine="540"/>
        <w:jc w:val="both"/>
      </w:pPr>
      <w:r>
        <w:lastRenderedPageBreak/>
        <w:t>Ветераны боевых действий имеют право на прохождение профилактических осмотров и диспансеризации во внеочередном порядке.</w:t>
      </w:r>
    </w:p>
    <w:p w:rsidR="00432701" w:rsidRDefault="00432701">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432701" w:rsidRDefault="00432701">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который приведен в </w:t>
      </w:r>
      <w:hyperlink w:anchor="P10599">
        <w:r>
          <w:rPr>
            <w:color w:val="0000FF"/>
          </w:rPr>
          <w:t>приложении N 12</w:t>
        </w:r>
      </w:hyperlink>
      <w:r>
        <w:t xml:space="preserve"> к Территориальной программе (далее - углубленная диспансеризация).</w:t>
      </w:r>
    </w:p>
    <w:p w:rsidR="00432701" w:rsidRDefault="00432701">
      <w:pPr>
        <w:pStyle w:val="ConsPlusNormal"/>
        <w:spacing w:before="220"/>
        <w:ind w:firstLine="540"/>
        <w:jc w:val="both"/>
      </w:pPr>
      <w:r>
        <w:t>Условия и сроки проведения диспансеризации для отдельных категорий населения, а также профилактических осмотров несовершеннолетних ежегодно утверждаются министерством здравоохранения в соответствии с приказами Министерства здравоохранения Российской Федерации:</w:t>
      </w:r>
    </w:p>
    <w:p w:rsidR="00432701" w:rsidRDefault="00432701">
      <w:pPr>
        <w:pStyle w:val="ConsPlusNormal"/>
        <w:spacing w:before="220"/>
        <w:ind w:firstLine="540"/>
        <w:jc w:val="both"/>
      </w:pPr>
      <w:r>
        <w:t xml:space="preserve">от 15 февраля 2013 года </w:t>
      </w:r>
      <w:hyperlink r:id="rId50">
        <w:r>
          <w:rPr>
            <w:color w:val="0000FF"/>
          </w:rPr>
          <w:t>N 72н</w:t>
        </w:r>
      </w:hyperlink>
      <w:r>
        <w:t>"О проведении диспансеризации пребывающих в стационарных учреждениях детей-сирот и детей, находящихся в трудной жизненной ситуации";</w:t>
      </w:r>
    </w:p>
    <w:p w:rsidR="00432701" w:rsidRDefault="00432701">
      <w:pPr>
        <w:pStyle w:val="ConsPlusNormal"/>
        <w:spacing w:before="220"/>
        <w:ind w:firstLine="540"/>
        <w:jc w:val="both"/>
      </w:pPr>
      <w:r>
        <w:t xml:space="preserve">от 10 августа 2017 года </w:t>
      </w:r>
      <w:hyperlink r:id="rId51">
        <w:r>
          <w:rPr>
            <w:color w:val="0000FF"/>
          </w:rPr>
          <w:t>N 514н</w:t>
        </w:r>
      </w:hyperlink>
      <w:r>
        <w:t>"О порядке проведения профилактических медицинских осмотров несовершеннолетних";</w:t>
      </w:r>
    </w:p>
    <w:p w:rsidR="00432701" w:rsidRDefault="00432701">
      <w:pPr>
        <w:pStyle w:val="ConsPlusNormal"/>
        <w:spacing w:before="220"/>
        <w:ind w:firstLine="540"/>
        <w:jc w:val="both"/>
      </w:pPr>
      <w:r>
        <w:t xml:space="preserve">от 27 апреля 2021 года </w:t>
      </w:r>
      <w:hyperlink r:id="rId52">
        <w:r>
          <w:rPr>
            <w:color w:val="0000FF"/>
          </w:rPr>
          <w:t>N 404н</w:t>
        </w:r>
      </w:hyperlink>
      <w:r>
        <w:t>"Об утверждении порядка проведения профилактического медицинского осмотра и диспансеризации определенных групп взрослого населения";</w:t>
      </w:r>
    </w:p>
    <w:p w:rsidR="00432701" w:rsidRDefault="00432701">
      <w:pPr>
        <w:pStyle w:val="ConsPlusNormal"/>
        <w:spacing w:before="220"/>
        <w:ind w:firstLine="540"/>
        <w:jc w:val="both"/>
      </w:pPr>
      <w:r>
        <w:t xml:space="preserve">от 21 апреля 2022 года </w:t>
      </w:r>
      <w:hyperlink r:id="rId53">
        <w:r>
          <w:rPr>
            <w:color w:val="0000FF"/>
          </w:rPr>
          <w:t>N 275н</w:t>
        </w:r>
      </w:hyperlink>
      <w:r>
        <w: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432701" w:rsidRDefault="00432701">
      <w:pPr>
        <w:pStyle w:val="ConsPlusNormal"/>
        <w:spacing w:before="220"/>
        <w:ind w:firstLine="540"/>
        <w:jc w:val="both"/>
      </w:pPr>
      <w:r>
        <w:t>В рамках проведения профилактических мероприятий медицинские организации обеспечивают организацию прохождения гражданами профилактических медицинских осмотров, диспансеризации, в том числе в вечерние часы и в субботу, а также предоставляют гражданам возможность дистанционной записи на медицинские исследования.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"Интернет".</w:t>
      </w:r>
    </w:p>
    <w:p w:rsidR="00432701" w:rsidRDefault="00432701">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432701" w:rsidRDefault="00432701">
      <w:pPr>
        <w:pStyle w:val="ConsPlusNormal"/>
        <w:spacing w:before="220"/>
        <w:ind w:firstLine="540"/>
        <w:jc w:val="both"/>
      </w:pPr>
      <w:r>
        <w:t>Информация о медицинских организациях, на базе которых граждане могут пройти профилактические медицинские осмотры и диспансеризацию (включая диспансеризацию граждан репродуктивного возраста по оценке репродуктивного здоровья) размещается на официальном сайте министерства здравоохранения в сети "Интернет".</w:t>
      </w:r>
    </w:p>
    <w:p w:rsidR="00432701" w:rsidRDefault="00432701">
      <w:pPr>
        <w:pStyle w:val="ConsPlusNormal"/>
        <w:spacing w:before="220"/>
        <w:ind w:firstLine="540"/>
        <w:jc w:val="both"/>
      </w:pPr>
      <w:r>
        <w:t xml:space="preserve">Перечень медицинских организаций, осуществляющих углубленную диспансеризацию, и порядок их работы размещаются в отношении медицинских организаций, подведомственных министерству здравоохранения, на официальном сайте министерства здравоохранения в сети "Интернет", а также на едином портале государственных и муниципальных услуг (функций) (далее </w:t>
      </w:r>
      <w:r>
        <w:lastRenderedPageBreak/>
        <w:t>- единый портал).</w:t>
      </w:r>
    </w:p>
    <w:p w:rsidR="00432701" w:rsidRDefault="00432701">
      <w:pPr>
        <w:pStyle w:val="ConsPlusNormal"/>
        <w:spacing w:before="220"/>
        <w:ind w:firstLine="540"/>
        <w:jc w:val="both"/>
      </w:pPr>
      <w:hyperlink r:id="rId54">
        <w:r>
          <w:rPr>
            <w:color w:val="0000FF"/>
          </w:rPr>
          <w:t>Порядок</w:t>
        </w:r>
      </w:hyperlink>
      <w: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установлен приказом Министерства здравоохранения Российской Федерации от 1 июля 2021 года N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432701" w:rsidRDefault="00432701">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указанным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Территориальный фонд доводит указанные перечни до страховых медицинских организаций, в которых застрахованы граждане, подлежащие углубленной диспансеризации.</w:t>
      </w:r>
    </w:p>
    <w:p w:rsidR="00432701" w:rsidRDefault="00432701">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432701" w:rsidRDefault="00432701">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w:t>
      </w:r>
    </w:p>
    <w:p w:rsidR="00432701" w:rsidRDefault="00432701">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всех исследований и иных медицинских вмешательств первого этапа углубленной диспансеризации в соответствии с </w:t>
      </w:r>
      <w:hyperlink w:anchor="P10603">
        <w:r>
          <w:rPr>
            <w:color w:val="0000FF"/>
          </w:rPr>
          <w:t>пунктом 1</w:t>
        </w:r>
      </w:hyperlink>
      <w:r>
        <w:t xml:space="preserve"> приложения N 12 к Территориальной программе.</w:t>
      </w:r>
    </w:p>
    <w:p w:rsidR="00432701" w:rsidRDefault="00432701">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432701" w:rsidRDefault="00432701">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432701" w:rsidRDefault="00432701">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anchor="P10628">
        <w:r>
          <w:rPr>
            <w:color w:val="0000FF"/>
          </w:rPr>
          <w:t>перечню</w:t>
        </w:r>
      </w:hyperlink>
      <w:r>
        <w:t xml:space="preserve"> согласно приложению N 13 к Территориальной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w:t>
      </w:r>
      <w:r>
        <w:lastRenderedPageBreak/>
        <w:t>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rsidR="00432701" w:rsidRDefault="00432701">
      <w:pPr>
        <w:pStyle w:val="ConsPlusNormal"/>
        <w:spacing w:before="220"/>
        <w:ind w:firstLine="540"/>
        <w:jc w:val="both"/>
      </w:pPr>
      <w:r>
        <w:t>Министерство здравоохранения размещает на своем официальном сайте в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432701" w:rsidRDefault="00432701">
      <w:pPr>
        <w:pStyle w:val="ConsPlusNormal"/>
        <w:spacing w:before="220"/>
        <w:ind w:firstLine="540"/>
        <w:jc w:val="both"/>
      </w:pPr>
      <w: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семь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территориальному фонду.</w:t>
      </w:r>
    </w:p>
    <w:p w:rsidR="00432701" w:rsidRDefault="00432701">
      <w:pPr>
        <w:pStyle w:val="ConsPlusNormal"/>
        <w:spacing w:before="220"/>
        <w:ind w:firstLine="540"/>
        <w:jc w:val="both"/>
      </w:pPr>
      <w:r>
        <w:t>Территориальный фонд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432701" w:rsidRDefault="00432701">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432701" w:rsidRDefault="00432701">
      <w:pPr>
        <w:pStyle w:val="ConsPlusNormal"/>
        <w:spacing w:before="22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432701" w:rsidRDefault="00432701">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 в порядке, утвержденном Министерством здравоохранения Российской Федерации.</w:t>
      </w:r>
    </w:p>
    <w:p w:rsidR="00432701" w:rsidRDefault="00432701">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432701" w:rsidRDefault="00432701">
      <w:pPr>
        <w:pStyle w:val="ConsPlusNormal"/>
        <w:spacing w:before="220"/>
        <w:ind w:firstLine="540"/>
        <w:jc w:val="both"/>
      </w:pPr>
      <w:r>
        <w:t xml:space="preserve">Работодатель и (или) образовательная организация может организовывать проведение </w:t>
      </w:r>
      <w:r>
        <w:lastRenderedPageBreak/>
        <w:t>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w:t>
      </w:r>
    </w:p>
    <w:p w:rsidR="00432701" w:rsidRDefault="00432701">
      <w:pPr>
        <w:pStyle w:val="ConsPlusNormal"/>
        <w:spacing w:before="220"/>
        <w:ind w:firstLine="540"/>
        <w:jc w:val="both"/>
      </w:pPr>
      <w:r>
        <w:t>Результаты диспансеризации, организованной работодателем и (или) образовательной организацией, передаются в государственную информационную систему субъекта Российской Федерации в сфере здравоохранения в виде электронного медицинского документа.</w:t>
      </w:r>
    </w:p>
    <w:p w:rsidR="00432701" w:rsidRDefault="00432701">
      <w:pPr>
        <w:pStyle w:val="ConsPlusNormal"/>
        <w:spacing w:before="220"/>
        <w:ind w:firstLine="540"/>
        <w:jc w:val="both"/>
      </w:pPr>
      <w:r>
        <w:t>В случае участия работодателя и (или) образовательной организации либо их медицинской организации в территориальной программе ОМС проведенная диспансеризация работников и (или) обучающихся подлежит оплате за счет ОМС.</w:t>
      </w:r>
    </w:p>
    <w:p w:rsidR="00432701" w:rsidRDefault="00432701">
      <w:pPr>
        <w:pStyle w:val="ConsPlusNormal"/>
        <w:spacing w:before="220"/>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432701" w:rsidRDefault="00432701">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432701" w:rsidRDefault="00432701">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и территориальному фонду для осуществления ведомственного контроля качества и безопасности медицинской деятельности.</w:t>
      </w:r>
    </w:p>
    <w:p w:rsidR="00432701" w:rsidRDefault="00432701">
      <w:pPr>
        <w:pStyle w:val="ConsPlusNormal"/>
        <w:spacing w:before="220"/>
        <w:ind w:firstLine="540"/>
        <w:jc w:val="both"/>
      </w:pPr>
      <w:r>
        <w:t>Медицинские организации с использованием единого портала,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432701" w:rsidRDefault="00432701">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432701" w:rsidRDefault="00432701">
      <w:pPr>
        <w:pStyle w:val="ConsPlusNormal"/>
        <w:spacing w:before="220"/>
        <w:ind w:firstLine="540"/>
        <w:jc w:val="both"/>
      </w:pPr>
      <w:r>
        <w:t>Организация диспансерного наблюдения работающих граждан может осуществляться:</w:t>
      </w:r>
    </w:p>
    <w:p w:rsidR="00432701" w:rsidRDefault="00432701">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 силами и средствами такого подразделения;</w:t>
      </w:r>
    </w:p>
    <w:p w:rsidR="00432701" w:rsidRDefault="00432701">
      <w:pPr>
        <w:pStyle w:val="ConsPlusNormal"/>
        <w:spacing w:before="220"/>
        <w:ind w:firstLine="540"/>
        <w:jc w:val="both"/>
      </w:pPr>
      <w:r>
        <w:t>при отсутствии у работодателя указанного подразделения - путем заключения работодателем договора с государственной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432701" w:rsidRDefault="00432701">
      <w:pPr>
        <w:pStyle w:val="ConsPlusNormal"/>
        <w:spacing w:before="220"/>
        <w:ind w:firstLine="540"/>
        <w:jc w:val="both"/>
      </w:pPr>
      <w: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w:t>
      </w:r>
      <w:r>
        <w:lastRenderedPageBreak/>
        <w:t>направляется медицинской организацией в территориальный фонд в целях последующей оплаты оказанных комплексных посещений по диспансеризации работающих граждан в рамках отдельных реестров счетов.</w:t>
      </w:r>
    </w:p>
    <w:p w:rsidR="00432701" w:rsidRDefault="00432701">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432701" w:rsidRDefault="00432701">
      <w:pPr>
        <w:pStyle w:val="ConsPlusNormal"/>
        <w:spacing w:before="220"/>
        <w:ind w:firstLine="540"/>
        <w:jc w:val="both"/>
      </w:pPr>
      <w:r>
        <w:t>Если медицинская организация, осуществляющая диспансерное наблюдение работающего гражданина,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rsidR="00432701" w:rsidRDefault="00432701">
      <w:pPr>
        <w:pStyle w:val="ConsPlusNormal"/>
        <w:spacing w:before="220"/>
        <w:ind w:firstLine="540"/>
        <w:jc w:val="both"/>
      </w:pPr>
      <w:r>
        <w:t>В этом случае территориальный фонд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432701" w:rsidRDefault="00432701">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432701" w:rsidRDefault="00432701">
      <w:pPr>
        <w:pStyle w:val="ConsPlusNormal"/>
        <w:spacing w:before="220"/>
        <w:ind w:firstLine="540"/>
        <w:jc w:val="both"/>
      </w:pPr>
      <w:r>
        <w:t>Территориальный фонд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432701" w:rsidRDefault="00432701">
      <w:pPr>
        <w:pStyle w:val="ConsPlusNormal"/>
        <w:jc w:val="both"/>
      </w:pPr>
    </w:p>
    <w:p w:rsidR="00432701" w:rsidRDefault="00432701">
      <w:pPr>
        <w:pStyle w:val="ConsPlusTitle"/>
        <w:jc w:val="center"/>
        <w:outlineLvl w:val="1"/>
      </w:pPr>
      <w:r>
        <w:t>VI. Источники финансового обеспечения</w:t>
      </w:r>
    </w:p>
    <w:p w:rsidR="00432701" w:rsidRDefault="00432701">
      <w:pPr>
        <w:pStyle w:val="ConsPlusTitle"/>
        <w:jc w:val="center"/>
      </w:pPr>
      <w:r>
        <w:t>Территориальной программы</w:t>
      </w:r>
    </w:p>
    <w:p w:rsidR="00432701" w:rsidRDefault="00432701">
      <w:pPr>
        <w:pStyle w:val="ConsPlusNormal"/>
        <w:jc w:val="both"/>
      </w:pPr>
    </w:p>
    <w:p w:rsidR="00432701" w:rsidRDefault="00432701">
      <w:pPr>
        <w:pStyle w:val="ConsPlusNormal"/>
        <w:ind w:firstLine="540"/>
        <w:jc w:val="both"/>
      </w:pPr>
      <w:r>
        <w:t>26. Медицинская помощь на территории Архангельской области оказывается за счет бюджетных ассигнований всех бюджетов бюджетной системы Российской Федерации, в том числе за счет средств ОМС.</w:t>
      </w:r>
    </w:p>
    <w:p w:rsidR="00432701" w:rsidRDefault="00432701">
      <w:pPr>
        <w:pStyle w:val="ConsPlusNormal"/>
        <w:spacing w:before="220"/>
        <w:ind w:firstLine="540"/>
        <w:jc w:val="both"/>
      </w:pPr>
      <w:r>
        <w:t xml:space="preserve">27. За счет средств ОМС в рамках территориальной программы ОМС в соответствии с </w:t>
      </w:r>
      <w:hyperlink w:anchor="P225">
        <w:r>
          <w:rPr>
            <w:color w:val="0000FF"/>
          </w:rPr>
          <w:t>разделом V</w:t>
        </w:r>
      </w:hyperlink>
      <w:r>
        <w:t xml:space="preserve"> Программы застрахованным лицам при заболеваниях и состояниях, за исключением заболеваний, передаваемых половым путем, вызванных вирусом иммунодефицита человека, ВИЧ-инфекции, синдрома приобретенного иммунодефицита, туберкулеза, психических расстройств и расстройств поведения, связанных, в том числе с употреблением психоактивных веществ, оказываются:</w:t>
      </w:r>
    </w:p>
    <w:p w:rsidR="00432701" w:rsidRDefault="00432701">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432701" w:rsidRDefault="00432701">
      <w:pPr>
        <w:pStyle w:val="ConsPlusNormal"/>
        <w:spacing w:before="220"/>
        <w:ind w:firstLine="540"/>
        <w:jc w:val="both"/>
      </w:pPr>
      <w:r>
        <w:t>скорая медицинская помощь (за исключением санитарно-авиационной эвакуации);</w:t>
      </w:r>
    </w:p>
    <w:p w:rsidR="00432701" w:rsidRDefault="00432701">
      <w:pPr>
        <w:pStyle w:val="ConsPlusNormal"/>
        <w:spacing w:before="220"/>
        <w:ind w:firstLine="540"/>
        <w:jc w:val="both"/>
      </w:pPr>
      <w:r>
        <w:lastRenderedPageBreak/>
        <w:t>специализированная, в том числе высокотехнологичная, медицинская помощь, включенная в Перечень видов ВМП, финансовое обеспечение которых осуществляется за счет средств ОМС,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432701" w:rsidRDefault="00432701">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432701" w:rsidRDefault="00432701">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w:t>
      </w:r>
    </w:p>
    <w:p w:rsidR="00432701" w:rsidRDefault="00432701">
      <w:pPr>
        <w:pStyle w:val="ConsPlusNormal"/>
        <w:spacing w:before="220"/>
        <w:ind w:firstLine="540"/>
        <w:jc w:val="both"/>
      </w:pPr>
      <w:r>
        <w:t xml:space="preserve">Размер субвенции обеспечивает сохранение соотношения заработной платы к среднемесячному доходу от трудовой деятельности в регионе для врачей - 200 процентов, среднего медицинского персонала - 100 процентов в соответствии с </w:t>
      </w:r>
      <w:hyperlink r:id="rId55">
        <w:r>
          <w:rPr>
            <w:color w:val="0000FF"/>
          </w:rPr>
          <w:t>Указом</w:t>
        </w:r>
      </w:hyperlink>
      <w:r>
        <w:t xml:space="preserve"> Президента Российской Федерации "О мероприятиях по реализации государственной социальной политики" с учетом доли средств ОМС в фонде оплаты врачей и среднего медицинского персонала - 83,0 процента.</w:t>
      </w:r>
    </w:p>
    <w:p w:rsidR="00432701" w:rsidRDefault="00432701">
      <w:pPr>
        <w:pStyle w:val="ConsPlusNormal"/>
        <w:spacing w:before="220"/>
        <w:ind w:firstLine="540"/>
        <w:jc w:val="both"/>
      </w:pPr>
      <w:r>
        <w:t>Комиссия по разработке территориальной программы ОМС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программы ОМС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ОМС.</w:t>
      </w:r>
    </w:p>
    <w:p w:rsidR="00432701" w:rsidRDefault="00432701">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ОМС,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432701" w:rsidRDefault="00432701">
      <w:pPr>
        <w:pStyle w:val="ConsPlusNormal"/>
        <w:spacing w:before="220"/>
        <w:ind w:firstLine="540"/>
        <w:jc w:val="both"/>
      </w:pPr>
      <w:r>
        <w:t>Средства нормированного страхового запаса территориального фонда ОМС, предусмотренные на дополнительное финансовое обеспечение реализации территориальных программ ОМС, а также на оплату медицинской помощи, оказанной застрахованным лицам за пределами территории субъекта Российской Федерации, в котором выдан полис ОМС,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ОМС.</w:t>
      </w:r>
    </w:p>
    <w:p w:rsidR="00432701" w:rsidRDefault="00432701">
      <w:pPr>
        <w:pStyle w:val="ConsPlusNormal"/>
        <w:spacing w:before="220"/>
        <w:ind w:firstLine="540"/>
        <w:jc w:val="both"/>
      </w:pPr>
      <w:r>
        <w:t xml:space="preserve">Не допускается использование субвенций текущего года, предоставляемых из бюджета Федерального фонда ОМС бюджетам территориальных фондов ОМС на осуществление переданных органам государственной власти субъектов Российской Федерации полномочий Российской Федерации в сфере ОМС, утвержденной </w:t>
      </w:r>
      <w:hyperlink r:id="rId56">
        <w:r>
          <w:rPr>
            <w:color w:val="0000FF"/>
          </w:rPr>
          <w:t>постановлением</w:t>
        </w:r>
      </w:hyperlink>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ОМС бюджетам территориальных фондов ОМС на осуществление переданных органам государственной власти субъектов Российской Федерации полномочий Российской Федерации в сфере ОМС" на оплату медицинской помощи (объемов) </w:t>
      </w:r>
      <w:r>
        <w:lastRenderedPageBreak/>
        <w:t>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ОМС.</w:t>
      </w:r>
    </w:p>
    <w:p w:rsidR="00432701" w:rsidRDefault="00432701">
      <w:pPr>
        <w:pStyle w:val="ConsPlusNormal"/>
        <w:spacing w:before="220"/>
        <w:ind w:firstLine="540"/>
        <w:jc w:val="both"/>
      </w:pPr>
      <w:r>
        <w:t>28. Территориальная программа ОМС включает:</w:t>
      </w:r>
    </w:p>
    <w:p w:rsidR="00432701" w:rsidRDefault="00432701">
      <w:pPr>
        <w:pStyle w:val="ConsPlusNormal"/>
        <w:spacing w:before="220"/>
        <w:ind w:firstLine="540"/>
        <w:jc w:val="both"/>
      </w:pPr>
      <w:r>
        <w:t>1) проведение мероприятий по диспансерному наблюдению застрахованных лиц с хроническими заболеваниями, диагностике, лечению заболеваний и медицинской реабилитации в амбулаторных условиях и на дому;</w:t>
      </w:r>
    </w:p>
    <w:p w:rsidR="00432701" w:rsidRDefault="00432701">
      <w:pPr>
        <w:pStyle w:val="ConsPlusNormal"/>
        <w:spacing w:before="220"/>
        <w:ind w:firstLine="540"/>
        <w:jc w:val="both"/>
      </w:pPr>
      <w:r>
        <w:t>2) дообследование и лечение в медицинских организациях, осуществляющих деятельность в сфере ОМС, застрахованных лиц, у которых выявлено или заподозрено заболевание при постановке на воинский учет, призыве или поступлении на военную службу по контракту, поступлении в военные профессиональные образовательные организации и образовательные организации высшего образования, призыве на военные сборы;</w:t>
      </w:r>
    </w:p>
    <w:p w:rsidR="00432701" w:rsidRDefault="00432701">
      <w:pPr>
        <w:pStyle w:val="ConsPlusNormal"/>
        <w:spacing w:before="220"/>
        <w:ind w:firstLine="540"/>
        <w:jc w:val="both"/>
      </w:pPr>
      <w:r>
        <w:t>3) оказание стоматологической помощи, за исключением зубного протезирования;</w:t>
      </w:r>
    </w:p>
    <w:p w:rsidR="00432701" w:rsidRDefault="00432701">
      <w:pPr>
        <w:pStyle w:val="ConsPlusNormal"/>
        <w:spacing w:before="220"/>
        <w:ind w:firstLine="540"/>
        <w:jc w:val="both"/>
      </w:pPr>
      <w:r>
        <w:t>4) проведение самостоятельного амбулаторного приема фельдшером, акушеркой и зубным врачом;</w:t>
      </w:r>
    </w:p>
    <w:p w:rsidR="00432701" w:rsidRDefault="00432701">
      <w:pPr>
        <w:pStyle w:val="ConsPlusNormal"/>
        <w:spacing w:before="220"/>
        <w:ind w:firstLine="540"/>
        <w:jc w:val="both"/>
      </w:pPr>
      <w:r>
        <w:t>5) проведение компьютерной томографии, магнитно-резонансной томографии, сцинтиграфии,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и ОФЭКТ-КТ;</w:t>
      </w:r>
    </w:p>
    <w:p w:rsidR="00432701" w:rsidRDefault="00432701">
      <w:pPr>
        <w:pStyle w:val="ConsPlusNormal"/>
        <w:spacing w:before="220"/>
        <w:ind w:firstLine="540"/>
        <w:jc w:val="both"/>
      </w:pPr>
      <w:r>
        <w:t xml:space="preserve">6) проведение консультативных, диагностических и профилактических мероприятий при обследовании и отборе на программы вспомогательных репродуктивных технологий в рамках оказания первичной медико-санитарной помощи в соответствии с </w:t>
      </w:r>
      <w:hyperlink r:id="rId57">
        <w:r>
          <w:rPr>
            <w:color w:val="0000FF"/>
          </w:rPr>
          <w:t>Порядком</w:t>
        </w:r>
      </w:hyperlink>
      <w:r>
        <w:t xml:space="preserve"> использования вспомогательных репродуктивных технологий, противопоказаниями и ограничениями к их применению, утвержденными приказом Министерства здравоохранения Российской Федерации от 31 июля 2020 года N 803н;</w:t>
      </w:r>
    </w:p>
    <w:p w:rsidR="00432701" w:rsidRDefault="00432701">
      <w:pPr>
        <w:pStyle w:val="ConsPlusNormal"/>
        <w:spacing w:before="220"/>
        <w:ind w:firstLine="540"/>
        <w:jc w:val="both"/>
      </w:pPr>
      <w:r>
        <w:t xml:space="preserve">7) оказание первичной медико-санитарной помощи в центрах планирования семьи и репродукции (центрах планирования семьи), центрах охраны репродуктивного здоровья подростков при заболеваниях и состояниях, указанных в </w:t>
      </w:r>
      <w:hyperlink w:anchor="P225">
        <w:r>
          <w:rPr>
            <w:color w:val="0000FF"/>
          </w:rPr>
          <w:t>разделе V</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32701" w:rsidRDefault="00432701">
      <w:pPr>
        <w:pStyle w:val="ConsPlusNormal"/>
        <w:spacing w:before="220"/>
        <w:ind w:firstLine="540"/>
        <w:jc w:val="both"/>
      </w:pPr>
      <w:r>
        <w:t>8) следующий перечень мероприятий по профилактике заболеваний и формированию здорового образа жизни, профилактике абортов, выявлению ранних и скрытых форм заболеваний и факторов риска:</w:t>
      </w:r>
    </w:p>
    <w:p w:rsidR="00432701" w:rsidRDefault="00432701">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диспансеризация, диспансерное наблюдение, медицинская реабилитация, оказание медицинской помощи, в том числе в период обучения и воспитания в образовательных организациях, в соответствии с порядками, утвержденными Министерством здравоохранения Российской Федерации;</w:t>
      </w:r>
    </w:p>
    <w:p w:rsidR="00432701" w:rsidRDefault="00432701">
      <w:pPr>
        <w:pStyle w:val="ConsPlusNormal"/>
        <w:spacing w:before="220"/>
        <w:ind w:firstLine="540"/>
        <w:jc w:val="both"/>
      </w:pPr>
      <w:r>
        <w:t>патронажные посещения детей первого года жизни и неорганизованных детей старше одного года;</w:t>
      </w:r>
    </w:p>
    <w:p w:rsidR="00432701" w:rsidRDefault="00432701">
      <w:pPr>
        <w:pStyle w:val="ConsPlusNormal"/>
        <w:spacing w:before="220"/>
        <w:ind w:firstLine="540"/>
        <w:jc w:val="both"/>
      </w:pPr>
      <w:r>
        <w:t xml:space="preserve">медицинские осмотры в рамках диспансеризации пребывающих в стационарных учреждениях детей-сирот и детей, находящихся в трудной жизненной ситуации, диспансеризации </w:t>
      </w:r>
      <w:r>
        <w:lastRenderedPageBreak/>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ежегодно в соответствии с порядками, утвержденными Министерством здравоохранения Российской Федерации;</w:t>
      </w:r>
    </w:p>
    <w:p w:rsidR="00432701" w:rsidRDefault="00432701">
      <w:pPr>
        <w:pStyle w:val="ConsPlusNormal"/>
        <w:spacing w:before="220"/>
        <w:ind w:firstLine="540"/>
        <w:jc w:val="both"/>
      </w:pPr>
      <w:r>
        <w:t>профилактические медицинские осмотры (за исключением осмотров перед производственной практикой) и диспансеризация обучающихся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Архангельской области;</w:t>
      </w:r>
    </w:p>
    <w:p w:rsidR="00432701" w:rsidRDefault="00432701">
      <w:pPr>
        <w:pStyle w:val="ConsPlusNormal"/>
        <w:spacing w:before="220"/>
        <w:ind w:firstLine="540"/>
        <w:jc w:val="both"/>
      </w:pPr>
      <w:r>
        <w:t>медицинские осмотры граждан при поступлении на учебу в возрасте до 21 года, при направлении граждан в организации отдыха, кроме контингентов граждан, подлежащих соответствующим медицинским осмотрам, порядок и условия проведения которых регламентируются законодательством Российской Федерации;</w:t>
      </w:r>
    </w:p>
    <w:p w:rsidR="00432701" w:rsidRDefault="00432701">
      <w:pPr>
        <w:pStyle w:val="ConsPlusNormal"/>
        <w:spacing w:before="220"/>
        <w:ind w:firstLine="540"/>
        <w:jc w:val="both"/>
      </w:pPr>
      <w:r>
        <w:t xml:space="preserve">профилактические медицинские осмотры и диспансеризации в соответствии с </w:t>
      </w:r>
      <w:hyperlink r:id="rId58">
        <w:r>
          <w:rPr>
            <w:color w:val="0000FF"/>
          </w:rPr>
          <w:t>приказом</w:t>
        </w:r>
      </w:hyperlink>
      <w:r>
        <w:t xml:space="preserve"> Минздрава России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rsidR="00432701" w:rsidRDefault="00432701">
      <w:pPr>
        <w:pStyle w:val="ConsPlusNormal"/>
        <w:spacing w:before="220"/>
        <w:ind w:firstLine="540"/>
        <w:jc w:val="both"/>
      </w:pPr>
      <w:r>
        <w:t>проведение углубленной диспансеризации застрахованных лиц;</w:t>
      </w:r>
    </w:p>
    <w:p w:rsidR="00432701" w:rsidRDefault="00432701">
      <w:pPr>
        <w:pStyle w:val="ConsPlusNormal"/>
        <w:spacing w:before="220"/>
        <w:ind w:firstLine="540"/>
        <w:jc w:val="both"/>
      </w:pPr>
      <w:r>
        <w:t>диспансеризация граждан по оценке репродуктивного здоровья;</w:t>
      </w:r>
    </w:p>
    <w:p w:rsidR="00432701" w:rsidRDefault="00432701">
      <w:pPr>
        <w:pStyle w:val="ConsPlusNormal"/>
        <w:spacing w:before="220"/>
        <w:ind w:firstLine="540"/>
        <w:jc w:val="both"/>
      </w:pPr>
      <w:r>
        <w:t xml:space="preserve">диспансерное наблюдение женщин в период беременности в соответствии с </w:t>
      </w:r>
      <w:hyperlink r:id="rId59">
        <w:r>
          <w:rPr>
            <w:color w:val="0000FF"/>
          </w:rPr>
          <w:t>Порядком</w:t>
        </w:r>
      </w:hyperlink>
      <w:r>
        <w:t xml:space="preserve"> оказания медицинской помощи по профилю "акушерство и гинекология", утвержденным приказом Министерства здравоохранения Российской Федерации от 20 октября 2020 года N 1130н, патронажные посещения беременных женщин педиатром, осмотры родильниц, посещения по поводу применения противозачаточных средств;</w:t>
      </w:r>
    </w:p>
    <w:p w:rsidR="00432701" w:rsidRDefault="00432701">
      <w:pPr>
        <w:pStyle w:val="ConsPlusNormal"/>
        <w:spacing w:before="220"/>
        <w:ind w:firstLine="540"/>
        <w:jc w:val="both"/>
      </w:pPr>
      <w:r>
        <w:t>медицинские осмотры женщин, обратившихся за направлением на медицинский аборт, медицинские осмотры после медицинских абортов, проведенных в стационарных условиях;</w:t>
      </w:r>
    </w:p>
    <w:p w:rsidR="00432701" w:rsidRDefault="00432701">
      <w:pPr>
        <w:pStyle w:val="ConsPlusNormal"/>
        <w:spacing w:before="220"/>
        <w:ind w:firstLine="540"/>
        <w:jc w:val="both"/>
      </w:pPr>
      <w:r>
        <w:t>медицинские осмотры детей и взрослых перед проведением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w:t>
      </w:r>
    </w:p>
    <w:p w:rsidR="00432701" w:rsidRDefault="00432701">
      <w:pPr>
        <w:pStyle w:val="ConsPlusNormal"/>
        <w:spacing w:before="220"/>
        <w:ind w:firstLine="540"/>
        <w:jc w:val="both"/>
      </w:pPr>
      <w:r>
        <w:t>медицинские осмотры застрахованных лиц в центрах здоровья для сохранения здоровья граждан и формирования у них здорового образа жизни, включая сокращение потребления алкоголя и табака, в том числе проведение углубленного профилактического консультирования, школ здоровья, включая школу для больных сахарным диабетом;</w:t>
      </w:r>
    </w:p>
    <w:p w:rsidR="00432701" w:rsidRDefault="00432701">
      <w:pPr>
        <w:pStyle w:val="ConsPlusNormal"/>
        <w:spacing w:before="220"/>
        <w:ind w:firstLine="540"/>
        <w:jc w:val="both"/>
      </w:pPr>
      <w:r>
        <w:t>9) медицинское обследование застрахованных лиц при постановке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 образовательные организации высшего образования, заключении с Министерством обороны Российской Федерации договора об обучении на факультете военного обучения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rsidR="00432701" w:rsidRDefault="00432701">
      <w:pPr>
        <w:pStyle w:val="ConsPlusNormal"/>
        <w:spacing w:before="220"/>
        <w:ind w:firstLine="540"/>
        <w:jc w:val="both"/>
      </w:pPr>
      <w:r>
        <w:lastRenderedPageBreak/>
        <w:t>10) медицинские осмотры врачами и диагностические исследования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помещаемых под надзор в организацию для детей-сирот и детей, оставшихся без попечения родителей, за исключением заболеваний и состояний,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32701" w:rsidRDefault="00432701">
      <w:pPr>
        <w:pStyle w:val="ConsPlusNormal"/>
        <w:spacing w:before="220"/>
        <w:ind w:firstLine="540"/>
        <w:jc w:val="both"/>
      </w:pPr>
      <w:r>
        <w:t>11) лечение больных с острыми заболеваниями, обострениями хронических заболеваний, отравлениями и травмами, требующими интенсивной терапии, круглосуточного медицинского наблюдения и изоляции по эпидемическим показаниям в условиях стационара;</w:t>
      </w:r>
    </w:p>
    <w:p w:rsidR="00432701" w:rsidRDefault="00432701">
      <w:pPr>
        <w:pStyle w:val="ConsPlusNormal"/>
        <w:spacing w:before="220"/>
        <w:ind w:firstLine="540"/>
        <w:jc w:val="both"/>
      </w:pPr>
      <w:r>
        <w:t>12) оказание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432701" w:rsidRDefault="00432701">
      <w:pPr>
        <w:pStyle w:val="ConsPlusNormal"/>
        <w:spacing w:before="220"/>
        <w:ind w:firstLine="540"/>
        <w:jc w:val="both"/>
      </w:pPr>
      <w:r>
        <w:t xml:space="preserve">13) оказание медицинской помощи больным с гепатитом C в соответствии с критериями оказания медицинской помощи больным с гепатитом C в условиях дневного стационара и стационарных условиях в соответствии с клиническими </w:t>
      </w:r>
      <w:hyperlink r:id="rId60">
        <w:r>
          <w:rPr>
            <w:color w:val="0000FF"/>
          </w:rPr>
          <w:t>рекомендациями</w:t>
        </w:r>
      </w:hyperlink>
      <w:r>
        <w:t xml:space="preserve">, оплата которой осуществляется за счет средств ОМС, установленными приказом Министерства здравоохранения Российской Федерации от 27 февраля 2023 года N 70н (за исключением лекарственных препаратов, обеспечение которыми осуществляется в соответствии с </w:t>
      </w:r>
      <w:hyperlink r:id="rId61">
        <w:r>
          <w:rPr>
            <w:color w:val="0000FF"/>
          </w:rPr>
          <w:t>постановлением</w:t>
        </w:r>
      </w:hyperlink>
      <w:r>
        <w:t xml:space="preserve"> Правительства Российской Федерации от 28 декабря 2016 года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p>
    <w:p w:rsidR="00432701" w:rsidRDefault="00432701">
      <w:pPr>
        <w:pStyle w:val="ConsPlusNormal"/>
        <w:spacing w:before="220"/>
        <w:ind w:firstLine="540"/>
        <w:jc w:val="both"/>
      </w:pPr>
      <w:r>
        <w:t xml:space="preserve">14) оказание специализированной медицинской помощи, в том числе высокотехнологичной медицинской помощи, в медицинских организациях, осуществляющих деятельность в сфере ОМС, при заболеваниях и состояниях, указанных в </w:t>
      </w:r>
      <w:hyperlink w:anchor="P230">
        <w:r>
          <w:rPr>
            <w:color w:val="0000FF"/>
          </w:rPr>
          <w:t>пункте 23 раздела V</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При этом в целях обеспечения доступности и качества медицинской помощи застрахованным лицам объемы специализированной, включая высокотехнологичную, медицинской помощи между медицинскими организациями, в том числе федеральными государственными бюджетными учреждениями, распределяются с учетом ежегодного расширения базовой программы ОМС за счет включения в нее отдельных методов лечения, указанных в Перечне видов ВМП, для каждой медицинской организации в объеме, сопоставимом с объемом предыдущего года;</w:t>
      </w:r>
    </w:p>
    <w:p w:rsidR="00432701" w:rsidRDefault="00432701">
      <w:pPr>
        <w:pStyle w:val="ConsPlusNormal"/>
        <w:spacing w:before="220"/>
        <w:ind w:firstLine="540"/>
        <w:jc w:val="both"/>
      </w:pPr>
      <w:r>
        <w:t>15) оказание медицинской помощи в условиях дневных стационаров всех типов, включая диагностику и лечение больных, не требующих круглосуточного медицинского наблюдения и интенсивной терапии;</w:t>
      </w:r>
    </w:p>
    <w:p w:rsidR="00432701" w:rsidRDefault="00432701">
      <w:pPr>
        <w:pStyle w:val="ConsPlusNormal"/>
        <w:spacing w:before="220"/>
        <w:ind w:firstLine="540"/>
        <w:jc w:val="both"/>
      </w:pPr>
      <w:r>
        <w:t>16) проведение заместительной почечной терапии;</w:t>
      </w:r>
    </w:p>
    <w:p w:rsidR="00432701" w:rsidRDefault="00432701">
      <w:pPr>
        <w:pStyle w:val="ConsPlusNormal"/>
        <w:spacing w:before="220"/>
        <w:ind w:firstLine="540"/>
        <w:jc w:val="both"/>
      </w:pPr>
      <w:r>
        <w:t>17) применение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rsidR="00432701" w:rsidRDefault="00432701">
      <w:pPr>
        <w:pStyle w:val="ConsPlusNormal"/>
        <w:spacing w:before="220"/>
        <w:ind w:firstLine="540"/>
        <w:jc w:val="both"/>
      </w:pPr>
      <w:r>
        <w:lastRenderedPageBreak/>
        <w:t>18) проведение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w:t>
      </w:r>
    </w:p>
    <w:p w:rsidR="00432701" w:rsidRDefault="00432701">
      <w:pPr>
        <w:pStyle w:val="ConsPlusNormal"/>
        <w:spacing w:before="220"/>
        <w:ind w:firstLine="540"/>
        <w:jc w:val="both"/>
      </w:pPr>
      <w:r>
        <w:t xml:space="preserve">19) проведение консультирования медицинским психологом по направлению лечащего врача по вопросам, связанным с имеющимся заболеванием и (или) состоянием, включенным в </w:t>
      </w:r>
      <w:hyperlink w:anchor="P225">
        <w:r>
          <w:rPr>
            <w:color w:val="0000FF"/>
          </w:rPr>
          <w:t>раздел V</w:t>
        </w:r>
      </w:hyperlink>
      <w:r>
        <w:t xml:space="preserve"> Программы, за исключением заболеваний, передаваемых половым путем, вызванных вирусом иммунодефицита, туберкулеза, психических расстройств и расстройств поведения,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432701" w:rsidRDefault="00432701">
      <w:pPr>
        <w:pStyle w:val="ConsPlusNormal"/>
        <w:spacing w:before="220"/>
        <w:ind w:firstLine="540"/>
        <w:jc w:val="both"/>
      </w:pPr>
      <w:r>
        <w:t>20)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432701" w:rsidRDefault="00432701">
      <w:pPr>
        <w:pStyle w:val="ConsPlusNormal"/>
        <w:spacing w:before="220"/>
        <w:ind w:firstLine="540"/>
        <w:jc w:val="both"/>
      </w:pPr>
      <w:r>
        <w:t>21) оказание скорой, в том числе скорой специализированной, медицинской помощи (за исключением санитарно-авиационной эвакуации) в экстренной или неотложной форме вне медицинской организации застрахованным лицам при заболеваниях, несчастных случаях, травмах, отравлениях и других состояниях, требующих срочного медицинского вмешательства,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32701" w:rsidRDefault="00432701">
      <w:pPr>
        <w:pStyle w:val="ConsPlusNormal"/>
        <w:spacing w:before="220"/>
        <w:ind w:firstLine="540"/>
        <w:jc w:val="both"/>
      </w:pPr>
      <w:r>
        <w:t>29. За счет бюджетных ассигнований федерального бюджета финансируются:</w:t>
      </w:r>
    </w:p>
    <w:p w:rsidR="00432701" w:rsidRDefault="00432701">
      <w:pPr>
        <w:pStyle w:val="ConsPlusNormal"/>
        <w:spacing w:before="220"/>
        <w:ind w:firstLine="540"/>
        <w:jc w:val="both"/>
      </w:pPr>
      <w:r>
        <w:t>1) скорая, в том числе скорая специализированная, медицинская помощь, первичная медико-санитарная и специализированная медицинская помощь, оказываемая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 расходов, не включенных в структуру тарифов на оплату медицинской помощи, предусмотренную базовой программой ОМС);</w:t>
      </w:r>
    </w:p>
    <w:p w:rsidR="00432701" w:rsidRDefault="00432701">
      <w:pPr>
        <w:pStyle w:val="ConsPlusNormal"/>
        <w:spacing w:before="220"/>
        <w:ind w:firstLine="540"/>
        <w:jc w:val="both"/>
      </w:pPr>
      <w:r>
        <w:t xml:space="preserve">2) медицинская эвакуация, осуществляемая федеральными медицинскими организациями согласно </w:t>
      </w:r>
      <w:hyperlink r:id="rId62">
        <w:r>
          <w:rPr>
            <w:color w:val="0000FF"/>
          </w:rPr>
          <w:t>Перечню</w:t>
        </w:r>
      </w:hyperlink>
      <w:r>
        <w:t xml:space="preserve"> федеральных государственных учреждений, осуществляющих медицинскую эвакуацию, утвержденному приказом Министерства здравоохранения и социального развития Российской Федерации от 5 мая 2012 года N 500н;</w:t>
      </w:r>
    </w:p>
    <w:p w:rsidR="00432701" w:rsidRDefault="00432701">
      <w:pPr>
        <w:pStyle w:val="ConsPlusNormal"/>
        <w:spacing w:before="220"/>
        <w:ind w:firstLine="540"/>
        <w:jc w:val="both"/>
      </w:pPr>
      <w:r>
        <w:t>3) скорая, в том числе скорая специализированная, медицинская помощь, первичная медико-санитарная и специализированная медицинская помощь, оказываемая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432701" w:rsidRDefault="00432701">
      <w:pPr>
        <w:pStyle w:val="ConsPlusNormal"/>
        <w:spacing w:before="220"/>
        <w:ind w:firstLine="540"/>
        <w:jc w:val="both"/>
      </w:pPr>
      <w:r>
        <w:lastRenderedPageBreak/>
        <w:t>4) расширенный неонатальный скрининг;</w:t>
      </w:r>
    </w:p>
    <w:p w:rsidR="00432701" w:rsidRDefault="00432701">
      <w:pPr>
        <w:pStyle w:val="ConsPlusNormal"/>
        <w:spacing w:before="220"/>
        <w:ind w:firstLine="540"/>
        <w:jc w:val="both"/>
      </w:pPr>
      <w:r>
        <w:t>5) медицинская помощь, предусмотренная законодательством Российской Федерации для определенных категорий граждан и оказываемая в медицинских организациях, подведомственных федеральным органам исполнительной власти;</w:t>
      </w:r>
    </w:p>
    <w:p w:rsidR="00432701" w:rsidRDefault="00432701">
      <w:pPr>
        <w:pStyle w:val="ConsPlusNormal"/>
        <w:spacing w:before="220"/>
        <w:ind w:firstLine="540"/>
        <w:jc w:val="both"/>
      </w:pPr>
      <w:r>
        <w:t>6) лечение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432701" w:rsidRDefault="00432701">
      <w:pPr>
        <w:pStyle w:val="ConsPlusNormal"/>
        <w:spacing w:before="220"/>
        <w:ind w:firstLine="540"/>
        <w:jc w:val="both"/>
      </w:pPr>
      <w:r>
        <w:t>7) санаторно-курортное лечение отдельных категорий граждан в соответствии с законодательством Российской Федерации;</w:t>
      </w:r>
    </w:p>
    <w:p w:rsidR="00432701" w:rsidRDefault="00432701">
      <w:pPr>
        <w:pStyle w:val="ConsPlusNormal"/>
        <w:spacing w:before="220"/>
        <w:ind w:firstLine="540"/>
        <w:jc w:val="both"/>
      </w:pPr>
      <w:r>
        <w:t>8) дополнительные мероприятия, установленные в соответствии с законодательством Российской Федерации;</w:t>
      </w:r>
    </w:p>
    <w:p w:rsidR="00432701" w:rsidRDefault="00432701">
      <w:pPr>
        <w:pStyle w:val="ConsPlusNormal"/>
        <w:spacing w:before="220"/>
        <w:ind w:firstLine="540"/>
        <w:jc w:val="both"/>
      </w:pPr>
      <w:r>
        <w:t>9)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432701" w:rsidRDefault="00432701">
      <w:pPr>
        <w:pStyle w:val="ConsPlusNormal"/>
        <w:spacing w:before="220"/>
        <w:ind w:firstLine="540"/>
        <w:jc w:val="both"/>
      </w:pPr>
      <w: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rsidR="00432701" w:rsidRDefault="00432701">
      <w:pPr>
        <w:pStyle w:val="ConsPlusNormal"/>
        <w:spacing w:before="220"/>
        <w:ind w:firstLine="540"/>
        <w:jc w:val="both"/>
      </w:pPr>
      <w:r>
        <w:t>в отношении детей в возрасте от 0 до 18 лет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432701" w:rsidRDefault="00432701">
      <w:pPr>
        <w:pStyle w:val="ConsPlusNormal"/>
        <w:spacing w:before="220"/>
        <w:ind w:firstLine="540"/>
        <w:jc w:val="both"/>
      </w:pPr>
      <w:r>
        <w:t>оказание медицинской помощи (при необходимости за пределами Российской Федерации), включая медицинскую помощь по профилю "медицинская реабилитация";</w:t>
      </w:r>
    </w:p>
    <w:p w:rsidR="00432701" w:rsidRDefault="00432701">
      <w:pPr>
        <w:pStyle w:val="ConsPlusNormal"/>
        <w:spacing w:before="220"/>
        <w:ind w:firstLine="540"/>
        <w:jc w:val="both"/>
      </w:pPr>
      <w:r>
        <w:t>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432701" w:rsidRDefault="00432701">
      <w:pPr>
        <w:pStyle w:val="ConsPlusNormal"/>
        <w:spacing w:before="220"/>
        <w:ind w:firstLine="540"/>
        <w:jc w:val="both"/>
      </w:pPr>
      <w:r>
        <w:t>оказание федеральными медицинскими организациями высокотехнологичной медицинской помощи согласно разделу IV Перечня видов ВМП с использованием ряда сложных и уникальных методов лечения, применяемых в отношении детей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"Круг добра" до достижения им 18-летнего возраста и будет получать такую поддержку Фонда "Круг добра" в течение одного года после достижения им 18-летнего возраста, либо группам таких граждан;</w:t>
      </w:r>
    </w:p>
    <w:p w:rsidR="00432701" w:rsidRDefault="00432701">
      <w:pPr>
        <w:pStyle w:val="ConsPlusNormal"/>
        <w:spacing w:before="220"/>
        <w:ind w:firstLine="540"/>
        <w:jc w:val="both"/>
      </w:pPr>
      <w:r>
        <w:t xml:space="preserve">10) государственная социальная помощь отдельным категориям граждан в виде набора </w:t>
      </w:r>
      <w:r>
        <w:lastRenderedPageBreak/>
        <w:t>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w:t>
      </w:r>
    </w:p>
    <w:p w:rsidR="00432701" w:rsidRDefault="00432701">
      <w:pPr>
        <w:pStyle w:val="ConsPlusNormal"/>
        <w:spacing w:before="220"/>
        <w:ind w:firstLine="540"/>
        <w:jc w:val="both"/>
      </w:pPr>
      <w:r>
        <w:t xml:space="preserve">11) мероприятия, предусмотренные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3">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года N 1640;</w:t>
      </w:r>
    </w:p>
    <w:p w:rsidR="00432701" w:rsidRDefault="00432701">
      <w:pPr>
        <w:pStyle w:val="ConsPlusNormal"/>
        <w:spacing w:before="220"/>
        <w:ind w:firstLine="540"/>
        <w:jc w:val="both"/>
      </w:pPr>
      <w:r>
        <w:t>12) 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432701" w:rsidRDefault="00432701">
      <w:pPr>
        <w:pStyle w:val="ConsPlusNormal"/>
        <w:spacing w:before="220"/>
        <w:ind w:firstLine="540"/>
        <w:jc w:val="both"/>
      </w:pPr>
      <w:r>
        <w:t>13)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432701" w:rsidRDefault="00432701">
      <w:pPr>
        <w:pStyle w:val="ConsPlusNormal"/>
        <w:spacing w:before="220"/>
        <w:ind w:firstLine="540"/>
        <w:jc w:val="both"/>
      </w:pPr>
      <w:r>
        <w:t>14)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432701" w:rsidRDefault="00432701">
      <w:pPr>
        <w:pStyle w:val="ConsPlusNormal"/>
        <w:spacing w:before="220"/>
        <w:ind w:firstLine="540"/>
        <w:jc w:val="both"/>
      </w:pPr>
      <w:r>
        <w:t xml:space="preserve">15) высокотехнологичная медицинская помощь, не включенная в базовую программу ОМС, в соответствии с разделом II Перечня видов ВМП за счет субсидии федеральному бюджету в соответствии с Федеральным </w:t>
      </w:r>
      <w:hyperlink r:id="rId64">
        <w:r>
          <w:rPr>
            <w:color w:val="0000FF"/>
          </w:rPr>
          <w:t>законом</w:t>
        </w:r>
      </w:hyperlink>
      <w:r>
        <w:t>"О бюджете Федерального фонда обязательного медицинского страхования на 2025 год и на плановый период 2026 и 2027 годов" в целях предоставления в порядке, установленном Правительством Российской Федерации, субсидий областному бюджету на софинансирование расходов, возникающих при оказании высокотехнологичной медицинской помощи государственными медицинскими организациями Архангельской области;</w:t>
      </w:r>
    </w:p>
    <w:p w:rsidR="00432701" w:rsidRDefault="00432701">
      <w:pPr>
        <w:pStyle w:val="ConsPlusNormal"/>
        <w:spacing w:before="220"/>
        <w:ind w:firstLine="540"/>
        <w:jc w:val="both"/>
      </w:pPr>
      <w:r>
        <w:t xml:space="preserve">16) предоставление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65">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432701" w:rsidRDefault="00432701">
      <w:pPr>
        <w:pStyle w:val="ConsPlusNormal"/>
        <w:spacing w:before="220"/>
        <w:ind w:firstLine="540"/>
        <w:jc w:val="both"/>
      </w:pPr>
      <w:r>
        <w:t>17) дополнительные мероприятия, установленные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 в том числе за счет бюджетных ассигнований федерального бюджета, предусмотренных в федеральном бюджете уполномоченному федеральному органу исполнительной власти для нужд Фонда "Круг добра", - в отношении детей в возрасте от 0 до 18 лет;</w:t>
      </w:r>
    </w:p>
    <w:p w:rsidR="00432701" w:rsidRDefault="00432701">
      <w:pPr>
        <w:pStyle w:val="ConsPlusNormal"/>
        <w:spacing w:before="220"/>
        <w:ind w:firstLine="540"/>
        <w:jc w:val="both"/>
      </w:pPr>
      <w:r>
        <w:lastRenderedPageBreak/>
        <w:t>18) оплата проезда донора костного мозга и (или) гемопоэтических стволовых клеток, включенного в Федеральный регистр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давшего письменное информированное добровольное согласие на изъятие своих органов и (или) тканей для трансплантации, к месту изъятия костного мозга и (или) гемопоэтических стволовых клеток и обратно.</w:t>
      </w:r>
    </w:p>
    <w:p w:rsidR="00432701" w:rsidRDefault="00432701">
      <w:pPr>
        <w:pStyle w:val="ConsPlusNormal"/>
        <w:spacing w:before="220"/>
        <w:ind w:firstLine="540"/>
        <w:jc w:val="both"/>
      </w:pPr>
      <w:r>
        <w:t>30. В соответствии с установленным государственным заданием за счет средств областного бюджета в государственных медицинских организациях Архангельской области финансируются:</w:t>
      </w:r>
    </w:p>
    <w:p w:rsidR="00432701" w:rsidRDefault="00432701">
      <w:pPr>
        <w:pStyle w:val="ConsPlusNormal"/>
        <w:spacing w:before="220"/>
        <w:ind w:firstLine="540"/>
        <w:jc w:val="both"/>
      </w:pPr>
      <w:r>
        <w:t>1) скорая, в том числе скорая специализированная, медицинская помощь, не включенная в территориальную программу ОМС, санитарно-авиационная эвакуация, осуществляемая воздушными судами, а также расходы, не включенные в структуру тарифов на оплату медицинской помощи, предусмотренную в территориальной программе ОМС;</w:t>
      </w:r>
    </w:p>
    <w:p w:rsidR="00432701" w:rsidRDefault="00432701">
      <w:pPr>
        <w:pStyle w:val="ConsPlusNormal"/>
        <w:spacing w:before="220"/>
        <w:ind w:firstLine="540"/>
        <w:jc w:val="both"/>
      </w:pPr>
      <w:r>
        <w:t>2) первичная медико-санитарная, первичная специализированная медицинская помощь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обследование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консультации врачами-психиатрами, наркологами при проведении профилактического медицинского осмотра, консультации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432701" w:rsidRDefault="00432701">
      <w:pPr>
        <w:pStyle w:val="ConsPlusNormal"/>
        <w:spacing w:before="220"/>
        <w:ind w:firstLine="540"/>
        <w:jc w:val="both"/>
      </w:pPr>
      <w:r>
        <w:t>3) специализированная медицинская помощь, оказываемая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rsidR="00432701" w:rsidRDefault="00432701">
      <w:pPr>
        <w:pStyle w:val="ConsPlusNormal"/>
        <w:spacing w:before="220"/>
        <w:ind w:firstLine="540"/>
        <w:jc w:val="both"/>
      </w:pPr>
      <w:r>
        <w:t>4) высокотехнологичная медицинская помощь в государственных медицинских организациях Архангельской области оказывается в соответствии с соглашением между Министерством здравоохранения Российской Федерации и Правительством Архангельской области о предоставлении субсидии бюджету Архангельской области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ОМС;</w:t>
      </w:r>
    </w:p>
    <w:p w:rsidR="00432701" w:rsidRDefault="00432701">
      <w:pPr>
        <w:pStyle w:val="ConsPlusNormal"/>
        <w:spacing w:before="220"/>
        <w:ind w:firstLine="540"/>
        <w:jc w:val="both"/>
      </w:pPr>
      <w:r>
        <w:t>5) 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432701" w:rsidRDefault="00432701">
      <w:pPr>
        <w:pStyle w:val="ConsPlusNormal"/>
        <w:spacing w:before="220"/>
        <w:ind w:firstLine="540"/>
        <w:jc w:val="both"/>
      </w:pPr>
      <w:r>
        <w:t>6) предоставление в медицинских организациях,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после его смерти в случае обращения членов семьи пациента в медицинскую организацию;</w:t>
      </w:r>
    </w:p>
    <w:p w:rsidR="00432701" w:rsidRDefault="00432701">
      <w:pPr>
        <w:pStyle w:val="ConsPlusNormal"/>
        <w:spacing w:before="220"/>
        <w:ind w:firstLine="540"/>
        <w:jc w:val="both"/>
      </w:pPr>
      <w:r>
        <w:t xml:space="preserve">7) медицинская деятельность, связанная с донорством органов и тканей человека в целях </w:t>
      </w:r>
      <w:r>
        <w:lastRenderedPageBreak/>
        <w:t>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государственных медицинских организациях Архангельской области;</w:t>
      </w:r>
    </w:p>
    <w:p w:rsidR="00432701" w:rsidRDefault="00432701">
      <w:pPr>
        <w:pStyle w:val="ConsPlusNormal"/>
        <w:spacing w:before="220"/>
        <w:ind w:firstLine="540"/>
        <w:jc w:val="both"/>
      </w:pPr>
      <w:r>
        <w:t xml:space="preserve">8) оказание первичной медико-санитарной помощи в амбулаторных условиях и условиях дневного стационара, специализированной медицинской помощи в стационарных условиях участникам государственной </w:t>
      </w:r>
      <w:hyperlink r:id="rId66">
        <w:r>
          <w:rPr>
            <w:color w:val="0000FF"/>
          </w:rPr>
          <w:t>программы</w:t>
        </w:r>
      </w:hyperlink>
      <w:r>
        <w:t xml:space="preserve"> Архангельской области "Содействие занятости населения Архангельской области, улучшение условий и охраны труда" и членам их семей, переселившимся на постоянное место жительства в Архангельскую область, на основании свидетельства участника указанной государственной программы до момента их страхования по ОМС;</w:t>
      </w:r>
    </w:p>
    <w:p w:rsidR="00432701" w:rsidRDefault="00432701">
      <w:pPr>
        <w:pStyle w:val="ConsPlusNormal"/>
        <w:spacing w:before="220"/>
        <w:ind w:firstLine="540"/>
        <w:jc w:val="both"/>
      </w:pPr>
      <w:r>
        <w:t>9) оказание первичной медико-санитарной помощи лицам, занимающимся физической культурой и спортом (в том числе массовым спортом), при заболеваниях и состояниях, не включенных в базовую программу ОМС, в государственном бюджетном учреждении здравоохранения (далее - ГБУЗ) "Архангельский центр лечебной физкультуры и спортивной медицины", а также в отделениях (кабинетах) спортивной медицины государственных медицинских организаций Архангельской области;</w:t>
      </w:r>
    </w:p>
    <w:p w:rsidR="00432701" w:rsidRDefault="00432701">
      <w:pPr>
        <w:pStyle w:val="ConsPlusNormal"/>
        <w:spacing w:before="220"/>
        <w:ind w:firstLine="540"/>
        <w:jc w:val="both"/>
      </w:pPr>
      <w:r>
        <w:t>10) оказание первичной медико-санитарной помощи медицинскими работниками ГБУЗ "Архангельский центр лечебной физкультуры и спортивной медицины", а также отделений (кабинетов) спортивной медицины государственных медицинских организаций Архангельской области при проведении официальных физкультурных мероприятий и спортивных мероприятий Архангельской области, включенных в календарные планы официальных физкультурных мероприятий и спортивных мероприятий Архангельской области;</w:t>
      </w:r>
    </w:p>
    <w:p w:rsidR="00432701" w:rsidRDefault="00432701">
      <w:pPr>
        <w:pStyle w:val="ConsPlusNormal"/>
        <w:spacing w:before="220"/>
        <w:ind w:firstLine="540"/>
        <w:jc w:val="both"/>
      </w:pPr>
      <w:r>
        <w:t>11) скорая медицинская помощь, в том числе скорая специализированная, медицинская помощь в экстренной или неотложной форме вне медицинской организации:</w:t>
      </w:r>
    </w:p>
    <w:p w:rsidR="00432701" w:rsidRDefault="00432701">
      <w:pPr>
        <w:pStyle w:val="ConsPlusNormal"/>
        <w:spacing w:before="220"/>
        <w:ind w:firstLine="540"/>
        <w:jc w:val="both"/>
      </w:pPr>
      <w:r>
        <w:t>при заболеваниях и состояниях,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w:t>
      </w:r>
    </w:p>
    <w:p w:rsidR="00432701" w:rsidRDefault="00432701">
      <w:pPr>
        <w:pStyle w:val="ConsPlusNormal"/>
        <w:spacing w:before="220"/>
        <w:ind w:firstLine="540"/>
        <w:jc w:val="both"/>
      </w:pPr>
      <w:r>
        <w:t>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в том числе аттестованным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 иностранным гражданам и лицам без гражданства независимо от наличия документа, удостоверяющего личность, полиса ОМС;</w:t>
      </w:r>
    </w:p>
    <w:p w:rsidR="00432701" w:rsidRDefault="00432701">
      <w:pPr>
        <w:pStyle w:val="ConsPlusNormal"/>
        <w:spacing w:before="220"/>
        <w:ind w:firstLine="540"/>
        <w:jc w:val="both"/>
      </w:pPr>
      <w:r>
        <w:t>12) оказание скорой медицинской помощи в стационарных условиях и специализированной медицинской помощи в стационарных условиях в экстренной форме лицам, не застрахованным по ОМС, в том числе:</w:t>
      </w:r>
    </w:p>
    <w:p w:rsidR="00432701" w:rsidRDefault="00432701">
      <w:pPr>
        <w:pStyle w:val="ConsPlusNormal"/>
        <w:spacing w:before="220"/>
        <w:ind w:firstLine="540"/>
        <w:jc w:val="both"/>
      </w:pPr>
      <w:r>
        <w:t xml:space="preserve">иностранным гражданам, аттестованным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w:t>
      </w:r>
      <w:r>
        <w:lastRenderedPageBreak/>
        <w:t>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 до момента, когда устранена непосредственная угроза жизни пациента, здоровью окружающих;</w:t>
      </w:r>
    </w:p>
    <w:p w:rsidR="00432701" w:rsidRDefault="00432701">
      <w:pPr>
        <w:pStyle w:val="ConsPlusNormal"/>
        <w:spacing w:before="220"/>
        <w:ind w:firstLine="540"/>
        <w:jc w:val="both"/>
      </w:pPr>
      <w:r>
        <w:t>13) первичная медико-санитарная и специализированная медицинская помощь при заболеваниях и состояниях, не включенных в базовую программу ОМС, оказываемая в государственных медицинских организациях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w:t>
      </w:r>
    </w:p>
    <w:p w:rsidR="00432701" w:rsidRDefault="00432701">
      <w:pPr>
        <w:pStyle w:val="ConsPlusNormal"/>
        <w:spacing w:before="220"/>
        <w:ind w:firstLine="540"/>
        <w:jc w:val="both"/>
      </w:pPr>
      <w:r>
        <w:t>14) профилактические осмотры по направлению государственных казенных учреждений службы занятости населения Архангельской области, органов опеки и попечительства, осмотры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 в части заболеваний и состояний, не входящих в базовую программу ОМС;</w:t>
      </w:r>
    </w:p>
    <w:p w:rsidR="00432701" w:rsidRDefault="00432701">
      <w:pPr>
        <w:pStyle w:val="ConsPlusNormal"/>
        <w:spacing w:before="220"/>
        <w:ind w:firstLine="540"/>
        <w:jc w:val="both"/>
      </w:pPr>
      <w:r>
        <w:t>15)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 в части заболеваний и состояний, не входящих в базовую программу ОМС;</w:t>
      </w:r>
    </w:p>
    <w:p w:rsidR="00432701" w:rsidRDefault="00432701">
      <w:pPr>
        <w:pStyle w:val="ConsPlusNormal"/>
        <w:spacing w:before="220"/>
        <w:ind w:firstLine="540"/>
        <w:jc w:val="both"/>
      </w:pPr>
      <w:r>
        <w:t>16) медицинское освидетельствование инвалидов для получения прав на управление личным автотранспортом и плавсредствами индивидуального пользования;</w:t>
      </w:r>
    </w:p>
    <w:p w:rsidR="00432701" w:rsidRDefault="00432701">
      <w:pPr>
        <w:pStyle w:val="ConsPlusNormal"/>
        <w:spacing w:before="220"/>
        <w:ind w:firstLine="540"/>
        <w:jc w:val="both"/>
      </w:pPr>
      <w:r>
        <w:t>17) медицинское обследование и лечение граждан при первоначальной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432701" w:rsidRDefault="00432701">
      <w:pPr>
        <w:pStyle w:val="ConsPlusNormal"/>
        <w:spacing w:before="220"/>
        <w:ind w:firstLine="540"/>
        <w:jc w:val="both"/>
      </w:pPr>
      <w:r>
        <w:t>18) оказание медицинской помощи при вспышках инфекционных заболеваний, массовых заболеваниях в зонах стихийных бедствий и катастроф, а также чрезвычайных ситуациях;</w:t>
      </w:r>
    </w:p>
    <w:p w:rsidR="00432701" w:rsidRDefault="00432701">
      <w:pPr>
        <w:pStyle w:val="ConsPlusNormal"/>
        <w:spacing w:before="220"/>
        <w:ind w:firstLine="540"/>
        <w:jc w:val="both"/>
      </w:pPr>
      <w:r>
        <w:t>19) организационные мероприятия по обеспечению полноценным питанием беременных женщин, кормящих матерей и детей в возрасте до трех лет;</w:t>
      </w:r>
    </w:p>
    <w:p w:rsidR="00432701" w:rsidRDefault="00432701">
      <w:pPr>
        <w:pStyle w:val="ConsPlusNormal"/>
        <w:spacing w:before="220"/>
        <w:ind w:firstLine="540"/>
        <w:jc w:val="both"/>
      </w:pPr>
      <w:r>
        <w:lastRenderedPageBreak/>
        <w:t>20) первичная медико-санитарная и специализированная медицинская помощь в неотложной форме не застрахованным по ОМС лицам;</w:t>
      </w:r>
    </w:p>
    <w:p w:rsidR="00432701" w:rsidRDefault="00432701">
      <w:pPr>
        <w:pStyle w:val="ConsPlusNormal"/>
        <w:spacing w:before="220"/>
        <w:ind w:firstLine="540"/>
        <w:jc w:val="both"/>
      </w:pPr>
      <w:r>
        <w:t>21) расходы медицинских организаций, не включенные в структуру тарифов на оплату медицинской помощи, предусмотренную территориальной программой ОМС;</w:t>
      </w:r>
    </w:p>
    <w:p w:rsidR="00432701" w:rsidRDefault="00432701">
      <w:pPr>
        <w:pStyle w:val="ConsPlusNormal"/>
        <w:spacing w:before="220"/>
        <w:ind w:firstLine="540"/>
        <w:jc w:val="both"/>
      </w:pPr>
      <w:r>
        <w:t>22) проведение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432701" w:rsidRDefault="00432701">
      <w:pPr>
        <w:pStyle w:val="ConsPlusNormal"/>
        <w:spacing w:before="220"/>
        <w:ind w:firstLine="540"/>
        <w:jc w:val="both"/>
      </w:pPr>
      <w:r>
        <w:t>31. Возмещение расходов, связанных с оказанием гражданам медицинской помощи в экстренной форме, осуществляется:</w:t>
      </w:r>
    </w:p>
    <w:p w:rsidR="00432701" w:rsidRDefault="00432701">
      <w:pPr>
        <w:pStyle w:val="ConsPlusNormal"/>
        <w:spacing w:before="220"/>
        <w:ind w:firstLine="540"/>
        <w:jc w:val="both"/>
      </w:pPr>
      <w:r>
        <w:t>1) в рамках территориальной программы ОМС по тарифам, установленным тарифным соглашением в сфере ОМС Архангельской области, в соответствии с договорами на оказание и оплату медицинской помощи по ОМС, заключенными между медицинскими организациями и страховыми медицинскими организациями;</w:t>
      </w:r>
    </w:p>
    <w:p w:rsidR="00432701" w:rsidRDefault="00432701">
      <w:pPr>
        <w:pStyle w:val="ConsPlusNormal"/>
        <w:spacing w:before="220"/>
        <w:ind w:firstLine="540"/>
        <w:jc w:val="both"/>
      </w:pPr>
      <w:r>
        <w:t>2) в части медицинской помощи, не включенной в территориальную программу ОМС, в соответствии с соглашениями о порядке и условиях предоставления субсидии на финансовое обеспечение выполнения государственного задания, заключаемыми между министерством здравоохранения и государственными медицинскими организациями Архангельской области;</w:t>
      </w:r>
    </w:p>
    <w:p w:rsidR="00432701" w:rsidRDefault="00432701">
      <w:pPr>
        <w:pStyle w:val="ConsPlusNormal"/>
        <w:spacing w:before="220"/>
        <w:ind w:firstLine="540"/>
        <w:jc w:val="both"/>
      </w:pPr>
      <w:r>
        <w:t xml:space="preserve">3) в части медицинских организаций, не участвующих в реализации Территориальной программы, в соответствии с порядком и размерами, которые предусматривают возмещение расходов, связанных с оказанием первичной медико-санитарной помощи в амбулаторных условиях при состояниях, требующих срочного медицинского вмешательства (далее - медицинская помощь в экстренной форме), застрахованным лицам - согласно настоящему подпункту и </w:t>
      </w:r>
      <w:hyperlink w:anchor="P10405">
        <w:r>
          <w:rPr>
            <w:color w:val="0000FF"/>
          </w:rPr>
          <w:t>приложению N 10</w:t>
        </w:r>
      </w:hyperlink>
      <w:r>
        <w:t xml:space="preserve"> к Территориальной программе, гражданам, не застрахованным в системе ОМС (далее - незастрахованные лица), - согласно настоящему подпункту.</w:t>
      </w:r>
    </w:p>
    <w:p w:rsidR="00432701" w:rsidRDefault="00432701">
      <w:pPr>
        <w:pStyle w:val="ConsPlusNormal"/>
        <w:spacing w:before="220"/>
        <w:ind w:firstLine="540"/>
        <w:jc w:val="both"/>
      </w:pPr>
      <w:r>
        <w:t xml:space="preserve">Согласно </w:t>
      </w:r>
      <w:hyperlink r:id="rId67">
        <w:r>
          <w:rPr>
            <w:color w:val="0000FF"/>
          </w:rPr>
          <w:t>приказу</w:t>
        </w:r>
      </w:hyperlink>
      <w:r>
        <w:t xml:space="preserve"> Министерства здравоохранения и социального развития Российской Федерации от 24 апреля 2008 года N 194н "Об утверждении медицинских критериев определения степени тяжести вреда, причиненного здоровью человека" критерием экстренности медицинской помощи является наличие угрожающих жизни пациента состояний, вызвавших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w:t>
      </w:r>
    </w:p>
    <w:p w:rsidR="00432701" w:rsidRDefault="00432701">
      <w:pPr>
        <w:pStyle w:val="ConsPlusNormal"/>
        <w:spacing w:before="220"/>
        <w:ind w:firstLine="540"/>
        <w:jc w:val="both"/>
      </w:pPr>
      <w:r>
        <w:t xml:space="preserve">Порядок и размеры возмещения расходов на оказание медицинской помощи застрахованным лицам определены </w:t>
      </w:r>
      <w:hyperlink r:id="rId68">
        <w:r>
          <w:rPr>
            <w:color w:val="0000FF"/>
          </w:rPr>
          <w:t>приказом</w:t>
        </w:r>
      </w:hyperlink>
      <w:r>
        <w:t xml:space="preserve"> Минздрава России N 108н.</w:t>
      </w:r>
    </w:p>
    <w:p w:rsidR="00432701" w:rsidRDefault="00432701">
      <w:pPr>
        <w:pStyle w:val="ConsPlusNormal"/>
        <w:spacing w:before="220"/>
        <w:ind w:firstLine="540"/>
        <w:jc w:val="both"/>
      </w:pPr>
      <w:r>
        <w:t>Размер возмещения расходов, связанных с оказанием незастрахованным лицам медицинской помощи в экстренной форме, определяется в соответствии с нормативами финансовых затрат на единицу объема медицинской помощи (за посещение) за счет средств областного бюджета, определенными Территориальной программой.</w:t>
      </w:r>
    </w:p>
    <w:p w:rsidR="00432701" w:rsidRDefault="00432701">
      <w:pPr>
        <w:pStyle w:val="ConsPlusNormal"/>
        <w:spacing w:before="220"/>
        <w:ind w:firstLine="540"/>
        <w:jc w:val="both"/>
      </w:pPr>
      <w:r>
        <w:t xml:space="preserve">Возмещение расходов при оказании медицинской помощи в экстренной форме незастрахованным лицам медицинскими организациями, не участвующими в реализации Территориальной программы, осуществляется в соответствии с договорами, заключаемыми указанными медицинскими организациями с государственными медицинскими организациями Архангельской области, по факту оказания медицинской помощи в экстренной форме. Перечень государственных медицинских организаций Архангельской области, возмещающих расходы, связанные с оказанием гражданам медицинской помощи в экстренной форме, медицинским организациям, не участвующим в реализации Территориальной программы, утверждается </w:t>
      </w:r>
      <w:r>
        <w:lastRenderedPageBreak/>
        <w:t>распоряжением министерства здравоохранения.</w:t>
      </w:r>
    </w:p>
    <w:p w:rsidR="00432701" w:rsidRDefault="00432701">
      <w:pPr>
        <w:pStyle w:val="ConsPlusNormal"/>
        <w:spacing w:before="220"/>
        <w:ind w:firstLine="540"/>
        <w:jc w:val="both"/>
      </w:pPr>
      <w:r>
        <w:t>Медицинские организации, не участвующие в реализации Территориальной программы, до 10-го числа месяца, следующего за месяцем фактического оказания медицинской помощи, представляют следующие сведения:</w:t>
      </w:r>
    </w:p>
    <w:p w:rsidR="00432701" w:rsidRDefault="00432701">
      <w:pPr>
        <w:pStyle w:val="ConsPlusNormal"/>
        <w:spacing w:before="220"/>
        <w:ind w:firstLine="540"/>
        <w:jc w:val="both"/>
      </w:pPr>
      <w:r>
        <w:t>количество незастрахованных лиц, получивших медицинскую помощь в экстренной форме;</w:t>
      </w:r>
    </w:p>
    <w:p w:rsidR="00432701" w:rsidRDefault="00432701">
      <w:pPr>
        <w:pStyle w:val="ConsPlusNormal"/>
        <w:spacing w:before="220"/>
        <w:ind w:firstLine="540"/>
        <w:jc w:val="both"/>
      </w:pPr>
      <w:r>
        <w:t>вид оказанной медицинской помощи;</w:t>
      </w:r>
    </w:p>
    <w:p w:rsidR="00432701" w:rsidRDefault="00432701">
      <w:pPr>
        <w:pStyle w:val="ConsPlusNormal"/>
        <w:spacing w:before="220"/>
        <w:ind w:firstLine="540"/>
        <w:jc w:val="both"/>
      </w:pPr>
      <w:r>
        <w:t>диагноз в соответствии с МКБ-10;</w:t>
      </w:r>
    </w:p>
    <w:p w:rsidR="00432701" w:rsidRDefault="00432701">
      <w:pPr>
        <w:pStyle w:val="ConsPlusNormal"/>
        <w:spacing w:before="220"/>
        <w:ind w:firstLine="540"/>
        <w:jc w:val="both"/>
      </w:pPr>
      <w:r>
        <w:t>даты начала и окончания оказания медицинской помощи в экстренной форме;</w:t>
      </w:r>
    </w:p>
    <w:p w:rsidR="00432701" w:rsidRDefault="00432701">
      <w:pPr>
        <w:pStyle w:val="ConsPlusNormal"/>
        <w:spacing w:before="220"/>
        <w:ind w:firstLine="540"/>
        <w:jc w:val="both"/>
      </w:pPr>
      <w:r>
        <w:t>объем оказанной медицинской помощи;</w:t>
      </w:r>
    </w:p>
    <w:p w:rsidR="00432701" w:rsidRDefault="00432701">
      <w:pPr>
        <w:pStyle w:val="ConsPlusNormal"/>
        <w:spacing w:before="220"/>
        <w:ind w:firstLine="540"/>
        <w:jc w:val="both"/>
      </w:pPr>
      <w:r>
        <w:t>профиль оказанной медицинской помощи.</w:t>
      </w:r>
    </w:p>
    <w:p w:rsidR="00432701" w:rsidRDefault="00432701">
      <w:pPr>
        <w:pStyle w:val="ConsPlusNormal"/>
        <w:spacing w:before="220"/>
        <w:ind w:firstLine="540"/>
        <w:jc w:val="both"/>
      </w:pPr>
      <w:r>
        <w:t>Месяц, следующий за месяцем фактического оказания медицинской помощи, считается отчетным.</w:t>
      </w:r>
    </w:p>
    <w:p w:rsidR="00432701" w:rsidRDefault="00432701">
      <w:pPr>
        <w:pStyle w:val="ConsPlusNormal"/>
        <w:spacing w:before="220"/>
        <w:ind w:firstLine="540"/>
        <w:jc w:val="both"/>
      </w:pPr>
      <w:r>
        <w:t>Контроль за достоверностью сведений, представленных медицинскими организациями, не участвующими в реализации Территориальной программы, при возмещении им расходов за оказание медицинской помощи в экстренной форме незастрахованным лицам, осуществляют государственные медицинские организации Архангельской области;</w:t>
      </w:r>
    </w:p>
    <w:p w:rsidR="00432701" w:rsidRDefault="00432701">
      <w:pPr>
        <w:pStyle w:val="ConsPlusNormal"/>
        <w:spacing w:before="220"/>
        <w:ind w:firstLine="540"/>
        <w:jc w:val="both"/>
      </w:pPr>
      <w:r>
        <w:t xml:space="preserve">4) в части оказания скорой медицинской помощи вне медицинской организации юридическими лицами (за исключением государственных медицинских организаций) и индивидуальными предпринимателями, участвующими в реализации территориальной программы ОМС, в соответствии с </w:t>
      </w:r>
      <w:hyperlink r:id="rId69">
        <w:r>
          <w:rPr>
            <w:color w:val="0000FF"/>
          </w:rPr>
          <w:t>Положением</w:t>
        </w:r>
      </w:hyperlink>
      <w:r>
        <w:t xml:space="preserve"> о порядке предоставления субсидий на возмещение части затрат, связанных с оказанием скорой медицинской помощи вне медицинской организации гражданам, не застрахованным по ОМС, а также при заболеваниях, не включенных в базовую программу ОМС,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 утвержденным постановлением Правительства Архангельской области от 12 октября 2012 года N 462-пп.</w:t>
      </w:r>
    </w:p>
    <w:p w:rsidR="00432701" w:rsidRDefault="00432701">
      <w:pPr>
        <w:pStyle w:val="ConsPlusNormal"/>
        <w:spacing w:before="220"/>
        <w:ind w:firstLine="540"/>
        <w:jc w:val="both"/>
      </w:pPr>
      <w:r>
        <w:t>32. За счет бюджетных ассигнований областного бюджета осуществляется обеспечение:</w:t>
      </w:r>
    </w:p>
    <w:p w:rsidR="00432701" w:rsidRDefault="00432701">
      <w:pPr>
        <w:pStyle w:val="ConsPlusNormal"/>
        <w:spacing w:before="220"/>
        <w:ind w:firstLine="540"/>
        <w:jc w:val="both"/>
      </w:pPr>
      <w:r>
        <w:t>1)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432701" w:rsidRDefault="00432701">
      <w:pPr>
        <w:pStyle w:val="ConsPlusNormal"/>
        <w:spacing w:before="220"/>
        <w:ind w:firstLine="540"/>
        <w:jc w:val="both"/>
      </w:pPr>
      <w:r>
        <w:t xml:space="preserve">2) граждан лекарственными препаратами и медицинскими изделиями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70">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утвержденными постановлением Правительства Российской Федерации от 30 июля 1994 года N 890, согласно </w:t>
      </w:r>
      <w:hyperlink w:anchor="P3132">
        <w:r>
          <w:rPr>
            <w:color w:val="0000FF"/>
          </w:rPr>
          <w:t>приложению N 2</w:t>
        </w:r>
      </w:hyperlink>
      <w:r>
        <w:t xml:space="preserve"> к Территориальной программе;</w:t>
      </w:r>
    </w:p>
    <w:p w:rsidR="00432701" w:rsidRDefault="00432701">
      <w:pPr>
        <w:pStyle w:val="ConsPlusNormal"/>
        <w:spacing w:before="220"/>
        <w:ind w:firstLine="540"/>
        <w:jc w:val="both"/>
      </w:pPr>
      <w:r>
        <w:t xml:space="preserve">3)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w:t>
      </w:r>
      <w:r>
        <w:lastRenderedPageBreak/>
        <w:t>(консультациями), а также медико-генетических исследований в соответствующих структурных подразделениях медицинских организаций;</w:t>
      </w:r>
    </w:p>
    <w:p w:rsidR="00432701" w:rsidRDefault="00432701">
      <w:pPr>
        <w:pStyle w:val="ConsPlusNormal"/>
        <w:spacing w:before="220"/>
        <w:ind w:firstLine="540"/>
        <w:jc w:val="both"/>
      </w:pPr>
      <w:r>
        <w:t xml:space="preserve">4) зубное протезирование отдельным категориям граждан, в том числе лицам, находящимся в стационарных организациях социального обслуживания, в соответствии с областным </w:t>
      </w:r>
      <w:hyperlink r:id="rId71">
        <w:r>
          <w:rPr>
            <w:color w:val="0000FF"/>
          </w:rPr>
          <w:t>законом</w:t>
        </w:r>
      </w:hyperlink>
      <w:r>
        <w:t xml:space="preserve"> от 10 ноября 2004 года N 262-33-ОЗ "О мерах социальной поддержки ветеранов, граждан, пострадавших от политических репрессий, и иных категорий граждан" и </w:t>
      </w:r>
      <w:hyperlink r:id="rId72">
        <w:r>
          <w:rPr>
            <w:color w:val="0000FF"/>
          </w:rPr>
          <w:t>Положением</w:t>
        </w:r>
      </w:hyperlink>
      <w:r>
        <w:t xml:space="preserve"> о порядке назначения, финансирования и предоставления мер социальной поддержки ветеранам, гражданам, пострадавшим от политических репрессий, и иным категориям граждан, утвержденным постановлением Правительства Архангельской области от 11 августа 2014 года N 324-пп;</w:t>
      </w:r>
    </w:p>
    <w:p w:rsidR="00432701" w:rsidRDefault="00432701">
      <w:pPr>
        <w:pStyle w:val="ConsPlusNormal"/>
        <w:spacing w:before="220"/>
        <w:ind w:firstLine="540"/>
        <w:jc w:val="both"/>
      </w:pPr>
      <w:r>
        <w:t>5) обеспечение медицинской деятельности, связанной с донорством органов человека в целях трансплантации (пересадки), в государственных медицинских организациях Архангельской области;</w:t>
      </w:r>
    </w:p>
    <w:p w:rsidR="00432701" w:rsidRDefault="00432701">
      <w:pPr>
        <w:pStyle w:val="ConsPlusNormal"/>
        <w:spacing w:before="220"/>
        <w:ind w:firstLine="540"/>
        <w:jc w:val="both"/>
      </w:pPr>
      <w:r>
        <w:t xml:space="preserve">6)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73">
        <w:r>
          <w:rPr>
            <w:color w:val="0000FF"/>
          </w:rPr>
          <w:t>перечню</w:t>
        </w:r>
      </w:hyperlink>
      <w:r>
        <w:t>, утвержденному приказом Министерства здравоохранения Российской Федерации от 31 мая 2019 года N 348н,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432701" w:rsidRDefault="00432701">
      <w:pPr>
        <w:pStyle w:val="ConsPlusNormal"/>
        <w:spacing w:before="220"/>
        <w:ind w:firstLine="540"/>
        <w:jc w:val="both"/>
      </w:pPr>
      <w:r>
        <w:t xml:space="preserve">Организация оказания паллиативной медицинской помощи взрослому и детскому населению Архангельской области осуществляется в соответствии с </w:t>
      </w:r>
      <w:hyperlink r:id="rId74">
        <w:r>
          <w:rPr>
            <w:color w:val="0000FF"/>
          </w:rPr>
          <w:t>приказом</w:t>
        </w:r>
      </w:hyperlink>
      <w:r>
        <w:t xml:space="preserve"> Министерства здравоохранения Российской Федерации N 345н и Министерства труда и социальной защиты Российской Федерации N 372н от 31 мая 2019 года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432701" w:rsidRDefault="00432701">
      <w:pPr>
        <w:pStyle w:val="ConsPlusNormal"/>
        <w:spacing w:before="220"/>
        <w:ind w:firstLine="540"/>
        <w:jc w:val="both"/>
      </w:pPr>
      <w:r>
        <w:t>Медицинское заключение о нуждаемости пациента в паллиативной медицинской помощи определяет врачебная комиссия медицинской организации, в которой осуществляется наблюдение и лечение гражданина. Указанное медицинское заключение взрослым со злокачественными новообразованиями выдают:</w:t>
      </w:r>
    </w:p>
    <w:p w:rsidR="00432701" w:rsidRDefault="00432701">
      <w:pPr>
        <w:pStyle w:val="ConsPlusNormal"/>
        <w:spacing w:before="220"/>
        <w:ind w:firstLine="540"/>
        <w:jc w:val="both"/>
      </w:pPr>
      <w:r>
        <w:t>врачи-онкологи - при наличии гистологически верифицированного диагноза;</w:t>
      </w:r>
    </w:p>
    <w:p w:rsidR="00432701" w:rsidRDefault="00432701">
      <w:pPr>
        <w:pStyle w:val="ConsPlusNormal"/>
        <w:spacing w:before="220"/>
        <w:ind w:firstLine="540"/>
        <w:jc w:val="both"/>
      </w:pPr>
      <w:r>
        <w:t>врачи-терапевты участковые, врачи общей практики (семейные врачи), фельдшеры, врачи-специалисты - при наличии заключения врача-онколога о необходимости проведения симптоматического лечения.</w:t>
      </w:r>
    </w:p>
    <w:p w:rsidR="00432701" w:rsidRDefault="00432701">
      <w:pPr>
        <w:pStyle w:val="ConsPlusNormal"/>
        <w:spacing w:before="220"/>
        <w:ind w:firstLine="540"/>
        <w:jc w:val="both"/>
      </w:pPr>
      <w:r>
        <w:t xml:space="preserve">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w:t>
      </w:r>
      <w:hyperlink r:id="rId75">
        <w:r>
          <w:rPr>
            <w:color w:val="0000FF"/>
          </w:rPr>
          <w:t>перечню</w:t>
        </w:r>
      </w:hyperlink>
      <w:r>
        <w:t>, утвержденному приказом Министерства здравоохранения Российской Федерации от 31 мая 2019 года N 348н. Медицинские изделия предоставляются на основании решения врачебной комиссии, оказывающей паллиативную медицинскую помощь.</w:t>
      </w:r>
    </w:p>
    <w:p w:rsidR="00432701" w:rsidRDefault="00432701">
      <w:pPr>
        <w:pStyle w:val="ConsPlusNormal"/>
        <w:spacing w:before="220"/>
        <w:ind w:firstLine="540"/>
        <w:jc w:val="both"/>
      </w:pPr>
      <w:r>
        <w:t xml:space="preserve">33. В соответствии с законодательством Российской Федерации расходы соответствующих бюджетов включают в себя обеспечение медицинских организаций лекарственными и иными препаратами, изделиями медицинского назначения, иммунобиологическими препаратами и </w:t>
      </w:r>
      <w:r>
        <w:lastRenderedPageBreak/>
        <w:t>дезинфекционными средствами, донорской кровью и ее компонентами.</w:t>
      </w:r>
    </w:p>
    <w:p w:rsidR="00432701" w:rsidRDefault="00432701">
      <w:pPr>
        <w:pStyle w:val="ConsPlusNormal"/>
        <w:spacing w:before="220"/>
        <w:ind w:firstLine="540"/>
        <w:jc w:val="both"/>
      </w:pPr>
      <w:r>
        <w:t xml:space="preserve">34. 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услуги (выполняются работы) в федеральных медицинских организациях, государственных медицинских организациях Архангельской области,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25">
        <w:r>
          <w:rPr>
            <w:color w:val="0000FF"/>
          </w:rPr>
          <w:t>разделе V</w:t>
        </w:r>
      </w:hyperlink>
      <w:r>
        <w:t xml:space="preserve"> Территориальной программы, и осуществляемых за счет средств ОМС в рамках базовой программы ОМС), медицинских информационно-аналитических центрах, госпитале ветеранов войн (за исключением медицинской помощи по профилям "гериатрия" и "медицинская реабилитация"),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432701" w:rsidRDefault="00432701">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Архангельской области:</w:t>
      </w:r>
    </w:p>
    <w:p w:rsidR="00432701" w:rsidRDefault="00432701">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432701" w:rsidRDefault="00432701">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432701" w:rsidRDefault="00432701">
      <w:pPr>
        <w:pStyle w:val="ConsPlusNormal"/>
        <w:spacing w:before="220"/>
        <w:ind w:firstLine="540"/>
        <w:jc w:val="both"/>
      </w:pPr>
      <w:r>
        <w:lastRenderedPageBreak/>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432701" w:rsidRDefault="00432701">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76">
        <w:r>
          <w:rPr>
            <w:color w:val="0000FF"/>
          </w:rPr>
          <w:t>постановлением</w:t>
        </w:r>
      </w:hyperlink>
      <w:r>
        <w:t xml:space="preserve"> Правительства Российской Федерации от 15 июля 2022 года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432701" w:rsidRDefault="00432701">
      <w:pPr>
        <w:pStyle w:val="ConsPlusNormal"/>
        <w:spacing w:before="220"/>
        <w:ind w:firstLine="540"/>
        <w:jc w:val="both"/>
      </w:pPr>
      <w:r>
        <w:t>35. Порядок возмещения затрат, связанных с оказанием медицинской помощи гражданам, зарегистрированным на территории Архангельской области, иных субъектов Российской Федерации, и гражданам иных субъектов Российской Федерации, получившим медицинскую помощь в государственных медицинских организациях Архангельской области при заболеваниях, не включенных в базовую программу ОМС, и паллиативной медицинской помощи на основании межрегионального соглашения, устанавливается областным законом.</w:t>
      </w:r>
    </w:p>
    <w:p w:rsidR="00432701" w:rsidRDefault="00432701">
      <w:pPr>
        <w:pStyle w:val="ConsPlusNormal"/>
        <w:spacing w:before="220"/>
        <w:ind w:firstLine="540"/>
        <w:jc w:val="both"/>
      </w:pPr>
      <w:r>
        <w:t xml:space="preserve">36. Целевые </w:t>
      </w:r>
      <w:hyperlink w:anchor="P7195">
        <w:r>
          <w:rPr>
            <w:color w:val="0000FF"/>
          </w:rPr>
          <w:t>значения</w:t>
        </w:r>
      </w:hyperlink>
      <w:r>
        <w:t xml:space="preserve"> критериев доступности и качества медицинской помощи при реализации Территориальной программы установлены в приложении N 3 к Территориальной программе.</w:t>
      </w:r>
    </w:p>
    <w:p w:rsidR="00432701" w:rsidRDefault="00432701">
      <w:pPr>
        <w:pStyle w:val="ConsPlusNormal"/>
        <w:jc w:val="both"/>
      </w:pPr>
    </w:p>
    <w:p w:rsidR="00432701" w:rsidRDefault="00432701">
      <w:pPr>
        <w:pStyle w:val="ConsPlusTitle"/>
        <w:jc w:val="center"/>
        <w:outlineLvl w:val="1"/>
      </w:pPr>
      <w:r>
        <w:t>VII. Территориальные нормативы объема медицинской помощи,</w:t>
      </w:r>
    </w:p>
    <w:p w:rsidR="00432701" w:rsidRDefault="00432701">
      <w:pPr>
        <w:pStyle w:val="ConsPlusTitle"/>
        <w:jc w:val="center"/>
      </w:pPr>
      <w:r>
        <w:t>территориальные нормативы финансовых затрат на единицу</w:t>
      </w:r>
    </w:p>
    <w:p w:rsidR="00432701" w:rsidRDefault="00432701">
      <w:pPr>
        <w:pStyle w:val="ConsPlusTitle"/>
        <w:jc w:val="center"/>
      </w:pPr>
      <w:r>
        <w:t>объема медицинской помощи, территориальные подушевые</w:t>
      </w:r>
    </w:p>
    <w:p w:rsidR="00432701" w:rsidRDefault="00432701">
      <w:pPr>
        <w:pStyle w:val="ConsPlusTitle"/>
        <w:jc w:val="center"/>
      </w:pPr>
      <w:r>
        <w:t>нормативы финансирования</w:t>
      </w:r>
    </w:p>
    <w:p w:rsidR="00432701" w:rsidRDefault="00432701">
      <w:pPr>
        <w:pStyle w:val="ConsPlusNormal"/>
        <w:jc w:val="both"/>
      </w:pPr>
    </w:p>
    <w:p w:rsidR="00432701" w:rsidRDefault="00432701">
      <w:pPr>
        <w:pStyle w:val="ConsPlusNormal"/>
        <w:ind w:firstLine="540"/>
        <w:jc w:val="both"/>
      </w:pPr>
      <w:r>
        <w:t>37. Территориальные нормативы объема медицинской помощи по ее видам, условиям и формам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территориальных подушевых нормативов финансового обеспечения, предусмотренных Территориальной программой.</w:t>
      </w:r>
    </w:p>
    <w:p w:rsidR="00432701" w:rsidRDefault="00432701">
      <w:pPr>
        <w:pStyle w:val="ConsPlusNormal"/>
        <w:spacing w:before="220"/>
        <w:ind w:firstLine="540"/>
        <w:jc w:val="both"/>
      </w:pPr>
      <w:r>
        <w:t>Территориальные нормативы объема медицинской помощи и территориальные нормативы финансовых затрат на единицу объема медицинской помощи по ее видам и условиям приведены в следующей таблице:</w:t>
      </w:r>
    </w:p>
    <w:p w:rsidR="00432701" w:rsidRDefault="00432701">
      <w:pPr>
        <w:pStyle w:val="ConsPlusNormal"/>
        <w:jc w:val="both"/>
      </w:pPr>
    </w:p>
    <w:p w:rsidR="00432701" w:rsidRDefault="00432701">
      <w:pPr>
        <w:pStyle w:val="ConsPlusTitle"/>
        <w:jc w:val="center"/>
        <w:outlineLvl w:val="2"/>
      </w:pPr>
      <w:r>
        <w:t>Средние нормативы объема оказания и средние нормативы</w:t>
      </w:r>
    </w:p>
    <w:p w:rsidR="00432701" w:rsidRDefault="00432701">
      <w:pPr>
        <w:pStyle w:val="ConsPlusTitle"/>
        <w:jc w:val="center"/>
      </w:pPr>
      <w:r>
        <w:t>финансовых затрат на единицу объема медицинской помощи</w:t>
      </w:r>
    </w:p>
    <w:p w:rsidR="00432701" w:rsidRDefault="00432701">
      <w:pPr>
        <w:pStyle w:val="ConsPlusTitle"/>
        <w:jc w:val="center"/>
      </w:pPr>
      <w:r>
        <w:t>на 2025 - 2027 годы</w:t>
      </w:r>
    </w:p>
    <w:p w:rsidR="00432701" w:rsidRDefault="00432701">
      <w:pPr>
        <w:pStyle w:val="ConsPlusNormal"/>
        <w:jc w:val="both"/>
      </w:pPr>
    </w:p>
    <w:p w:rsidR="00432701" w:rsidRDefault="00432701">
      <w:pPr>
        <w:pStyle w:val="ConsPlusTitle"/>
        <w:jc w:val="center"/>
        <w:outlineLvl w:val="3"/>
      </w:pPr>
      <w:r>
        <w:t>Раздел 1. За счет бюджетных ассигнований</w:t>
      </w:r>
    </w:p>
    <w:p w:rsidR="00432701" w:rsidRDefault="00432701">
      <w:pPr>
        <w:pStyle w:val="ConsPlusTitle"/>
        <w:jc w:val="center"/>
      </w:pPr>
      <w:r>
        <w:t>соответствующих Бюджетов</w:t>
      </w:r>
    </w:p>
    <w:p w:rsidR="00432701" w:rsidRDefault="00432701">
      <w:pPr>
        <w:pStyle w:val="ConsPlusNormal"/>
        <w:jc w:val="both"/>
      </w:pPr>
    </w:p>
    <w:p w:rsidR="00432701" w:rsidRDefault="00432701">
      <w:pPr>
        <w:pStyle w:val="ConsPlusNormal"/>
        <w:sectPr w:rsidR="00432701" w:rsidSect="00AC48AB">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232"/>
        <w:gridCol w:w="1914"/>
        <w:gridCol w:w="1441"/>
        <w:gridCol w:w="1886"/>
        <w:gridCol w:w="1441"/>
        <w:gridCol w:w="1876"/>
        <w:gridCol w:w="1441"/>
        <w:gridCol w:w="1937"/>
      </w:tblGrid>
      <w:tr w:rsidR="00432701">
        <w:tc>
          <w:tcPr>
            <w:tcW w:w="4139" w:type="dxa"/>
            <w:vMerge w:val="restart"/>
          </w:tcPr>
          <w:p w:rsidR="00432701" w:rsidRDefault="00432701">
            <w:pPr>
              <w:pStyle w:val="ConsPlusNormal"/>
              <w:jc w:val="center"/>
            </w:pPr>
            <w:r>
              <w:lastRenderedPageBreak/>
              <w:t xml:space="preserve">Виды и условия оказания медицинской помощи </w:t>
            </w:r>
            <w:hyperlink w:anchor="P992">
              <w:r>
                <w:rPr>
                  <w:color w:val="0000FF"/>
                </w:rPr>
                <w:t>&lt;1&gt;</w:t>
              </w:r>
            </w:hyperlink>
          </w:p>
        </w:tc>
        <w:tc>
          <w:tcPr>
            <w:tcW w:w="1871" w:type="dxa"/>
            <w:vMerge w:val="restart"/>
          </w:tcPr>
          <w:p w:rsidR="00432701" w:rsidRDefault="00432701">
            <w:pPr>
              <w:pStyle w:val="ConsPlusNormal"/>
              <w:jc w:val="center"/>
            </w:pPr>
            <w:r>
              <w:t>Единица измерения на одного жителя</w:t>
            </w:r>
          </w:p>
        </w:tc>
        <w:tc>
          <w:tcPr>
            <w:tcW w:w="2978" w:type="dxa"/>
            <w:gridSpan w:val="2"/>
          </w:tcPr>
          <w:p w:rsidR="00432701" w:rsidRDefault="00432701">
            <w:pPr>
              <w:pStyle w:val="ConsPlusNormal"/>
              <w:jc w:val="center"/>
            </w:pPr>
            <w:r>
              <w:t>2025 год</w:t>
            </w:r>
          </w:p>
        </w:tc>
        <w:tc>
          <w:tcPr>
            <w:tcW w:w="2975" w:type="dxa"/>
            <w:gridSpan w:val="2"/>
          </w:tcPr>
          <w:p w:rsidR="00432701" w:rsidRDefault="00432701">
            <w:pPr>
              <w:pStyle w:val="ConsPlusNormal"/>
              <w:jc w:val="center"/>
            </w:pPr>
            <w:r>
              <w:t>2026 год</w:t>
            </w:r>
          </w:p>
        </w:tc>
        <w:tc>
          <w:tcPr>
            <w:tcW w:w="3032" w:type="dxa"/>
            <w:gridSpan w:val="2"/>
          </w:tcPr>
          <w:p w:rsidR="00432701" w:rsidRDefault="00432701">
            <w:pPr>
              <w:pStyle w:val="ConsPlusNormal"/>
              <w:jc w:val="center"/>
            </w:pPr>
            <w:r>
              <w:t>2027 год</w:t>
            </w:r>
          </w:p>
        </w:tc>
      </w:tr>
      <w:tr w:rsidR="00432701">
        <w:tc>
          <w:tcPr>
            <w:tcW w:w="0" w:type="auto"/>
            <w:vMerge/>
          </w:tcPr>
          <w:p w:rsidR="00432701" w:rsidRDefault="00432701">
            <w:pPr>
              <w:pStyle w:val="ConsPlusNormal"/>
            </w:pPr>
          </w:p>
        </w:tc>
        <w:tc>
          <w:tcPr>
            <w:tcW w:w="0" w:type="auto"/>
            <w:vMerge/>
          </w:tcPr>
          <w:p w:rsidR="00432701" w:rsidRDefault="00432701">
            <w:pPr>
              <w:pStyle w:val="ConsPlusNormal"/>
            </w:pPr>
          </w:p>
        </w:tc>
        <w:tc>
          <w:tcPr>
            <w:tcW w:w="1133" w:type="dxa"/>
          </w:tcPr>
          <w:p w:rsidR="00432701" w:rsidRDefault="00432701">
            <w:pPr>
              <w:pStyle w:val="ConsPlusNormal"/>
              <w:jc w:val="center"/>
            </w:pPr>
            <w:r>
              <w:t>Средние нормативы объема медицинской помощи</w:t>
            </w:r>
          </w:p>
        </w:tc>
        <w:tc>
          <w:tcPr>
            <w:tcW w:w="1845" w:type="dxa"/>
          </w:tcPr>
          <w:p w:rsidR="00432701" w:rsidRDefault="00432701">
            <w:pPr>
              <w:pStyle w:val="ConsPlusNormal"/>
              <w:jc w:val="center"/>
            </w:pPr>
            <w:r>
              <w:t>Средние нормативы финансовых затрат на единицу объема медицинской помощи, рублей</w:t>
            </w:r>
          </w:p>
        </w:tc>
        <w:tc>
          <w:tcPr>
            <w:tcW w:w="1140" w:type="dxa"/>
          </w:tcPr>
          <w:p w:rsidR="00432701" w:rsidRDefault="00432701">
            <w:pPr>
              <w:pStyle w:val="ConsPlusNormal"/>
              <w:jc w:val="center"/>
            </w:pPr>
            <w:r>
              <w:t>Средние нормативы объема медицинской помощи</w:t>
            </w:r>
          </w:p>
        </w:tc>
        <w:tc>
          <w:tcPr>
            <w:tcW w:w="1835" w:type="dxa"/>
          </w:tcPr>
          <w:p w:rsidR="00432701" w:rsidRDefault="00432701">
            <w:pPr>
              <w:pStyle w:val="ConsPlusNormal"/>
              <w:jc w:val="center"/>
            </w:pPr>
            <w:r>
              <w:t>Средние нормативы финансовых затрат на единицу объема медицинской помощи, рублей</w:t>
            </w:r>
          </w:p>
        </w:tc>
        <w:tc>
          <w:tcPr>
            <w:tcW w:w="1137" w:type="dxa"/>
          </w:tcPr>
          <w:p w:rsidR="00432701" w:rsidRDefault="00432701">
            <w:pPr>
              <w:pStyle w:val="ConsPlusNormal"/>
              <w:jc w:val="center"/>
            </w:pPr>
            <w:r>
              <w:t>Средние нормативы объема медицинской помощи</w:t>
            </w:r>
          </w:p>
        </w:tc>
        <w:tc>
          <w:tcPr>
            <w:tcW w:w="1895" w:type="dxa"/>
          </w:tcPr>
          <w:p w:rsidR="00432701" w:rsidRDefault="00432701">
            <w:pPr>
              <w:pStyle w:val="ConsPlusNormal"/>
              <w:jc w:val="center"/>
            </w:pPr>
            <w:r>
              <w:t>Средние нормативы финансовых затрат на единицу объема медицинской помощи, рублей</w:t>
            </w:r>
          </w:p>
        </w:tc>
      </w:tr>
      <w:tr w:rsidR="00432701">
        <w:tc>
          <w:tcPr>
            <w:tcW w:w="4139" w:type="dxa"/>
          </w:tcPr>
          <w:p w:rsidR="00432701" w:rsidRDefault="00432701">
            <w:pPr>
              <w:pStyle w:val="ConsPlusNormal"/>
              <w:jc w:val="center"/>
            </w:pPr>
            <w:r>
              <w:t>1</w:t>
            </w:r>
          </w:p>
        </w:tc>
        <w:tc>
          <w:tcPr>
            <w:tcW w:w="1871" w:type="dxa"/>
          </w:tcPr>
          <w:p w:rsidR="00432701" w:rsidRDefault="00432701">
            <w:pPr>
              <w:pStyle w:val="ConsPlusNormal"/>
              <w:jc w:val="center"/>
            </w:pPr>
            <w:r>
              <w:t>2</w:t>
            </w:r>
          </w:p>
        </w:tc>
        <w:tc>
          <w:tcPr>
            <w:tcW w:w="1133" w:type="dxa"/>
          </w:tcPr>
          <w:p w:rsidR="00432701" w:rsidRDefault="00432701">
            <w:pPr>
              <w:pStyle w:val="ConsPlusNormal"/>
              <w:jc w:val="center"/>
            </w:pPr>
            <w:r>
              <w:t>3</w:t>
            </w:r>
          </w:p>
        </w:tc>
        <w:tc>
          <w:tcPr>
            <w:tcW w:w="1845" w:type="dxa"/>
          </w:tcPr>
          <w:p w:rsidR="00432701" w:rsidRDefault="00432701">
            <w:pPr>
              <w:pStyle w:val="ConsPlusNormal"/>
              <w:jc w:val="center"/>
            </w:pPr>
            <w:r>
              <w:t>4</w:t>
            </w:r>
          </w:p>
        </w:tc>
        <w:tc>
          <w:tcPr>
            <w:tcW w:w="1140" w:type="dxa"/>
          </w:tcPr>
          <w:p w:rsidR="00432701" w:rsidRDefault="00432701">
            <w:pPr>
              <w:pStyle w:val="ConsPlusNormal"/>
              <w:jc w:val="center"/>
            </w:pPr>
            <w:r>
              <w:t>5</w:t>
            </w:r>
          </w:p>
        </w:tc>
        <w:tc>
          <w:tcPr>
            <w:tcW w:w="1835" w:type="dxa"/>
          </w:tcPr>
          <w:p w:rsidR="00432701" w:rsidRDefault="00432701">
            <w:pPr>
              <w:pStyle w:val="ConsPlusNormal"/>
              <w:jc w:val="center"/>
            </w:pPr>
            <w:r>
              <w:t>6</w:t>
            </w:r>
          </w:p>
        </w:tc>
        <w:tc>
          <w:tcPr>
            <w:tcW w:w="1137" w:type="dxa"/>
          </w:tcPr>
          <w:p w:rsidR="00432701" w:rsidRDefault="00432701">
            <w:pPr>
              <w:pStyle w:val="ConsPlusNormal"/>
              <w:jc w:val="center"/>
            </w:pPr>
            <w:r>
              <w:t>7</w:t>
            </w:r>
          </w:p>
        </w:tc>
        <w:tc>
          <w:tcPr>
            <w:tcW w:w="1895" w:type="dxa"/>
          </w:tcPr>
          <w:p w:rsidR="00432701" w:rsidRDefault="00432701">
            <w:pPr>
              <w:pStyle w:val="ConsPlusNormal"/>
              <w:jc w:val="center"/>
            </w:pPr>
            <w:r>
              <w:t>8</w:t>
            </w:r>
          </w:p>
        </w:tc>
      </w:tr>
      <w:tr w:rsidR="00432701">
        <w:tc>
          <w:tcPr>
            <w:tcW w:w="4139" w:type="dxa"/>
          </w:tcPr>
          <w:p w:rsidR="00432701" w:rsidRDefault="00432701">
            <w:pPr>
              <w:pStyle w:val="ConsPlusNormal"/>
            </w:pPr>
            <w:r>
              <w:t>1. Скорая, в том числе скорая специализированная, медицинская помощь всего, в том числе</w:t>
            </w:r>
          </w:p>
        </w:tc>
        <w:tc>
          <w:tcPr>
            <w:tcW w:w="1871" w:type="dxa"/>
          </w:tcPr>
          <w:p w:rsidR="00432701" w:rsidRDefault="00432701">
            <w:pPr>
              <w:pStyle w:val="ConsPlusNormal"/>
              <w:jc w:val="center"/>
            </w:pPr>
            <w:r>
              <w:t>вызовов</w:t>
            </w:r>
          </w:p>
        </w:tc>
        <w:tc>
          <w:tcPr>
            <w:tcW w:w="1133" w:type="dxa"/>
          </w:tcPr>
          <w:p w:rsidR="00432701" w:rsidRDefault="00432701">
            <w:pPr>
              <w:pStyle w:val="ConsPlusNormal"/>
              <w:jc w:val="center"/>
            </w:pPr>
            <w:r>
              <w:t>0,045238</w:t>
            </w:r>
          </w:p>
        </w:tc>
        <w:tc>
          <w:tcPr>
            <w:tcW w:w="1845" w:type="dxa"/>
          </w:tcPr>
          <w:p w:rsidR="00432701" w:rsidRDefault="00432701">
            <w:pPr>
              <w:pStyle w:val="ConsPlusNormal"/>
              <w:jc w:val="center"/>
            </w:pPr>
            <w:r>
              <w:t>4 039,6</w:t>
            </w:r>
          </w:p>
        </w:tc>
        <w:tc>
          <w:tcPr>
            <w:tcW w:w="1140" w:type="dxa"/>
          </w:tcPr>
          <w:p w:rsidR="00432701" w:rsidRDefault="00432701">
            <w:pPr>
              <w:pStyle w:val="ConsPlusNormal"/>
              <w:jc w:val="center"/>
            </w:pPr>
            <w:r>
              <w:t>0,053708</w:t>
            </w:r>
          </w:p>
        </w:tc>
        <w:tc>
          <w:tcPr>
            <w:tcW w:w="1835" w:type="dxa"/>
          </w:tcPr>
          <w:p w:rsidR="00432701" w:rsidRDefault="00432701">
            <w:pPr>
              <w:pStyle w:val="ConsPlusNormal"/>
              <w:jc w:val="center"/>
            </w:pPr>
            <w:r>
              <w:t>4 134,7</w:t>
            </w:r>
          </w:p>
        </w:tc>
        <w:tc>
          <w:tcPr>
            <w:tcW w:w="1137" w:type="dxa"/>
          </w:tcPr>
          <w:p w:rsidR="00432701" w:rsidRDefault="00432701">
            <w:pPr>
              <w:pStyle w:val="ConsPlusNormal"/>
              <w:jc w:val="center"/>
            </w:pPr>
            <w:r>
              <w:t>0,053701</w:t>
            </w:r>
          </w:p>
        </w:tc>
        <w:tc>
          <w:tcPr>
            <w:tcW w:w="1895" w:type="dxa"/>
          </w:tcPr>
          <w:p w:rsidR="00432701" w:rsidRDefault="00432701">
            <w:pPr>
              <w:pStyle w:val="ConsPlusNormal"/>
              <w:jc w:val="center"/>
            </w:pPr>
            <w:r>
              <w:t>4 355,1</w:t>
            </w:r>
          </w:p>
        </w:tc>
      </w:tr>
      <w:tr w:rsidR="00432701">
        <w:tc>
          <w:tcPr>
            <w:tcW w:w="4139" w:type="dxa"/>
          </w:tcPr>
          <w:p w:rsidR="00432701" w:rsidRDefault="00432701">
            <w:pPr>
              <w:pStyle w:val="ConsPlusNormal"/>
            </w:pPr>
            <w:r>
              <w:t>Медицинская помощь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w:t>
            </w:r>
          </w:p>
        </w:tc>
        <w:tc>
          <w:tcPr>
            <w:tcW w:w="1871" w:type="dxa"/>
          </w:tcPr>
          <w:p w:rsidR="00432701" w:rsidRDefault="00432701">
            <w:pPr>
              <w:pStyle w:val="ConsPlusNormal"/>
              <w:jc w:val="center"/>
            </w:pPr>
            <w:r>
              <w:t>вызовов</w:t>
            </w:r>
          </w:p>
        </w:tc>
        <w:tc>
          <w:tcPr>
            <w:tcW w:w="1133" w:type="dxa"/>
          </w:tcPr>
          <w:p w:rsidR="00432701" w:rsidRDefault="00432701">
            <w:pPr>
              <w:pStyle w:val="ConsPlusNormal"/>
              <w:jc w:val="center"/>
            </w:pPr>
            <w:r>
              <w:t>0,002121</w:t>
            </w:r>
          </w:p>
        </w:tc>
        <w:tc>
          <w:tcPr>
            <w:tcW w:w="1845" w:type="dxa"/>
          </w:tcPr>
          <w:p w:rsidR="00432701" w:rsidRDefault="00432701">
            <w:pPr>
              <w:pStyle w:val="ConsPlusNormal"/>
              <w:jc w:val="center"/>
            </w:pPr>
            <w:r>
              <w:t>12 388,7</w:t>
            </w:r>
          </w:p>
        </w:tc>
        <w:tc>
          <w:tcPr>
            <w:tcW w:w="1140" w:type="dxa"/>
          </w:tcPr>
          <w:p w:rsidR="00432701" w:rsidRDefault="00432701">
            <w:pPr>
              <w:pStyle w:val="ConsPlusNormal"/>
              <w:jc w:val="center"/>
            </w:pPr>
            <w:r>
              <w:t>0,001974</w:t>
            </w:r>
          </w:p>
        </w:tc>
        <w:tc>
          <w:tcPr>
            <w:tcW w:w="1835" w:type="dxa"/>
          </w:tcPr>
          <w:p w:rsidR="00432701" w:rsidRDefault="00432701">
            <w:pPr>
              <w:pStyle w:val="ConsPlusNormal"/>
              <w:jc w:val="center"/>
            </w:pPr>
            <w:r>
              <w:t>12 749,0</w:t>
            </w:r>
          </w:p>
        </w:tc>
        <w:tc>
          <w:tcPr>
            <w:tcW w:w="1137" w:type="dxa"/>
          </w:tcPr>
          <w:p w:rsidR="00432701" w:rsidRDefault="00432701">
            <w:pPr>
              <w:pStyle w:val="ConsPlusNormal"/>
              <w:jc w:val="center"/>
            </w:pPr>
            <w:r>
              <w:t>0,001998</w:t>
            </w:r>
          </w:p>
        </w:tc>
        <w:tc>
          <w:tcPr>
            <w:tcW w:w="1895" w:type="dxa"/>
          </w:tcPr>
          <w:p w:rsidR="00432701" w:rsidRDefault="00432701">
            <w:pPr>
              <w:pStyle w:val="ConsPlusNormal"/>
              <w:jc w:val="center"/>
            </w:pPr>
            <w:r>
              <w:t>13 398,5</w:t>
            </w:r>
          </w:p>
        </w:tc>
      </w:tr>
      <w:tr w:rsidR="00432701">
        <w:tc>
          <w:tcPr>
            <w:tcW w:w="4139" w:type="dxa"/>
          </w:tcPr>
          <w:p w:rsidR="00432701" w:rsidRDefault="00432701">
            <w:pPr>
              <w:pStyle w:val="ConsPlusNormal"/>
            </w:pPr>
            <w:r>
              <w:t>2. Первичная медико-санитарная помощь</w:t>
            </w:r>
          </w:p>
        </w:tc>
        <w:tc>
          <w:tcPr>
            <w:tcW w:w="1871" w:type="dxa"/>
          </w:tcPr>
          <w:p w:rsidR="00432701" w:rsidRDefault="00432701">
            <w:pPr>
              <w:pStyle w:val="ConsPlusNormal"/>
              <w:jc w:val="center"/>
            </w:pPr>
            <w:r>
              <w:t>х</w:t>
            </w:r>
          </w:p>
        </w:tc>
        <w:tc>
          <w:tcPr>
            <w:tcW w:w="1133" w:type="dxa"/>
          </w:tcPr>
          <w:p w:rsidR="00432701" w:rsidRDefault="00432701">
            <w:pPr>
              <w:pStyle w:val="ConsPlusNormal"/>
            </w:pPr>
          </w:p>
        </w:tc>
        <w:tc>
          <w:tcPr>
            <w:tcW w:w="1845" w:type="dxa"/>
          </w:tcPr>
          <w:p w:rsidR="00432701" w:rsidRDefault="00432701">
            <w:pPr>
              <w:pStyle w:val="ConsPlusNormal"/>
            </w:pPr>
          </w:p>
        </w:tc>
        <w:tc>
          <w:tcPr>
            <w:tcW w:w="1140" w:type="dxa"/>
          </w:tcPr>
          <w:p w:rsidR="00432701" w:rsidRDefault="00432701">
            <w:pPr>
              <w:pStyle w:val="ConsPlusNormal"/>
            </w:pPr>
          </w:p>
        </w:tc>
        <w:tc>
          <w:tcPr>
            <w:tcW w:w="1835" w:type="dxa"/>
          </w:tcPr>
          <w:p w:rsidR="00432701" w:rsidRDefault="00432701">
            <w:pPr>
              <w:pStyle w:val="ConsPlusNormal"/>
            </w:pPr>
          </w:p>
        </w:tc>
        <w:tc>
          <w:tcPr>
            <w:tcW w:w="1137" w:type="dxa"/>
          </w:tcPr>
          <w:p w:rsidR="00432701" w:rsidRDefault="00432701">
            <w:pPr>
              <w:pStyle w:val="ConsPlusNormal"/>
            </w:pPr>
          </w:p>
        </w:tc>
        <w:tc>
          <w:tcPr>
            <w:tcW w:w="1895" w:type="dxa"/>
          </w:tcPr>
          <w:p w:rsidR="00432701" w:rsidRDefault="00432701">
            <w:pPr>
              <w:pStyle w:val="ConsPlusNormal"/>
            </w:pPr>
          </w:p>
        </w:tc>
      </w:tr>
      <w:tr w:rsidR="00432701">
        <w:tc>
          <w:tcPr>
            <w:tcW w:w="4139" w:type="dxa"/>
          </w:tcPr>
          <w:p w:rsidR="00432701" w:rsidRDefault="00432701">
            <w:pPr>
              <w:pStyle w:val="ConsPlusNormal"/>
            </w:pPr>
            <w:r>
              <w:t>2.1. В амбулаторных условиях:</w:t>
            </w:r>
          </w:p>
        </w:tc>
        <w:tc>
          <w:tcPr>
            <w:tcW w:w="1871" w:type="dxa"/>
          </w:tcPr>
          <w:p w:rsidR="00432701" w:rsidRDefault="00432701">
            <w:pPr>
              <w:pStyle w:val="ConsPlusNormal"/>
              <w:jc w:val="center"/>
            </w:pPr>
            <w:r>
              <w:t>х</w:t>
            </w:r>
          </w:p>
        </w:tc>
        <w:tc>
          <w:tcPr>
            <w:tcW w:w="1133" w:type="dxa"/>
          </w:tcPr>
          <w:p w:rsidR="00432701" w:rsidRDefault="00432701">
            <w:pPr>
              <w:pStyle w:val="ConsPlusNormal"/>
            </w:pPr>
          </w:p>
        </w:tc>
        <w:tc>
          <w:tcPr>
            <w:tcW w:w="1845" w:type="dxa"/>
          </w:tcPr>
          <w:p w:rsidR="00432701" w:rsidRDefault="00432701">
            <w:pPr>
              <w:pStyle w:val="ConsPlusNormal"/>
            </w:pPr>
          </w:p>
        </w:tc>
        <w:tc>
          <w:tcPr>
            <w:tcW w:w="1140" w:type="dxa"/>
          </w:tcPr>
          <w:p w:rsidR="00432701" w:rsidRDefault="00432701">
            <w:pPr>
              <w:pStyle w:val="ConsPlusNormal"/>
            </w:pPr>
          </w:p>
        </w:tc>
        <w:tc>
          <w:tcPr>
            <w:tcW w:w="1835" w:type="dxa"/>
          </w:tcPr>
          <w:p w:rsidR="00432701" w:rsidRDefault="00432701">
            <w:pPr>
              <w:pStyle w:val="ConsPlusNormal"/>
            </w:pPr>
          </w:p>
        </w:tc>
        <w:tc>
          <w:tcPr>
            <w:tcW w:w="1137" w:type="dxa"/>
          </w:tcPr>
          <w:p w:rsidR="00432701" w:rsidRDefault="00432701">
            <w:pPr>
              <w:pStyle w:val="ConsPlusNormal"/>
            </w:pPr>
          </w:p>
        </w:tc>
        <w:tc>
          <w:tcPr>
            <w:tcW w:w="1895" w:type="dxa"/>
          </w:tcPr>
          <w:p w:rsidR="00432701" w:rsidRDefault="00432701">
            <w:pPr>
              <w:pStyle w:val="ConsPlusNormal"/>
            </w:pPr>
          </w:p>
        </w:tc>
      </w:tr>
      <w:tr w:rsidR="00432701">
        <w:tc>
          <w:tcPr>
            <w:tcW w:w="4139" w:type="dxa"/>
          </w:tcPr>
          <w:p w:rsidR="00432701" w:rsidRDefault="00432701">
            <w:pPr>
              <w:pStyle w:val="ConsPlusNormal"/>
            </w:pPr>
            <w:r>
              <w:t xml:space="preserve">2.1.1. С профилактической и иными целями </w:t>
            </w:r>
            <w:hyperlink w:anchor="P993">
              <w:r>
                <w:rPr>
                  <w:color w:val="0000FF"/>
                </w:rPr>
                <w:t>&lt;2&gt;</w:t>
              </w:r>
            </w:hyperlink>
          </w:p>
        </w:tc>
        <w:tc>
          <w:tcPr>
            <w:tcW w:w="1871" w:type="dxa"/>
          </w:tcPr>
          <w:p w:rsidR="00432701" w:rsidRDefault="00432701">
            <w:pPr>
              <w:pStyle w:val="ConsPlusNormal"/>
              <w:jc w:val="center"/>
            </w:pPr>
            <w:r>
              <w:t>посещений</w:t>
            </w:r>
          </w:p>
        </w:tc>
        <w:tc>
          <w:tcPr>
            <w:tcW w:w="1133" w:type="dxa"/>
          </w:tcPr>
          <w:p w:rsidR="00432701" w:rsidRDefault="00432701">
            <w:pPr>
              <w:pStyle w:val="ConsPlusNormal"/>
              <w:jc w:val="center"/>
            </w:pPr>
            <w:r>
              <w:t>0,566235</w:t>
            </w:r>
          </w:p>
        </w:tc>
        <w:tc>
          <w:tcPr>
            <w:tcW w:w="1845" w:type="dxa"/>
          </w:tcPr>
          <w:p w:rsidR="00432701" w:rsidRDefault="00432701">
            <w:pPr>
              <w:pStyle w:val="ConsPlusNormal"/>
              <w:jc w:val="center"/>
            </w:pPr>
            <w:r>
              <w:t>944,7</w:t>
            </w:r>
          </w:p>
        </w:tc>
        <w:tc>
          <w:tcPr>
            <w:tcW w:w="1140" w:type="dxa"/>
          </w:tcPr>
          <w:p w:rsidR="00432701" w:rsidRDefault="00432701">
            <w:pPr>
              <w:pStyle w:val="ConsPlusNormal"/>
              <w:jc w:val="center"/>
            </w:pPr>
            <w:r>
              <w:t>0,730</w:t>
            </w:r>
          </w:p>
        </w:tc>
        <w:tc>
          <w:tcPr>
            <w:tcW w:w="1835" w:type="dxa"/>
          </w:tcPr>
          <w:p w:rsidR="00432701" w:rsidRDefault="00432701">
            <w:pPr>
              <w:pStyle w:val="ConsPlusNormal"/>
              <w:jc w:val="center"/>
            </w:pPr>
            <w:r>
              <w:t>965,3</w:t>
            </w:r>
          </w:p>
        </w:tc>
        <w:tc>
          <w:tcPr>
            <w:tcW w:w="1137" w:type="dxa"/>
          </w:tcPr>
          <w:p w:rsidR="00432701" w:rsidRDefault="00432701">
            <w:pPr>
              <w:pStyle w:val="ConsPlusNormal"/>
              <w:jc w:val="center"/>
            </w:pPr>
            <w:r>
              <w:t>0,730</w:t>
            </w:r>
          </w:p>
        </w:tc>
        <w:tc>
          <w:tcPr>
            <w:tcW w:w="1895" w:type="dxa"/>
          </w:tcPr>
          <w:p w:rsidR="00432701" w:rsidRDefault="00432701">
            <w:pPr>
              <w:pStyle w:val="ConsPlusNormal"/>
              <w:jc w:val="center"/>
            </w:pPr>
            <w:r>
              <w:t>1 013,9</w:t>
            </w:r>
          </w:p>
        </w:tc>
      </w:tr>
      <w:tr w:rsidR="00432701">
        <w:tc>
          <w:tcPr>
            <w:tcW w:w="4139" w:type="dxa"/>
          </w:tcPr>
          <w:p w:rsidR="00432701" w:rsidRDefault="00432701">
            <w:pPr>
              <w:pStyle w:val="ConsPlusNormal"/>
            </w:pPr>
            <w:r>
              <w:t>2.1.1.1. В том числе больным с ВИЧ-инфекцией</w:t>
            </w:r>
          </w:p>
        </w:tc>
        <w:tc>
          <w:tcPr>
            <w:tcW w:w="1871" w:type="dxa"/>
          </w:tcPr>
          <w:p w:rsidR="00432701" w:rsidRDefault="00432701">
            <w:pPr>
              <w:pStyle w:val="ConsPlusNormal"/>
              <w:jc w:val="center"/>
            </w:pPr>
            <w:r>
              <w:t>посещений</w:t>
            </w:r>
          </w:p>
        </w:tc>
        <w:tc>
          <w:tcPr>
            <w:tcW w:w="1133" w:type="dxa"/>
          </w:tcPr>
          <w:p w:rsidR="00432701" w:rsidRDefault="00432701">
            <w:pPr>
              <w:pStyle w:val="ConsPlusNormal"/>
              <w:jc w:val="center"/>
            </w:pPr>
            <w:r>
              <w:t>0,010088</w:t>
            </w:r>
          </w:p>
        </w:tc>
        <w:tc>
          <w:tcPr>
            <w:tcW w:w="1845" w:type="dxa"/>
          </w:tcPr>
          <w:p w:rsidR="00432701" w:rsidRDefault="00432701">
            <w:pPr>
              <w:pStyle w:val="ConsPlusNormal"/>
              <w:jc w:val="center"/>
            </w:pPr>
            <w:r>
              <w:t>3 096,5</w:t>
            </w:r>
          </w:p>
        </w:tc>
        <w:tc>
          <w:tcPr>
            <w:tcW w:w="1140" w:type="dxa"/>
          </w:tcPr>
          <w:p w:rsidR="00432701" w:rsidRDefault="00432701">
            <w:pPr>
              <w:pStyle w:val="ConsPlusNormal"/>
              <w:jc w:val="center"/>
            </w:pPr>
            <w:r>
              <w:t>0,011159</w:t>
            </w:r>
          </w:p>
        </w:tc>
        <w:tc>
          <w:tcPr>
            <w:tcW w:w="1835" w:type="dxa"/>
          </w:tcPr>
          <w:p w:rsidR="00432701" w:rsidRDefault="00432701">
            <w:pPr>
              <w:pStyle w:val="ConsPlusNormal"/>
              <w:jc w:val="center"/>
            </w:pPr>
            <w:r>
              <w:t>3 178,2</w:t>
            </w:r>
          </w:p>
        </w:tc>
        <w:tc>
          <w:tcPr>
            <w:tcW w:w="1137" w:type="dxa"/>
          </w:tcPr>
          <w:p w:rsidR="00432701" w:rsidRDefault="00432701">
            <w:pPr>
              <w:pStyle w:val="ConsPlusNormal"/>
              <w:jc w:val="center"/>
            </w:pPr>
            <w:r>
              <w:t>0,011294</w:t>
            </w:r>
          </w:p>
        </w:tc>
        <w:tc>
          <w:tcPr>
            <w:tcW w:w="1895" w:type="dxa"/>
          </w:tcPr>
          <w:p w:rsidR="00432701" w:rsidRDefault="00432701">
            <w:pPr>
              <w:pStyle w:val="ConsPlusNormal"/>
              <w:jc w:val="center"/>
            </w:pPr>
            <w:r>
              <w:t>3 336,5</w:t>
            </w:r>
          </w:p>
        </w:tc>
      </w:tr>
      <w:tr w:rsidR="00432701">
        <w:tc>
          <w:tcPr>
            <w:tcW w:w="4139" w:type="dxa"/>
          </w:tcPr>
          <w:p w:rsidR="00432701" w:rsidRDefault="00432701">
            <w:pPr>
              <w:pStyle w:val="ConsPlusNormal"/>
            </w:pPr>
            <w:r>
              <w:t xml:space="preserve">2.1.2. В связи с заболеваниями </w:t>
            </w:r>
            <w:hyperlink w:anchor="P994">
              <w:r>
                <w:rPr>
                  <w:color w:val="0000FF"/>
                </w:rPr>
                <w:t>&lt;3&gt;</w:t>
              </w:r>
            </w:hyperlink>
          </w:p>
        </w:tc>
        <w:tc>
          <w:tcPr>
            <w:tcW w:w="1871" w:type="dxa"/>
          </w:tcPr>
          <w:p w:rsidR="00432701" w:rsidRDefault="00432701">
            <w:pPr>
              <w:pStyle w:val="ConsPlusNormal"/>
              <w:jc w:val="center"/>
            </w:pPr>
            <w:r>
              <w:t>обращений</w:t>
            </w:r>
          </w:p>
        </w:tc>
        <w:tc>
          <w:tcPr>
            <w:tcW w:w="1133" w:type="dxa"/>
          </w:tcPr>
          <w:p w:rsidR="00432701" w:rsidRDefault="00432701">
            <w:pPr>
              <w:pStyle w:val="ConsPlusNormal"/>
              <w:jc w:val="center"/>
            </w:pPr>
            <w:r>
              <w:t>0,099802</w:t>
            </w:r>
          </w:p>
        </w:tc>
        <w:tc>
          <w:tcPr>
            <w:tcW w:w="1845" w:type="dxa"/>
          </w:tcPr>
          <w:p w:rsidR="00432701" w:rsidRDefault="00432701">
            <w:pPr>
              <w:pStyle w:val="ConsPlusNormal"/>
              <w:jc w:val="center"/>
            </w:pPr>
            <w:r>
              <w:t>2 723,0</w:t>
            </w:r>
          </w:p>
        </w:tc>
        <w:tc>
          <w:tcPr>
            <w:tcW w:w="1140" w:type="dxa"/>
          </w:tcPr>
          <w:p w:rsidR="00432701" w:rsidRDefault="00432701">
            <w:pPr>
              <w:pStyle w:val="ConsPlusNormal"/>
              <w:jc w:val="center"/>
            </w:pPr>
            <w:r>
              <w:t>0,1440</w:t>
            </w:r>
          </w:p>
        </w:tc>
        <w:tc>
          <w:tcPr>
            <w:tcW w:w="1835" w:type="dxa"/>
          </w:tcPr>
          <w:p w:rsidR="00432701" w:rsidRDefault="00432701">
            <w:pPr>
              <w:pStyle w:val="ConsPlusNormal"/>
              <w:jc w:val="center"/>
            </w:pPr>
            <w:r>
              <w:t>2 747,3</w:t>
            </w:r>
          </w:p>
        </w:tc>
        <w:tc>
          <w:tcPr>
            <w:tcW w:w="1137" w:type="dxa"/>
          </w:tcPr>
          <w:p w:rsidR="00432701" w:rsidRDefault="00432701">
            <w:pPr>
              <w:pStyle w:val="ConsPlusNormal"/>
              <w:jc w:val="center"/>
            </w:pPr>
            <w:r>
              <w:t>0,1440</w:t>
            </w:r>
          </w:p>
        </w:tc>
        <w:tc>
          <w:tcPr>
            <w:tcW w:w="1895" w:type="dxa"/>
          </w:tcPr>
          <w:p w:rsidR="00432701" w:rsidRDefault="00432701">
            <w:pPr>
              <w:pStyle w:val="ConsPlusNormal"/>
              <w:jc w:val="center"/>
            </w:pPr>
            <w:r>
              <w:t>2 886,1</w:t>
            </w:r>
          </w:p>
        </w:tc>
      </w:tr>
      <w:tr w:rsidR="00432701">
        <w:tc>
          <w:tcPr>
            <w:tcW w:w="4139" w:type="dxa"/>
          </w:tcPr>
          <w:p w:rsidR="00432701" w:rsidRDefault="00432701">
            <w:pPr>
              <w:pStyle w:val="ConsPlusNormal"/>
            </w:pPr>
            <w:r>
              <w:t>2.1.2.1. В том числе больным с ВИЧ-</w:t>
            </w:r>
            <w:r>
              <w:lastRenderedPageBreak/>
              <w:t>инфекцией</w:t>
            </w:r>
          </w:p>
        </w:tc>
        <w:tc>
          <w:tcPr>
            <w:tcW w:w="1871" w:type="dxa"/>
          </w:tcPr>
          <w:p w:rsidR="00432701" w:rsidRDefault="00432701">
            <w:pPr>
              <w:pStyle w:val="ConsPlusNormal"/>
              <w:jc w:val="center"/>
            </w:pPr>
            <w:r>
              <w:lastRenderedPageBreak/>
              <w:t>обращений</w:t>
            </w:r>
          </w:p>
        </w:tc>
        <w:tc>
          <w:tcPr>
            <w:tcW w:w="1133" w:type="dxa"/>
          </w:tcPr>
          <w:p w:rsidR="00432701" w:rsidRDefault="00432701">
            <w:pPr>
              <w:pStyle w:val="ConsPlusNormal"/>
              <w:jc w:val="center"/>
            </w:pPr>
            <w:r>
              <w:t>0,004165</w:t>
            </w:r>
          </w:p>
        </w:tc>
        <w:tc>
          <w:tcPr>
            <w:tcW w:w="1845" w:type="dxa"/>
          </w:tcPr>
          <w:p w:rsidR="00432701" w:rsidRDefault="00432701">
            <w:pPr>
              <w:pStyle w:val="ConsPlusNormal"/>
              <w:jc w:val="center"/>
            </w:pPr>
            <w:r>
              <w:t>5 662,5</w:t>
            </w:r>
          </w:p>
        </w:tc>
        <w:tc>
          <w:tcPr>
            <w:tcW w:w="1140" w:type="dxa"/>
          </w:tcPr>
          <w:p w:rsidR="00432701" w:rsidRDefault="00432701">
            <w:pPr>
              <w:pStyle w:val="ConsPlusNormal"/>
              <w:jc w:val="center"/>
            </w:pPr>
            <w:r>
              <w:t>0,004455</w:t>
            </w:r>
          </w:p>
        </w:tc>
        <w:tc>
          <w:tcPr>
            <w:tcW w:w="1835" w:type="dxa"/>
          </w:tcPr>
          <w:p w:rsidR="00432701" w:rsidRDefault="00432701">
            <w:pPr>
              <w:pStyle w:val="ConsPlusNormal"/>
              <w:jc w:val="center"/>
            </w:pPr>
            <w:r>
              <w:t>5 862,2</w:t>
            </w:r>
          </w:p>
        </w:tc>
        <w:tc>
          <w:tcPr>
            <w:tcW w:w="1137" w:type="dxa"/>
          </w:tcPr>
          <w:p w:rsidR="00432701" w:rsidRDefault="00432701">
            <w:pPr>
              <w:pStyle w:val="ConsPlusNormal"/>
              <w:jc w:val="center"/>
            </w:pPr>
            <w:r>
              <w:t>0,004509</w:t>
            </w:r>
          </w:p>
        </w:tc>
        <w:tc>
          <w:tcPr>
            <w:tcW w:w="1895" w:type="dxa"/>
          </w:tcPr>
          <w:p w:rsidR="00432701" w:rsidRDefault="00432701">
            <w:pPr>
              <w:pStyle w:val="ConsPlusNormal"/>
              <w:jc w:val="center"/>
            </w:pPr>
            <w:r>
              <w:t>6 154,2</w:t>
            </w:r>
          </w:p>
        </w:tc>
      </w:tr>
      <w:tr w:rsidR="00432701">
        <w:tc>
          <w:tcPr>
            <w:tcW w:w="4139" w:type="dxa"/>
          </w:tcPr>
          <w:p w:rsidR="00432701" w:rsidRDefault="00432701">
            <w:pPr>
              <w:pStyle w:val="ConsPlusNormal"/>
            </w:pPr>
            <w:r>
              <w:lastRenderedPageBreak/>
              <w:t>2.2. В условиях дневных стационаров</w:t>
            </w:r>
          </w:p>
        </w:tc>
        <w:tc>
          <w:tcPr>
            <w:tcW w:w="1871" w:type="dxa"/>
          </w:tcPr>
          <w:p w:rsidR="00432701" w:rsidRDefault="00432701">
            <w:pPr>
              <w:pStyle w:val="ConsPlusNormal"/>
              <w:jc w:val="center"/>
            </w:pPr>
            <w:r>
              <w:t>случаев лечения</w:t>
            </w:r>
          </w:p>
        </w:tc>
        <w:tc>
          <w:tcPr>
            <w:tcW w:w="1133" w:type="dxa"/>
          </w:tcPr>
          <w:p w:rsidR="00432701" w:rsidRDefault="00432701">
            <w:pPr>
              <w:pStyle w:val="ConsPlusNormal"/>
            </w:pPr>
          </w:p>
        </w:tc>
        <w:tc>
          <w:tcPr>
            <w:tcW w:w="1845" w:type="dxa"/>
          </w:tcPr>
          <w:p w:rsidR="00432701" w:rsidRDefault="00432701">
            <w:pPr>
              <w:pStyle w:val="ConsPlusNormal"/>
            </w:pPr>
          </w:p>
        </w:tc>
        <w:tc>
          <w:tcPr>
            <w:tcW w:w="1140" w:type="dxa"/>
          </w:tcPr>
          <w:p w:rsidR="00432701" w:rsidRDefault="00432701">
            <w:pPr>
              <w:pStyle w:val="ConsPlusNormal"/>
            </w:pPr>
          </w:p>
        </w:tc>
        <w:tc>
          <w:tcPr>
            <w:tcW w:w="1835" w:type="dxa"/>
          </w:tcPr>
          <w:p w:rsidR="00432701" w:rsidRDefault="00432701">
            <w:pPr>
              <w:pStyle w:val="ConsPlusNormal"/>
            </w:pPr>
          </w:p>
        </w:tc>
        <w:tc>
          <w:tcPr>
            <w:tcW w:w="1137" w:type="dxa"/>
          </w:tcPr>
          <w:p w:rsidR="00432701" w:rsidRDefault="00432701">
            <w:pPr>
              <w:pStyle w:val="ConsPlusNormal"/>
            </w:pPr>
          </w:p>
        </w:tc>
        <w:tc>
          <w:tcPr>
            <w:tcW w:w="1895" w:type="dxa"/>
          </w:tcPr>
          <w:p w:rsidR="00432701" w:rsidRDefault="00432701">
            <w:pPr>
              <w:pStyle w:val="ConsPlusNormal"/>
            </w:pPr>
          </w:p>
        </w:tc>
      </w:tr>
      <w:tr w:rsidR="00432701">
        <w:tc>
          <w:tcPr>
            <w:tcW w:w="4139" w:type="dxa"/>
          </w:tcPr>
          <w:p w:rsidR="00432701" w:rsidRDefault="00432701">
            <w:pPr>
              <w:pStyle w:val="ConsPlusNormal"/>
            </w:pPr>
            <w:r>
              <w:t>3. Специализированная, в том числе высокотехнологичная, медицинская помощь</w:t>
            </w:r>
          </w:p>
        </w:tc>
        <w:tc>
          <w:tcPr>
            <w:tcW w:w="1871" w:type="dxa"/>
          </w:tcPr>
          <w:p w:rsidR="00432701" w:rsidRDefault="00432701">
            <w:pPr>
              <w:pStyle w:val="ConsPlusNormal"/>
              <w:jc w:val="center"/>
            </w:pPr>
            <w:r>
              <w:t>х</w:t>
            </w:r>
          </w:p>
        </w:tc>
        <w:tc>
          <w:tcPr>
            <w:tcW w:w="1133" w:type="dxa"/>
          </w:tcPr>
          <w:p w:rsidR="00432701" w:rsidRDefault="00432701">
            <w:pPr>
              <w:pStyle w:val="ConsPlusNormal"/>
              <w:jc w:val="center"/>
            </w:pPr>
            <w:r>
              <w:t>х</w:t>
            </w:r>
          </w:p>
        </w:tc>
        <w:tc>
          <w:tcPr>
            <w:tcW w:w="1845" w:type="dxa"/>
          </w:tcPr>
          <w:p w:rsidR="00432701" w:rsidRDefault="00432701">
            <w:pPr>
              <w:pStyle w:val="ConsPlusNormal"/>
            </w:pPr>
          </w:p>
        </w:tc>
        <w:tc>
          <w:tcPr>
            <w:tcW w:w="1140" w:type="dxa"/>
          </w:tcPr>
          <w:p w:rsidR="00432701" w:rsidRDefault="00432701">
            <w:pPr>
              <w:pStyle w:val="ConsPlusNormal"/>
              <w:jc w:val="center"/>
            </w:pPr>
            <w:r>
              <w:t>х</w:t>
            </w:r>
          </w:p>
        </w:tc>
        <w:tc>
          <w:tcPr>
            <w:tcW w:w="1835" w:type="dxa"/>
          </w:tcPr>
          <w:p w:rsidR="00432701" w:rsidRDefault="00432701">
            <w:pPr>
              <w:pStyle w:val="ConsPlusNormal"/>
            </w:pPr>
          </w:p>
        </w:tc>
        <w:tc>
          <w:tcPr>
            <w:tcW w:w="1137" w:type="dxa"/>
          </w:tcPr>
          <w:p w:rsidR="00432701" w:rsidRDefault="00432701">
            <w:pPr>
              <w:pStyle w:val="ConsPlusNormal"/>
              <w:jc w:val="center"/>
            </w:pPr>
            <w:r>
              <w:t>х</w:t>
            </w:r>
          </w:p>
        </w:tc>
        <w:tc>
          <w:tcPr>
            <w:tcW w:w="1895" w:type="dxa"/>
          </w:tcPr>
          <w:p w:rsidR="00432701" w:rsidRDefault="00432701">
            <w:pPr>
              <w:pStyle w:val="ConsPlusNormal"/>
            </w:pPr>
          </w:p>
        </w:tc>
      </w:tr>
      <w:tr w:rsidR="00432701">
        <w:tc>
          <w:tcPr>
            <w:tcW w:w="4139" w:type="dxa"/>
          </w:tcPr>
          <w:p w:rsidR="00432701" w:rsidRDefault="00432701">
            <w:pPr>
              <w:pStyle w:val="ConsPlusNormal"/>
            </w:pPr>
            <w:r>
              <w:t xml:space="preserve">3.1. В условиях дневных стационаров </w:t>
            </w:r>
            <w:hyperlink w:anchor="P995">
              <w:r>
                <w:rPr>
                  <w:color w:val="0000FF"/>
                </w:rPr>
                <w:t>&lt;4&gt;</w:t>
              </w:r>
            </w:hyperlink>
          </w:p>
        </w:tc>
        <w:tc>
          <w:tcPr>
            <w:tcW w:w="1871" w:type="dxa"/>
          </w:tcPr>
          <w:p w:rsidR="00432701" w:rsidRDefault="00432701">
            <w:pPr>
              <w:pStyle w:val="ConsPlusNormal"/>
              <w:jc w:val="center"/>
            </w:pPr>
            <w:r>
              <w:t>случаев лечения</w:t>
            </w:r>
          </w:p>
        </w:tc>
        <w:tc>
          <w:tcPr>
            <w:tcW w:w="1133" w:type="dxa"/>
          </w:tcPr>
          <w:p w:rsidR="00432701" w:rsidRDefault="00432701">
            <w:pPr>
              <w:pStyle w:val="ConsPlusNormal"/>
              <w:jc w:val="center"/>
            </w:pPr>
            <w:r>
              <w:t>0,002225</w:t>
            </w:r>
          </w:p>
        </w:tc>
        <w:tc>
          <w:tcPr>
            <w:tcW w:w="1845" w:type="dxa"/>
          </w:tcPr>
          <w:p w:rsidR="00432701" w:rsidRDefault="00432701">
            <w:pPr>
              <w:pStyle w:val="ConsPlusNormal"/>
              <w:jc w:val="center"/>
            </w:pPr>
            <w:r>
              <w:t>25 028,6</w:t>
            </w:r>
          </w:p>
        </w:tc>
        <w:tc>
          <w:tcPr>
            <w:tcW w:w="1140" w:type="dxa"/>
          </w:tcPr>
          <w:p w:rsidR="00432701" w:rsidRDefault="00432701">
            <w:pPr>
              <w:pStyle w:val="ConsPlusNormal"/>
              <w:jc w:val="center"/>
            </w:pPr>
            <w:r>
              <w:t>0,0040</w:t>
            </w:r>
          </w:p>
        </w:tc>
        <w:tc>
          <w:tcPr>
            <w:tcW w:w="1835" w:type="dxa"/>
          </w:tcPr>
          <w:p w:rsidR="00432701" w:rsidRDefault="00432701">
            <w:pPr>
              <w:pStyle w:val="ConsPlusNormal"/>
              <w:jc w:val="center"/>
            </w:pPr>
            <w:r>
              <w:t>25 478,9</w:t>
            </w:r>
          </w:p>
        </w:tc>
        <w:tc>
          <w:tcPr>
            <w:tcW w:w="1137" w:type="dxa"/>
          </w:tcPr>
          <w:p w:rsidR="00432701" w:rsidRDefault="00432701">
            <w:pPr>
              <w:pStyle w:val="ConsPlusNormal"/>
              <w:jc w:val="center"/>
            </w:pPr>
            <w:r>
              <w:t>0,0040</w:t>
            </w:r>
          </w:p>
        </w:tc>
        <w:tc>
          <w:tcPr>
            <w:tcW w:w="1895" w:type="dxa"/>
          </w:tcPr>
          <w:p w:rsidR="00432701" w:rsidRDefault="00432701">
            <w:pPr>
              <w:pStyle w:val="ConsPlusNormal"/>
              <w:jc w:val="center"/>
            </w:pPr>
            <w:r>
              <w:t>26 711,7</w:t>
            </w:r>
          </w:p>
        </w:tc>
      </w:tr>
      <w:tr w:rsidR="00432701">
        <w:tc>
          <w:tcPr>
            <w:tcW w:w="4139" w:type="dxa"/>
          </w:tcPr>
          <w:p w:rsidR="00432701" w:rsidRDefault="00432701">
            <w:pPr>
              <w:pStyle w:val="ConsPlusNormal"/>
            </w:pPr>
            <w:r>
              <w:t>3.2. В условиях круглосуточного стационара</w:t>
            </w:r>
          </w:p>
        </w:tc>
        <w:tc>
          <w:tcPr>
            <w:tcW w:w="1871" w:type="dxa"/>
          </w:tcPr>
          <w:p w:rsidR="00432701" w:rsidRDefault="00432701">
            <w:pPr>
              <w:pStyle w:val="ConsPlusNormal"/>
              <w:jc w:val="center"/>
            </w:pPr>
            <w:r>
              <w:t>случаев госпитализации</w:t>
            </w:r>
          </w:p>
        </w:tc>
        <w:tc>
          <w:tcPr>
            <w:tcW w:w="1133" w:type="dxa"/>
          </w:tcPr>
          <w:p w:rsidR="00432701" w:rsidRDefault="00432701">
            <w:pPr>
              <w:pStyle w:val="ConsPlusNormal"/>
              <w:jc w:val="center"/>
            </w:pPr>
            <w:r>
              <w:t>0,013099</w:t>
            </w:r>
          </w:p>
        </w:tc>
        <w:tc>
          <w:tcPr>
            <w:tcW w:w="1845" w:type="dxa"/>
          </w:tcPr>
          <w:p w:rsidR="00432701" w:rsidRDefault="00432701">
            <w:pPr>
              <w:pStyle w:val="ConsPlusNormal"/>
              <w:jc w:val="center"/>
            </w:pPr>
            <w:r>
              <w:t>137 174,9</w:t>
            </w:r>
          </w:p>
        </w:tc>
        <w:tc>
          <w:tcPr>
            <w:tcW w:w="1140" w:type="dxa"/>
          </w:tcPr>
          <w:p w:rsidR="00432701" w:rsidRDefault="00432701">
            <w:pPr>
              <w:pStyle w:val="ConsPlusNormal"/>
              <w:jc w:val="center"/>
            </w:pPr>
            <w:r>
              <w:t>0,01467</w:t>
            </w:r>
          </w:p>
        </w:tc>
        <w:tc>
          <w:tcPr>
            <w:tcW w:w="1835" w:type="dxa"/>
          </w:tcPr>
          <w:p w:rsidR="00432701" w:rsidRDefault="00432701">
            <w:pPr>
              <w:pStyle w:val="ConsPlusNormal"/>
              <w:jc w:val="center"/>
            </w:pPr>
            <w:r>
              <w:t>141 318,7</w:t>
            </w:r>
          </w:p>
        </w:tc>
        <w:tc>
          <w:tcPr>
            <w:tcW w:w="1137" w:type="dxa"/>
          </w:tcPr>
          <w:p w:rsidR="00432701" w:rsidRDefault="00432701">
            <w:pPr>
              <w:pStyle w:val="ConsPlusNormal"/>
              <w:jc w:val="center"/>
            </w:pPr>
            <w:r>
              <w:t>0,01467</w:t>
            </w:r>
          </w:p>
        </w:tc>
        <w:tc>
          <w:tcPr>
            <w:tcW w:w="1895" w:type="dxa"/>
          </w:tcPr>
          <w:p w:rsidR="00432701" w:rsidRDefault="00432701">
            <w:pPr>
              <w:pStyle w:val="ConsPlusNormal"/>
              <w:jc w:val="center"/>
            </w:pPr>
            <w:r>
              <w:t>147 967,3</w:t>
            </w:r>
          </w:p>
        </w:tc>
      </w:tr>
      <w:tr w:rsidR="00432701">
        <w:tc>
          <w:tcPr>
            <w:tcW w:w="4139" w:type="dxa"/>
          </w:tcPr>
          <w:p w:rsidR="00432701" w:rsidRDefault="00432701">
            <w:pPr>
              <w:pStyle w:val="ConsPlusNormal"/>
            </w:pPr>
            <w:r>
              <w:t>4. Паллиативная медицинская помощь</w:t>
            </w:r>
          </w:p>
        </w:tc>
        <w:tc>
          <w:tcPr>
            <w:tcW w:w="1871" w:type="dxa"/>
          </w:tcPr>
          <w:p w:rsidR="00432701" w:rsidRDefault="00432701">
            <w:pPr>
              <w:pStyle w:val="ConsPlusNormal"/>
              <w:jc w:val="center"/>
            </w:pPr>
            <w:r>
              <w:t>х</w:t>
            </w:r>
          </w:p>
        </w:tc>
        <w:tc>
          <w:tcPr>
            <w:tcW w:w="1133" w:type="dxa"/>
          </w:tcPr>
          <w:p w:rsidR="00432701" w:rsidRDefault="00432701">
            <w:pPr>
              <w:pStyle w:val="ConsPlusNormal"/>
            </w:pPr>
          </w:p>
        </w:tc>
        <w:tc>
          <w:tcPr>
            <w:tcW w:w="1845" w:type="dxa"/>
          </w:tcPr>
          <w:p w:rsidR="00432701" w:rsidRDefault="00432701">
            <w:pPr>
              <w:pStyle w:val="ConsPlusNormal"/>
            </w:pPr>
          </w:p>
        </w:tc>
        <w:tc>
          <w:tcPr>
            <w:tcW w:w="1140" w:type="dxa"/>
          </w:tcPr>
          <w:p w:rsidR="00432701" w:rsidRDefault="00432701">
            <w:pPr>
              <w:pStyle w:val="ConsPlusNormal"/>
            </w:pPr>
          </w:p>
        </w:tc>
        <w:tc>
          <w:tcPr>
            <w:tcW w:w="1835" w:type="dxa"/>
          </w:tcPr>
          <w:p w:rsidR="00432701" w:rsidRDefault="00432701">
            <w:pPr>
              <w:pStyle w:val="ConsPlusNormal"/>
            </w:pPr>
          </w:p>
        </w:tc>
        <w:tc>
          <w:tcPr>
            <w:tcW w:w="1137" w:type="dxa"/>
          </w:tcPr>
          <w:p w:rsidR="00432701" w:rsidRDefault="00432701">
            <w:pPr>
              <w:pStyle w:val="ConsPlusNormal"/>
            </w:pPr>
          </w:p>
        </w:tc>
        <w:tc>
          <w:tcPr>
            <w:tcW w:w="1895" w:type="dxa"/>
          </w:tcPr>
          <w:p w:rsidR="00432701" w:rsidRDefault="00432701">
            <w:pPr>
              <w:pStyle w:val="ConsPlusNormal"/>
            </w:pPr>
          </w:p>
        </w:tc>
      </w:tr>
      <w:tr w:rsidR="00432701">
        <w:tc>
          <w:tcPr>
            <w:tcW w:w="4139" w:type="dxa"/>
          </w:tcPr>
          <w:p w:rsidR="00432701" w:rsidRDefault="00432701">
            <w:pPr>
              <w:pStyle w:val="ConsPlusNormal"/>
            </w:pPr>
            <w:r>
              <w:t xml:space="preserve">4.1. Первичная медицинская помощь, в том числе доврачебная и врачебная (включая ветеранов боевых действий) </w:t>
            </w:r>
            <w:hyperlink w:anchor="P996">
              <w:r>
                <w:rPr>
                  <w:color w:val="0000FF"/>
                </w:rPr>
                <w:t>&lt;5&gt;</w:t>
              </w:r>
            </w:hyperlink>
            <w:r>
              <w:t>, всего, в том числе:</w:t>
            </w:r>
          </w:p>
        </w:tc>
        <w:tc>
          <w:tcPr>
            <w:tcW w:w="1871" w:type="dxa"/>
          </w:tcPr>
          <w:p w:rsidR="00432701" w:rsidRDefault="00432701">
            <w:pPr>
              <w:pStyle w:val="ConsPlusNormal"/>
              <w:jc w:val="center"/>
            </w:pPr>
            <w:r>
              <w:t>посещений</w:t>
            </w:r>
          </w:p>
        </w:tc>
        <w:tc>
          <w:tcPr>
            <w:tcW w:w="1133" w:type="dxa"/>
          </w:tcPr>
          <w:p w:rsidR="00432701" w:rsidRDefault="00432701">
            <w:pPr>
              <w:pStyle w:val="ConsPlusNormal"/>
              <w:jc w:val="center"/>
            </w:pPr>
            <w:r>
              <w:t>0,029278</w:t>
            </w:r>
          </w:p>
        </w:tc>
        <w:tc>
          <w:tcPr>
            <w:tcW w:w="1845" w:type="dxa"/>
          </w:tcPr>
          <w:p w:rsidR="00432701" w:rsidRDefault="00432701">
            <w:pPr>
              <w:pStyle w:val="ConsPlusNormal"/>
              <w:jc w:val="center"/>
            </w:pPr>
            <w:r>
              <w:t>1 711,1</w:t>
            </w:r>
          </w:p>
        </w:tc>
        <w:tc>
          <w:tcPr>
            <w:tcW w:w="1140" w:type="dxa"/>
          </w:tcPr>
          <w:p w:rsidR="00432701" w:rsidRDefault="00432701">
            <w:pPr>
              <w:pStyle w:val="ConsPlusNormal"/>
              <w:jc w:val="center"/>
            </w:pPr>
            <w:r>
              <w:t>0,032237</w:t>
            </w:r>
          </w:p>
        </w:tc>
        <w:tc>
          <w:tcPr>
            <w:tcW w:w="1835" w:type="dxa"/>
          </w:tcPr>
          <w:p w:rsidR="00432701" w:rsidRDefault="00432701">
            <w:pPr>
              <w:pStyle w:val="ConsPlusNormal"/>
              <w:jc w:val="center"/>
            </w:pPr>
            <w:r>
              <w:t>1 888,6</w:t>
            </w:r>
          </w:p>
        </w:tc>
        <w:tc>
          <w:tcPr>
            <w:tcW w:w="1137" w:type="dxa"/>
          </w:tcPr>
          <w:p w:rsidR="00432701" w:rsidRDefault="00432701">
            <w:pPr>
              <w:pStyle w:val="ConsPlusNormal"/>
              <w:jc w:val="center"/>
            </w:pPr>
            <w:r>
              <w:t>0,032237</w:t>
            </w:r>
          </w:p>
        </w:tc>
        <w:tc>
          <w:tcPr>
            <w:tcW w:w="1895" w:type="dxa"/>
          </w:tcPr>
          <w:p w:rsidR="00432701" w:rsidRDefault="00432701">
            <w:pPr>
              <w:pStyle w:val="ConsPlusNormal"/>
              <w:jc w:val="center"/>
            </w:pPr>
            <w:r>
              <w:t>1 982,5</w:t>
            </w:r>
          </w:p>
        </w:tc>
      </w:tr>
      <w:tr w:rsidR="00432701">
        <w:tc>
          <w:tcPr>
            <w:tcW w:w="4139" w:type="dxa"/>
          </w:tcPr>
          <w:p w:rsidR="00432701" w:rsidRDefault="00432701">
            <w:pPr>
              <w:pStyle w:val="ConsPlusNormal"/>
            </w:pPr>
            <w:r>
              <w:t>Посещения по паллиативной медицинской помощи без учета посещений на дому патронажными бригадами</w:t>
            </w:r>
          </w:p>
        </w:tc>
        <w:tc>
          <w:tcPr>
            <w:tcW w:w="1871" w:type="dxa"/>
          </w:tcPr>
          <w:p w:rsidR="00432701" w:rsidRDefault="00432701">
            <w:pPr>
              <w:pStyle w:val="ConsPlusNormal"/>
              <w:jc w:val="center"/>
            </w:pPr>
            <w:r>
              <w:t>посещений</w:t>
            </w:r>
          </w:p>
        </w:tc>
        <w:tc>
          <w:tcPr>
            <w:tcW w:w="1133" w:type="dxa"/>
          </w:tcPr>
          <w:p w:rsidR="00432701" w:rsidRDefault="00432701">
            <w:pPr>
              <w:pStyle w:val="ConsPlusNormal"/>
              <w:jc w:val="center"/>
            </w:pPr>
            <w:r>
              <w:t>0,020925</w:t>
            </w:r>
          </w:p>
        </w:tc>
        <w:tc>
          <w:tcPr>
            <w:tcW w:w="1845" w:type="dxa"/>
          </w:tcPr>
          <w:p w:rsidR="00432701" w:rsidRDefault="00432701">
            <w:pPr>
              <w:pStyle w:val="ConsPlusNormal"/>
              <w:jc w:val="center"/>
            </w:pPr>
            <w:r>
              <w:t>799,6</w:t>
            </w:r>
          </w:p>
        </w:tc>
        <w:tc>
          <w:tcPr>
            <w:tcW w:w="1140" w:type="dxa"/>
          </w:tcPr>
          <w:p w:rsidR="00432701" w:rsidRDefault="00432701">
            <w:pPr>
              <w:pStyle w:val="ConsPlusNormal"/>
              <w:jc w:val="center"/>
            </w:pPr>
            <w:r>
              <w:t>0,021714</w:t>
            </w:r>
          </w:p>
        </w:tc>
        <w:tc>
          <w:tcPr>
            <w:tcW w:w="1835" w:type="dxa"/>
          </w:tcPr>
          <w:p w:rsidR="00432701" w:rsidRDefault="00432701">
            <w:pPr>
              <w:pStyle w:val="ConsPlusNormal"/>
              <w:jc w:val="center"/>
            </w:pPr>
            <w:r>
              <w:t>819,5</w:t>
            </w:r>
          </w:p>
        </w:tc>
        <w:tc>
          <w:tcPr>
            <w:tcW w:w="1137" w:type="dxa"/>
          </w:tcPr>
          <w:p w:rsidR="00432701" w:rsidRDefault="00432701">
            <w:pPr>
              <w:pStyle w:val="ConsPlusNormal"/>
              <w:jc w:val="center"/>
            </w:pPr>
            <w:r>
              <w:t>0,021714</w:t>
            </w:r>
          </w:p>
        </w:tc>
        <w:tc>
          <w:tcPr>
            <w:tcW w:w="1895" w:type="dxa"/>
          </w:tcPr>
          <w:p w:rsidR="00432701" w:rsidRDefault="00432701">
            <w:pPr>
              <w:pStyle w:val="ConsPlusNormal"/>
              <w:jc w:val="center"/>
            </w:pPr>
            <w:r>
              <w:t>860,3</w:t>
            </w:r>
          </w:p>
        </w:tc>
      </w:tr>
      <w:tr w:rsidR="00432701">
        <w:tc>
          <w:tcPr>
            <w:tcW w:w="4139" w:type="dxa"/>
          </w:tcPr>
          <w:p w:rsidR="00432701" w:rsidRDefault="00432701">
            <w:pPr>
              <w:pStyle w:val="ConsPlusNormal"/>
            </w:pPr>
            <w:r>
              <w:t>Посещения на дому выездными патронажными бригадами</w:t>
            </w:r>
          </w:p>
        </w:tc>
        <w:tc>
          <w:tcPr>
            <w:tcW w:w="1871" w:type="dxa"/>
          </w:tcPr>
          <w:p w:rsidR="00432701" w:rsidRDefault="00432701">
            <w:pPr>
              <w:pStyle w:val="ConsPlusNormal"/>
              <w:jc w:val="center"/>
            </w:pPr>
            <w:r>
              <w:t>посещений</w:t>
            </w:r>
          </w:p>
        </w:tc>
        <w:tc>
          <w:tcPr>
            <w:tcW w:w="1133" w:type="dxa"/>
          </w:tcPr>
          <w:p w:rsidR="00432701" w:rsidRDefault="00432701">
            <w:pPr>
              <w:pStyle w:val="ConsPlusNormal"/>
              <w:jc w:val="center"/>
            </w:pPr>
            <w:r>
              <w:t>0,008353</w:t>
            </w:r>
          </w:p>
        </w:tc>
        <w:tc>
          <w:tcPr>
            <w:tcW w:w="1845" w:type="dxa"/>
          </w:tcPr>
          <w:p w:rsidR="00432701" w:rsidRDefault="00432701">
            <w:pPr>
              <w:pStyle w:val="ConsPlusNormal"/>
              <w:jc w:val="center"/>
            </w:pPr>
            <w:r>
              <w:t>3 994,3</w:t>
            </w:r>
          </w:p>
        </w:tc>
        <w:tc>
          <w:tcPr>
            <w:tcW w:w="1140" w:type="dxa"/>
          </w:tcPr>
          <w:p w:rsidR="00432701" w:rsidRDefault="00432701">
            <w:pPr>
              <w:pStyle w:val="ConsPlusNormal"/>
              <w:jc w:val="center"/>
            </w:pPr>
            <w:r>
              <w:t>0,010523</w:t>
            </w:r>
          </w:p>
        </w:tc>
        <w:tc>
          <w:tcPr>
            <w:tcW w:w="1835" w:type="dxa"/>
          </w:tcPr>
          <w:p w:rsidR="00432701" w:rsidRDefault="00432701">
            <w:pPr>
              <w:pStyle w:val="ConsPlusNormal"/>
              <w:jc w:val="center"/>
            </w:pPr>
            <w:r>
              <w:t>4 094,8</w:t>
            </w:r>
          </w:p>
        </w:tc>
        <w:tc>
          <w:tcPr>
            <w:tcW w:w="1137" w:type="dxa"/>
          </w:tcPr>
          <w:p w:rsidR="00432701" w:rsidRDefault="00432701">
            <w:pPr>
              <w:pStyle w:val="ConsPlusNormal"/>
              <w:jc w:val="center"/>
            </w:pPr>
            <w:r>
              <w:t>0,010523</w:t>
            </w:r>
          </w:p>
        </w:tc>
        <w:tc>
          <w:tcPr>
            <w:tcW w:w="1895" w:type="dxa"/>
          </w:tcPr>
          <w:p w:rsidR="00432701" w:rsidRDefault="00432701">
            <w:pPr>
              <w:pStyle w:val="ConsPlusNormal"/>
              <w:jc w:val="center"/>
            </w:pPr>
            <w:r>
              <w:t>4 298,4</w:t>
            </w:r>
          </w:p>
        </w:tc>
      </w:tr>
      <w:tr w:rsidR="00432701">
        <w:tc>
          <w:tcPr>
            <w:tcW w:w="4139" w:type="dxa"/>
          </w:tcPr>
          <w:p w:rsidR="00432701" w:rsidRDefault="00432701">
            <w:pPr>
              <w:pStyle w:val="ConsPlusNormal"/>
            </w:pPr>
            <w:r>
              <w:t>В том числе для детского населения</w:t>
            </w:r>
          </w:p>
        </w:tc>
        <w:tc>
          <w:tcPr>
            <w:tcW w:w="1871" w:type="dxa"/>
          </w:tcPr>
          <w:p w:rsidR="00432701" w:rsidRDefault="00432701">
            <w:pPr>
              <w:pStyle w:val="ConsPlusNormal"/>
              <w:jc w:val="center"/>
            </w:pPr>
            <w:r>
              <w:t>посещений</w:t>
            </w:r>
          </w:p>
        </w:tc>
        <w:tc>
          <w:tcPr>
            <w:tcW w:w="1133" w:type="dxa"/>
          </w:tcPr>
          <w:p w:rsidR="00432701" w:rsidRDefault="00432701">
            <w:pPr>
              <w:pStyle w:val="ConsPlusNormal"/>
              <w:jc w:val="center"/>
            </w:pPr>
            <w:r>
              <w:t>0,001583</w:t>
            </w:r>
          </w:p>
        </w:tc>
        <w:tc>
          <w:tcPr>
            <w:tcW w:w="1845" w:type="dxa"/>
          </w:tcPr>
          <w:p w:rsidR="00432701" w:rsidRDefault="00432701">
            <w:pPr>
              <w:pStyle w:val="ConsPlusNormal"/>
              <w:jc w:val="center"/>
            </w:pPr>
            <w:r>
              <w:t>3 989,2</w:t>
            </w:r>
          </w:p>
        </w:tc>
        <w:tc>
          <w:tcPr>
            <w:tcW w:w="1140" w:type="dxa"/>
          </w:tcPr>
          <w:p w:rsidR="00432701" w:rsidRDefault="00432701">
            <w:pPr>
              <w:pStyle w:val="ConsPlusNormal"/>
              <w:jc w:val="center"/>
            </w:pPr>
            <w:r>
              <w:t>0,001755</w:t>
            </w:r>
          </w:p>
        </w:tc>
        <w:tc>
          <w:tcPr>
            <w:tcW w:w="1835" w:type="dxa"/>
          </w:tcPr>
          <w:p w:rsidR="00432701" w:rsidRDefault="00432701">
            <w:pPr>
              <w:pStyle w:val="ConsPlusNormal"/>
              <w:jc w:val="center"/>
            </w:pPr>
            <w:r>
              <w:t>4 091,6</w:t>
            </w:r>
          </w:p>
        </w:tc>
        <w:tc>
          <w:tcPr>
            <w:tcW w:w="1137" w:type="dxa"/>
          </w:tcPr>
          <w:p w:rsidR="00432701" w:rsidRDefault="00432701">
            <w:pPr>
              <w:pStyle w:val="ConsPlusNormal"/>
              <w:jc w:val="center"/>
            </w:pPr>
            <w:r>
              <w:t>0,001777</w:t>
            </w:r>
          </w:p>
        </w:tc>
        <w:tc>
          <w:tcPr>
            <w:tcW w:w="1895" w:type="dxa"/>
          </w:tcPr>
          <w:p w:rsidR="00432701" w:rsidRDefault="00432701">
            <w:pPr>
              <w:pStyle w:val="ConsPlusNormal"/>
              <w:jc w:val="center"/>
            </w:pPr>
            <w:r>
              <w:t>4 294,5</w:t>
            </w:r>
          </w:p>
        </w:tc>
      </w:tr>
      <w:tr w:rsidR="00432701">
        <w:tc>
          <w:tcPr>
            <w:tcW w:w="4139" w:type="dxa"/>
          </w:tcPr>
          <w:p w:rsidR="00432701" w:rsidRDefault="00432701">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871" w:type="dxa"/>
          </w:tcPr>
          <w:p w:rsidR="00432701" w:rsidRDefault="00432701">
            <w:pPr>
              <w:pStyle w:val="ConsPlusNormal"/>
              <w:jc w:val="center"/>
            </w:pPr>
            <w:r>
              <w:t>койко-дней</w:t>
            </w:r>
          </w:p>
        </w:tc>
        <w:tc>
          <w:tcPr>
            <w:tcW w:w="1133" w:type="dxa"/>
          </w:tcPr>
          <w:p w:rsidR="00432701" w:rsidRDefault="00432701">
            <w:pPr>
              <w:pStyle w:val="ConsPlusNormal"/>
              <w:jc w:val="center"/>
            </w:pPr>
            <w:r>
              <w:t>0,139090</w:t>
            </w:r>
          </w:p>
        </w:tc>
        <w:tc>
          <w:tcPr>
            <w:tcW w:w="1845" w:type="dxa"/>
          </w:tcPr>
          <w:p w:rsidR="00432701" w:rsidRDefault="00432701">
            <w:pPr>
              <w:pStyle w:val="ConsPlusNormal"/>
              <w:jc w:val="center"/>
            </w:pPr>
            <w:r>
              <w:t>4 915,3</w:t>
            </w:r>
          </w:p>
        </w:tc>
        <w:tc>
          <w:tcPr>
            <w:tcW w:w="1140" w:type="dxa"/>
          </w:tcPr>
          <w:p w:rsidR="00432701" w:rsidRDefault="00432701">
            <w:pPr>
              <w:pStyle w:val="ConsPlusNormal"/>
              <w:jc w:val="center"/>
            </w:pPr>
            <w:r>
              <w:t>0,16336</w:t>
            </w:r>
          </w:p>
        </w:tc>
        <w:tc>
          <w:tcPr>
            <w:tcW w:w="1835" w:type="dxa"/>
          </w:tcPr>
          <w:p w:rsidR="00432701" w:rsidRDefault="00432701">
            <w:pPr>
              <w:pStyle w:val="ConsPlusNormal"/>
              <w:jc w:val="center"/>
            </w:pPr>
            <w:r>
              <w:t>5 058,4</w:t>
            </w:r>
          </w:p>
        </w:tc>
        <w:tc>
          <w:tcPr>
            <w:tcW w:w="1137" w:type="dxa"/>
          </w:tcPr>
          <w:p w:rsidR="00432701" w:rsidRDefault="00432701">
            <w:pPr>
              <w:pStyle w:val="ConsPlusNormal"/>
              <w:jc w:val="center"/>
            </w:pPr>
            <w:r>
              <w:t>0,16501</w:t>
            </w:r>
          </w:p>
        </w:tc>
        <w:tc>
          <w:tcPr>
            <w:tcW w:w="1895" w:type="dxa"/>
          </w:tcPr>
          <w:p w:rsidR="00432701" w:rsidRDefault="00432701">
            <w:pPr>
              <w:pStyle w:val="ConsPlusNormal"/>
              <w:jc w:val="center"/>
            </w:pPr>
            <w:r>
              <w:t>5 316,9</w:t>
            </w:r>
          </w:p>
        </w:tc>
      </w:tr>
      <w:tr w:rsidR="00432701">
        <w:tc>
          <w:tcPr>
            <w:tcW w:w="4139" w:type="dxa"/>
          </w:tcPr>
          <w:p w:rsidR="00432701" w:rsidRDefault="00432701">
            <w:pPr>
              <w:pStyle w:val="ConsPlusNormal"/>
            </w:pPr>
            <w:r>
              <w:t>В том числе для детского населения</w:t>
            </w:r>
          </w:p>
        </w:tc>
        <w:tc>
          <w:tcPr>
            <w:tcW w:w="1871" w:type="dxa"/>
          </w:tcPr>
          <w:p w:rsidR="00432701" w:rsidRDefault="00432701">
            <w:pPr>
              <w:pStyle w:val="ConsPlusNormal"/>
              <w:jc w:val="center"/>
            </w:pPr>
            <w:r>
              <w:t>койко-дней</w:t>
            </w:r>
          </w:p>
        </w:tc>
        <w:tc>
          <w:tcPr>
            <w:tcW w:w="1133" w:type="dxa"/>
          </w:tcPr>
          <w:p w:rsidR="00432701" w:rsidRDefault="00432701">
            <w:pPr>
              <w:pStyle w:val="ConsPlusNormal"/>
              <w:jc w:val="center"/>
            </w:pPr>
            <w:r>
              <w:t>0,003743</w:t>
            </w:r>
          </w:p>
        </w:tc>
        <w:tc>
          <w:tcPr>
            <w:tcW w:w="1845" w:type="dxa"/>
          </w:tcPr>
          <w:p w:rsidR="00432701" w:rsidRDefault="00432701">
            <w:pPr>
              <w:pStyle w:val="ConsPlusNormal"/>
              <w:jc w:val="center"/>
            </w:pPr>
            <w:r>
              <w:t>10 461,1</w:t>
            </w:r>
          </w:p>
        </w:tc>
        <w:tc>
          <w:tcPr>
            <w:tcW w:w="1140" w:type="dxa"/>
          </w:tcPr>
          <w:p w:rsidR="00432701" w:rsidRDefault="00432701">
            <w:pPr>
              <w:pStyle w:val="ConsPlusNormal"/>
              <w:jc w:val="center"/>
            </w:pPr>
            <w:r>
              <w:t>0,004194</w:t>
            </w:r>
          </w:p>
        </w:tc>
        <w:tc>
          <w:tcPr>
            <w:tcW w:w="1835" w:type="dxa"/>
          </w:tcPr>
          <w:p w:rsidR="00432701" w:rsidRDefault="00432701">
            <w:pPr>
              <w:pStyle w:val="ConsPlusNormal"/>
              <w:jc w:val="center"/>
            </w:pPr>
            <w:r>
              <w:t>10 098,2</w:t>
            </w:r>
          </w:p>
        </w:tc>
        <w:tc>
          <w:tcPr>
            <w:tcW w:w="1137" w:type="dxa"/>
          </w:tcPr>
          <w:p w:rsidR="00432701" w:rsidRDefault="00432701">
            <w:pPr>
              <w:pStyle w:val="ConsPlusNormal"/>
              <w:jc w:val="center"/>
            </w:pPr>
            <w:r>
              <w:t>0,004245</w:t>
            </w:r>
          </w:p>
        </w:tc>
        <w:tc>
          <w:tcPr>
            <w:tcW w:w="1895" w:type="dxa"/>
          </w:tcPr>
          <w:p w:rsidR="00432701" w:rsidRDefault="00432701">
            <w:pPr>
              <w:pStyle w:val="ConsPlusNormal"/>
              <w:jc w:val="center"/>
            </w:pPr>
            <w:r>
              <w:t>10 610,8</w:t>
            </w:r>
          </w:p>
        </w:tc>
      </w:tr>
    </w:tbl>
    <w:p w:rsidR="00432701" w:rsidRDefault="00432701">
      <w:pPr>
        <w:pStyle w:val="ConsPlusNormal"/>
        <w:sectPr w:rsidR="00432701">
          <w:pgSz w:w="16838" w:h="11905" w:orient="landscape"/>
          <w:pgMar w:top="1701" w:right="397" w:bottom="850" w:left="397" w:header="0" w:footer="0" w:gutter="0"/>
          <w:cols w:space="720"/>
          <w:titlePg/>
        </w:sectPr>
      </w:pPr>
    </w:p>
    <w:p w:rsidR="00432701" w:rsidRDefault="00432701">
      <w:pPr>
        <w:pStyle w:val="ConsPlusNormal"/>
        <w:jc w:val="both"/>
      </w:pPr>
    </w:p>
    <w:p w:rsidR="00432701" w:rsidRDefault="00432701">
      <w:pPr>
        <w:pStyle w:val="ConsPlusTitle"/>
        <w:jc w:val="center"/>
        <w:outlineLvl w:val="3"/>
      </w:pPr>
      <w:r>
        <w:t>Раздел 2. В рамках базовой программы</w:t>
      </w:r>
    </w:p>
    <w:p w:rsidR="00432701" w:rsidRDefault="00432701">
      <w:pPr>
        <w:pStyle w:val="ConsPlusTitle"/>
        <w:jc w:val="center"/>
      </w:pPr>
      <w:r>
        <w:t>обязательного медицинского страхования</w:t>
      </w:r>
    </w:p>
    <w:p w:rsidR="00432701" w:rsidRDefault="0043270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232"/>
        <w:gridCol w:w="1914"/>
        <w:gridCol w:w="1441"/>
        <w:gridCol w:w="1886"/>
        <w:gridCol w:w="1441"/>
        <w:gridCol w:w="1876"/>
        <w:gridCol w:w="1441"/>
        <w:gridCol w:w="1937"/>
      </w:tblGrid>
      <w:tr w:rsidR="00432701">
        <w:tc>
          <w:tcPr>
            <w:tcW w:w="4139" w:type="dxa"/>
            <w:vMerge w:val="restart"/>
          </w:tcPr>
          <w:p w:rsidR="00432701" w:rsidRDefault="00432701">
            <w:pPr>
              <w:pStyle w:val="ConsPlusNormal"/>
              <w:jc w:val="center"/>
            </w:pPr>
            <w:r>
              <w:t>Виды и условия оказания медицинской помощи</w:t>
            </w:r>
          </w:p>
        </w:tc>
        <w:tc>
          <w:tcPr>
            <w:tcW w:w="1871" w:type="dxa"/>
            <w:vMerge w:val="restart"/>
          </w:tcPr>
          <w:p w:rsidR="00432701" w:rsidRDefault="00432701">
            <w:pPr>
              <w:pStyle w:val="ConsPlusNormal"/>
              <w:jc w:val="center"/>
            </w:pPr>
            <w:r>
              <w:t>Единица измерения на одного жителя</w:t>
            </w:r>
          </w:p>
        </w:tc>
        <w:tc>
          <w:tcPr>
            <w:tcW w:w="2978" w:type="dxa"/>
            <w:gridSpan w:val="2"/>
          </w:tcPr>
          <w:p w:rsidR="00432701" w:rsidRDefault="00432701">
            <w:pPr>
              <w:pStyle w:val="ConsPlusNormal"/>
              <w:jc w:val="center"/>
            </w:pPr>
            <w:r>
              <w:t>2025 год</w:t>
            </w:r>
          </w:p>
        </w:tc>
        <w:tc>
          <w:tcPr>
            <w:tcW w:w="2975" w:type="dxa"/>
            <w:gridSpan w:val="2"/>
          </w:tcPr>
          <w:p w:rsidR="00432701" w:rsidRDefault="00432701">
            <w:pPr>
              <w:pStyle w:val="ConsPlusNormal"/>
              <w:jc w:val="center"/>
            </w:pPr>
            <w:r>
              <w:t>2026 год</w:t>
            </w:r>
          </w:p>
        </w:tc>
        <w:tc>
          <w:tcPr>
            <w:tcW w:w="3032" w:type="dxa"/>
            <w:gridSpan w:val="2"/>
          </w:tcPr>
          <w:p w:rsidR="00432701" w:rsidRDefault="00432701">
            <w:pPr>
              <w:pStyle w:val="ConsPlusNormal"/>
              <w:jc w:val="center"/>
            </w:pPr>
            <w:r>
              <w:t>2027 год</w:t>
            </w:r>
          </w:p>
        </w:tc>
      </w:tr>
      <w:tr w:rsidR="00432701">
        <w:tc>
          <w:tcPr>
            <w:tcW w:w="0" w:type="auto"/>
            <w:vMerge/>
          </w:tcPr>
          <w:p w:rsidR="00432701" w:rsidRDefault="00432701">
            <w:pPr>
              <w:pStyle w:val="ConsPlusNormal"/>
            </w:pPr>
          </w:p>
        </w:tc>
        <w:tc>
          <w:tcPr>
            <w:tcW w:w="0" w:type="auto"/>
            <w:vMerge/>
          </w:tcPr>
          <w:p w:rsidR="00432701" w:rsidRDefault="00432701">
            <w:pPr>
              <w:pStyle w:val="ConsPlusNormal"/>
            </w:pPr>
          </w:p>
        </w:tc>
        <w:tc>
          <w:tcPr>
            <w:tcW w:w="1133" w:type="dxa"/>
          </w:tcPr>
          <w:p w:rsidR="00432701" w:rsidRDefault="00432701">
            <w:pPr>
              <w:pStyle w:val="ConsPlusNormal"/>
              <w:jc w:val="center"/>
            </w:pPr>
            <w:r>
              <w:t>средние нормативы объема медицинской помощи</w:t>
            </w:r>
          </w:p>
        </w:tc>
        <w:tc>
          <w:tcPr>
            <w:tcW w:w="1845" w:type="dxa"/>
          </w:tcPr>
          <w:p w:rsidR="00432701" w:rsidRDefault="00432701">
            <w:pPr>
              <w:pStyle w:val="ConsPlusNormal"/>
              <w:jc w:val="center"/>
            </w:pPr>
            <w:r>
              <w:t>средние нормативы финансовых затрат на единицу объема медицинской помощи, рублей</w:t>
            </w:r>
          </w:p>
        </w:tc>
        <w:tc>
          <w:tcPr>
            <w:tcW w:w="1140" w:type="dxa"/>
          </w:tcPr>
          <w:p w:rsidR="00432701" w:rsidRDefault="00432701">
            <w:pPr>
              <w:pStyle w:val="ConsPlusNormal"/>
              <w:jc w:val="center"/>
            </w:pPr>
            <w:r>
              <w:t>средние нормативы объема медицинской помощи</w:t>
            </w:r>
          </w:p>
        </w:tc>
        <w:tc>
          <w:tcPr>
            <w:tcW w:w="1835" w:type="dxa"/>
          </w:tcPr>
          <w:p w:rsidR="00432701" w:rsidRDefault="00432701">
            <w:pPr>
              <w:pStyle w:val="ConsPlusNormal"/>
              <w:jc w:val="center"/>
            </w:pPr>
            <w:r>
              <w:t>средние нормативы финансовых затрат на единицу объема медицинской помощи, рублей</w:t>
            </w:r>
          </w:p>
        </w:tc>
        <w:tc>
          <w:tcPr>
            <w:tcW w:w="1137" w:type="dxa"/>
          </w:tcPr>
          <w:p w:rsidR="00432701" w:rsidRDefault="00432701">
            <w:pPr>
              <w:pStyle w:val="ConsPlusNormal"/>
              <w:jc w:val="center"/>
            </w:pPr>
            <w:r>
              <w:t>средние нормативы объема медицинской помощи</w:t>
            </w:r>
          </w:p>
        </w:tc>
        <w:tc>
          <w:tcPr>
            <w:tcW w:w="1895" w:type="dxa"/>
          </w:tcPr>
          <w:p w:rsidR="00432701" w:rsidRDefault="00432701">
            <w:pPr>
              <w:pStyle w:val="ConsPlusNormal"/>
              <w:jc w:val="center"/>
            </w:pPr>
            <w:r>
              <w:t>средние нормативы финансовых затрат на единицу объема медицинской помощи, рублей</w:t>
            </w:r>
          </w:p>
        </w:tc>
      </w:tr>
      <w:tr w:rsidR="00432701">
        <w:tc>
          <w:tcPr>
            <w:tcW w:w="4139" w:type="dxa"/>
          </w:tcPr>
          <w:p w:rsidR="00432701" w:rsidRDefault="00432701">
            <w:pPr>
              <w:pStyle w:val="ConsPlusNormal"/>
              <w:jc w:val="center"/>
            </w:pPr>
            <w:r>
              <w:t>1</w:t>
            </w:r>
          </w:p>
        </w:tc>
        <w:tc>
          <w:tcPr>
            <w:tcW w:w="1871" w:type="dxa"/>
          </w:tcPr>
          <w:p w:rsidR="00432701" w:rsidRDefault="00432701">
            <w:pPr>
              <w:pStyle w:val="ConsPlusNormal"/>
              <w:jc w:val="center"/>
            </w:pPr>
            <w:r>
              <w:t>2</w:t>
            </w:r>
          </w:p>
        </w:tc>
        <w:tc>
          <w:tcPr>
            <w:tcW w:w="1133" w:type="dxa"/>
          </w:tcPr>
          <w:p w:rsidR="00432701" w:rsidRDefault="00432701">
            <w:pPr>
              <w:pStyle w:val="ConsPlusNormal"/>
              <w:jc w:val="center"/>
            </w:pPr>
            <w:r>
              <w:t>3</w:t>
            </w:r>
          </w:p>
        </w:tc>
        <w:tc>
          <w:tcPr>
            <w:tcW w:w="1845" w:type="dxa"/>
          </w:tcPr>
          <w:p w:rsidR="00432701" w:rsidRDefault="00432701">
            <w:pPr>
              <w:pStyle w:val="ConsPlusNormal"/>
              <w:jc w:val="center"/>
            </w:pPr>
            <w:r>
              <w:t>4</w:t>
            </w:r>
          </w:p>
        </w:tc>
        <w:tc>
          <w:tcPr>
            <w:tcW w:w="1140" w:type="dxa"/>
          </w:tcPr>
          <w:p w:rsidR="00432701" w:rsidRDefault="00432701">
            <w:pPr>
              <w:pStyle w:val="ConsPlusNormal"/>
              <w:jc w:val="center"/>
            </w:pPr>
            <w:r>
              <w:t>5</w:t>
            </w:r>
          </w:p>
        </w:tc>
        <w:tc>
          <w:tcPr>
            <w:tcW w:w="1835" w:type="dxa"/>
          </w:tcPr>
          <w:p w:rsidR="00432701" w:rsidRDefault="00432701">
            <w:pPr>
              <w:pStyle w:val="ConsPlusNormal"/>
              <w:jc w:val="center"/>
            </w:pPr>
            <w:r>
              <w:t>6</w:t>
            </w:r>
          </w:p>
        </w:tc>
        <w:tc>
          <w:tcPr>
            <w:tcW w:w="1137" w:type="dxa"/>
          </w:tcPr>
          <w:p w:rsidR="00432701" w:rsidRDefault="00432701">
            <w:pPr>
              <w:pStyle w:val="ConsPlusNormal"/>
              <w:jc w:val="center"/>
            </w:pPr>
            <w:r>
              <w:t>7</w:t>
            </w:r>
          </w:p>
        </w:tc>
        <w:tc>
          <w:tcPr>
            <w:tcW w:w="1895" w:type="dxa"/>
          </w:tcPr>
          <w:p w:rsidR="00432701" w:rsidRDefault="00432701">
            <w:pPr>
              <w:pStyle w:val="ConsPlusNormal"/>
              <w:jc w:val="center"/>
            </w:pPr>
            <w:r>
              <w:t>8</w:t>
            </w:r>
          </w:p>
        </w:tc>
      </w:tr>
      <w:tr w:rsidR="00432701">
        <w:tc>
          <w:tcPr>
            <w:tcW w:w="4139" w:type="dxa"/>
          </w:tcPr>
          <w:p w:rsidR="00432701" w:rsidRDefault="00432701">
            <w:pPr>
              <w:pStyle w:val="ConsPlusNormal"/>
            </w:pPr>
            <w:r>
              <w:t>1. Скорая, в том числе скорая специализированная, медицинская помощь</w:t>
            </w:r>
          </w:p>
        </w:tc>
        <w:tc>
          <w:tcPr>
            <w:tcW w:w="1871" w:type="dxa"/>
          </w:tcPr>
          <w:p w:rsidR="00432701" w:rsidRDefault="00432701">
            <w:pPr>
              <w:pStyle w:val="ConsPlusNormal"/>
              <w:jc w:val="center"/>
            </w:pPr>
            <w:r>
              <w:t>вызовов</w:t>
            </w:r>
          </w:p>
        </w:tc>
        <w:tc>
          <w:tcPr>
            <w:tcW w:w="1133" w:type="dxa"/>
          </w:tcPr>
          <w:p w:rsidR="00432701" w:rsidRDefault="00432701">
            <w:pPr>
              <w:pStyle w:val="ConsPlusNormal"/>
              <w:jc w:val="center"/>
            </w:pPr>
            <w:r>
              <w:t>0,290000</w:t>
            </w:r>
          </w:p>
        </w:tc>
        <w:tc>
          <w:tcPr>
            <w:tcW w:w="1845" w:type="dxa"/>
          </w:tcPr>
          <w:p w:rsidR="00432701" w:rsidRDefault="00432701">
            <w:pPr>
              <w:pStyle w:val="ConsPlusNormal"/>
              <w:jc w:val="center"/>
            </w:pPr>
            <w:r>
              <w:t>7 340,9</w:t>
            </w:r>
          </w:p>
        </w:tc>
        <w:tc>
          <w:tcPr>
            <w:tcW w:w="1140" w:type="dxa"/>
          </w:tcPr>
          <w:p w:rsidR="00432701" w:rsidRDefault="00432701">
            <w:pPr>
              <w:pStyle w:val="ConsPlusNormal"/>
              <w:jc w:val="center"/>
            </w:pPr>
            <w:r>
              <w:t>0,290000</w:t>
            </w:r>
          </w:p>
        </w:tc>
        <w:tc>
          <w:tcPr>
            <w:tcW w:w="1835" w:type="dxa"/>
          </w:tcPr>
          <w:p w:rsidR="00432701" w:rsidRDefault="00432701">
            <w:pPr>
              <w:pStyle w:val="ConsPlusNormal"/>
              <w:jc w:val="center"/>
            </w:pPr>
            <w:r>
              <w:t>8 003,7</w:t>
            </w:r>
          </w:p>
        </w:tc>
        <w:tc>
          <w:tcPr>
            <w:tcW w:w="1137" w:type="dxa"/>
          </w:tcPr>
          <w:p w:rsidR="00432701" w:rsidRDefault="00432701">
            <w:pPr>
              <w:pStyle w:val="ConsPlusNormal"/>
              <w:jc w:val="center"/>
            </w:pPr>
            <w:r>
              <w:t>0,290000</w:t>
            </w:r>
          </w:p>
        </w:tc>
        <w:tc>
          <w:tcPr>
            <w:tcW w:w="1895" w:type="dxa"/>
          </w:tcPr>
          <w:p w:rsidR="00432701" w:rsidRDefault="00432701">
            <w:pPr>
              <w:pStyle w:val="ConsPlusNormal"/>
              <w:jc w:val="center"/>
            </w:pPr>
            <w:r>
              <w:t>8 601,3</w:t>
            </w:r>
          </w:p>
        </w:tc>
      </w:tr>
      <w:tr w:rsidR="00432701">
        <w:tc>
          <w:tcPr>
            <w:tcW w:w="4139" w:type="dxa"/>
          </w:tcPr>
          <w:p w:rsidR="00432701" w:rsidRDefault="00432701">
            <w:pPr>
              <w:pStyle w:val="ConsPlusNormal"/>
            </w:pPr>
            <w:r>
              <w:t>2. Первичная медико-санитарная помощь, за исключением медицинской реабилитации</w:t>
            </w:r>
          </w:p>
        </w:tc>
        <w:tc>
          <w:tcPr>
            <w:tcW w:w="1871" w:type="dxa"/>
          </w:tcPr>
          <w:p w:rsidR="00432701" w:rsidRDefault="00432701">
            <w:pPr>
              <w:pStyle w:val="ConsPlusNormal"/>
              <w:jc w:val="center"/>
            </w:pPr>
            <w:r>
              <w:t>-</w:t>
            </w:r>
          </w:p>
        </w:tc>
        <w:tc>
          <w:tcPr>
            <w:tcW w:w="1133" w:type="dxa"/>
          </w:tcPr>
          <w:p w:rsidR="00432701" w:rsidRDefault="00432701">
            <w:pPr>
              <w:pStyle w:val="ConsPlusNormal"/>
              <w:jc w:val="center"/>
            </w:pPr>
            <w:r>
              <w:t>-</w:t>
            </w:r>
          </w:p>
        </w:tc>
        <w:tc>
          <w:tcPr>
            <w:tcW w:w="1845" w:type="dxa"/>
          </w:tcPr>
          <w:p w:rsidR="00432701" w:rsidRDefault="00432701">
            <w:pPr>
              <w:pStyle w:val="ConsPlusNormal"/>
              <w:jc w:val="center"/>
            </w:pPr>
            <w:r>
              <w:t>-</w:t>
            </w:r>
          </w:p>
        </w:tc>
        <w:tc>
          <w:tcPr>
            <w:tcW w:w="1140" w:type="dxa"/>
          </w:tcPr>
          <w:p w:rsidR="00432701" w:rsidRDefault="00432701">
            <w:pPr>
              <w:pStyle w:val="ConsPlusNormal"/>
              <w:jc w:val="center"/>
            </w:pPr>
            <w:r>
              <w:t>-</w:t>
            </w:r>
          </w:p>
        </w:tc>
        <w:tc>
          <w:tcPr>
            <w:tcW w:w="1835" w:type="dxa"/>
          </w:tcPr>
          <w:p w:rsidR="00432701" w:rsidRDefault="00432701">
            <w:pPr>
              <w:pStyle w:val="ConsPlusNormal"/>
              <w:jc w:val="center"/>
            </w:pPr>
            <w:r>
              <w:t>-</w:t>
            </w:r>
          </w:p>
        </w:tc>
        <w:tc>
          <w:tcPr>
            <w:tcW w:w="1137" w:type="dxa"/>
          </w:tcPr>
          <w:p w:rsidR="00432701" w:rsidRDefault="00432701">
            <w:pPr>
              <w:pStyle w:val="ConsPlusNormal"/>
              <w:jc w:val="center"/>
            </w:pPr>
            <w:r>
              <w:t>-</w:t>
            </w:r>
          </w:p>
        </w:tc>
        <w:tc>
          <w:tcPr>
            <w:tcW w:w="1895" w:type="dxa"/>
          </w:tcPr>
          <w:p w:rsidR="00432701" w:rsidRDefault="00432701">
            <w:pPr>
              <w:pStyle w:val="ConsPlusNormal"/>
              <w:jc w:val="center"/>
            </w:pPr>
            <w:r>
              <w:t>-</w:t>
            </w:r>
          </w:p>
        </w:tc>
      </w:tr>
      <w:tr w:rsidR="00432701">
        <w:tc>
          <w:tcPr>
            <w:tcW w:w="4139" w:type="dxa"/>
          </w:tcPr>
          <w:p w:rsidR="00432701" w:rsidRDefault="00432701">
            <w:pPr>
              <w:pStyle w:val="ConsPlusNormal"/>
            </w:pPr>
            <w:r>
              <w:t>2.1. В амбулаторных условиях, в том числе:</w:t>
            </w:r>
          </w:p>
        </w:tc>
        <w:tc>
          <w:tcPr>
            <w:tcW w:w="1871" w:type="dxa"/>
          </w:tcPr>
          <w:p w:rsidR="00432701" w:rsidRDefault="00432701">
            <w:pPr>
              <w:pStyle w:val="ConsPlusNormal"/>
              <w:jc w:val="center"/>
            </w:pPr>
            <w:r>
              <w:t>-</w:t>
            </w:r>
          </w:p>
        </w:tc>
        <w:tc>
          <w:tcPr>
            <w:tcW w:w="1133" w:type="dxa"/>
          </w:tcPr>
          <w:p w:rsidR="00432701" w:rsidRDefault="00432701">
            <w:pPr>
              <w:pStyle w:val="ConsPlusNormal"/>
            </w:pPr>
          </w:p>
        </w:tc>
        <w:tc>
          <w:tcPr>
            <w:tcW w:w="1845" w:type="dxa"/>
          </w:tcPr>
          <w:p w:rsidR="00432701" w:rsidRDefault="00432701">
            <w:pPr>
              <w:pStyle w:val="ConsPlusNormal"/>
            </w:pPr>
          </w:p>
        </w:tc>
        <w:tc>
          <w:tcPr>
            <w:tcW w:w="1140" w:type="dxa"/>
          </w:tcPr>
          <w:p w:rsidR="00432701" w:rsidRDefault="00432701">
            <w:pPr>
              <w:pStyle w:val="ConsPlusNormal"/>
            </w:pPr>
          </w:p>
        </w:tc>
        <w:tc>
          <w:tcPr>
            <w:tcW w:w="1835" w:type="dxa"/>
          </w:tcPr>
          <w:p w:rsidR="00432701" w:rsidRDefault="00432701">
            <w:pPr>
              <w:pStyle w:val="ConsPlusNormal"/>
            </w:pPr>
          </w:p>
        </w:tc>
        <w:tc>
          <w:tcPr>
            <w:tcW w:w="1137" w:type="dxa"/>
          </w:tcPr>
          <w:p w:rsidR="00432701" w:rsidRDefault="00432701">
            <w:pPr>
              <w:pStyle w:val="ConsPlusNormal"/>
            </w:pPr>
          </w:p>
        </w:tc>
        <w:tc>
          <w:tcPr>
            <w:tcW w:w="1895" w:type="dxa"/>
          </w:tcPr>
          <w:p w:rsidR="00432701" w:rsidRDefault="00432701">
            <w:pPr>
              <w:pStyle w:val="ConsPlusNormal"/>
            </w:pPr>
          </w:p>
        </w:tc>
      </w:tr>
      <w:tr w:rsidR="00432701">
        <w:tc>
          <w:tcPr>
            <w:tcW w:w="4139" w:type="dxa"/>
          </w:tcPr>
          <w:p w:rsidR="00432701" w:rsidRDefault="00432701">
            <w:pPr>
              <w:pStyle w:val="ConsPlusNormal"/>
            </w:pPr>
            <w:r>
              <w:t>2.1.1. Посещения в рамках проведения профилактических медицинских осмотров</w:t>
            </w:r>
          </w:p>
        </w:tc>
        <w:tc>
          <w:tcPr>
            <w:tcW w:w="1871" w:type="dxa"/>
          </w:tcPr>
          <w:p w:rsidR="00432701" w:rsidRDefault="00432701">
            <w:pPr>
              <w:pStyle w:val="ConsPlusNormal"/>
              <w:jc w:val="center"/>
            </w:pPr>
            <w:r>
              <w:t>комплексных посещений</w:t>
            </w:r>
          </w:p>
        </w:tc>
        <w:tc>
          <w:tcPr>
            <w:tcW w:w="1133" w:type="dxa"/>
          </w:tcPr>
          <w:p w:rsidR="00432701" w:rsidRDefault="00432701">
            <w:pPr>
              <w:pStyle w:val="ConsPlusNormal"/>
              <w:jc w:val="center"/>
            </w:pPr>
            <w:r>
              <w:t>0,266791</w:t>
            </w:r>
          </w:p>
        </w:tc>
        <w:tc>
          <w:tcPr>
            <w:tcW w:w="1845" w:type="dxa"/>
          </w:tcPr>
          <w:p w:rsidR="00432701" w:rsidRDefault="00432701">
            <w:pPr>
              <w:pStyle w:val="ConsPlusNormal"/>
              <w:jc w:val="center"/>
            </w:pPr>
            <w:r>
              <w:t>4 321,2</w:t>
            </w:r>
          </w:p>
        </w:tc>
        <w:tc>
          <w:tcPr>
            <w:tcW w:w="1140" w:type="dxa"/>
          </w:tcPr>
          <w:p w:rsidR="00432701" w:rsidRDefault="00432701">
            <w:pPr>
              <w:pStyle w:val="ConsPlusNormal"/>
              <w:jc w:val="center"/>
            </w:pPr>
            <w:r>
              <w:t>0,266791</w:t>
            </w:r>
          </w:p>
        </w:tc>
        <w:tc>
          <w:tcPr>
            <w:tcW w:w="1835" w:type="dxa"/>
          </w:tcPr>
          <w:p w:rsidR="00432701" w:rsidRDefault="00432701">
            <w:pPr>
              <w:pStyle w:val="ConsPlusNormal"/>
              <w:jc w:val="center"/>
            </w:pPr>
            <w:r>
              <w:t>4 878,8</w:t>
            </w:r>
          </w:p>
        </w:tc>
        <w:tc>
          <w:tcPr>
            <w:tcW w:w="1137" w:type="dxa"/>
          </w:tcPr>
          <w:p w:rsidR="00432701" w:rsidRDefault="00432701">
            <w:pPr>
              <w:pStyle w:val="ConsPlusNormal"/>
              <w:jc w:val="center"/>
            </w:pPr>
            <w:r>
              <w:t>0,266791</w:t>
            </w:r>
          </w:p>
        </w:tc>
        <w:tc>
          <w:tcPr>
            <w:tcW w:w="1895" w:type="dxa"/>
          </w:tcPr>
          <w:p w:rsidR="00432701" w:rsidRDefault="00432701">
            <w:pPr>
              <w:pStyle w:val="ConsPlusNormal"/>
              <w:jc w:val="center"/>
            </w:pPr>
            <w:r>
              <w:t>5 238,1</w:t>
            </w:r>
          </w:p>
        </w:tc>
      </w:tr>
      <w:tr w:rsidR="00432701">
        <w:tc>
          <w:tcPr>
            <w:tcW w:w="4139" w:type="dxa"/>
          </w:tcPr>
          <w:p w:rsidR="00432701" w:rsidRDefault="00432701">
            <w:pPr>
              <w:pStyle w:val="ConsPlusNormal"/>
            </w:pPr>
            <w:r>
              <w:t xml:space="preserve">2.1.2. Посещения в рамках проведения диспансеризации </w:t>
            </w:r>
            <w:hyperlink w:anchor="P997">
              <w:r>
                <w:rPr>
                  <w:color w:val="0000FF"/>
                </w:rPr>
                <w:t>&lt;6&gt;</w:t>
              </w:r>
            </w:hyperlink>
            <w:r>
              <w:t>, всего, в том числе:</w:t>
            </w:r>
          </w:p>
        </w:tc>
        <w:tc>
          <w:tcPr>
            <w:tcW w:w="1871" w:type="dxa"/>
          </w:tcPr>
          <w:p w:rsidR="00432701" w:rsidRDefault="00432701">
            <w:pPr>
              <w:pStyle w:val="ConsPlusNormal"/>
              <w:jc w:val="center"/>
            </w:pPr>
            <w:r>
              <w:t>комплексных посещений</w:t>
            </w:r>
          </w:p>
        </w:tc>
        <w:tc>
          <w:tcPr>
            <w:tcW w:w="1133" w:type="dxa"/>
          </w:tcPr>
          <w:p w:rsidR="00432701" w:rsidRDefault="00432701">
            <w:pPr>
              <w:pStyle w:val="ConsPlusNormal"/>
              <w:jc w:val="center"/>
            </w:pPr>
            <w:r>
              <w:t>0,432393</w:t>
            </w:r>
          </w:p>
        </w:tc>
        <w:tc>
          <w:tcPr>
            <w:tcW w:w="1845" w:type="dxa"/>
          </w:tcPr>
          <w:p w:rsidR="00432701" w:rsidRDefault="00432701">
            <w:pPr>
              <w:pStyle w:val="ConsPlusNormal"/>
              <w:jc w:val="center"/>
            </w:pPr>
            <w:r>
              <w:t>5 281,3</w:t>
            </w:r>
          </w:p>
        </w:tc>
        <w:tc>
          <w:tcPr>
            <w:tcW w:w="1140" w:type="dxa"/>
          </w:tcPr>
          <w:p w:rsidR="00432701" w:rsidRDefault="00432701">
            <w:pPr>
              <w:pStyle w:val="ConsPlusNormal"/>
              <w:jc w:val="center"/>
            </w:pPr>
            <w:r>
              <w:t>0,432393</w:t>
            </w:r>
          </w:p>
        </w:tc>
        <w:tc>
          <w:tcPr>
            <w:tcW w:w="1835" w:type="dxa"/>
          </w:tcPr>
          <w:p w:rsidR="00432701" w:rsidRDefault="00432701">
            <w:pPr>
              <w:pStyle w:val="ConsPlusNormal"/>
              <w:jc w:val="center"/>
            </w:pPr>
            <w:r>
              <w:t>5 962,8</w:t>
            </w:r>
          </w:p>
        </w:tc>
        <w:tc>
          <w:tcPr>
            <w:tcW w:w="1137" w:type="dxa"/>
          </w:tcPr>
          <w:p w:rsidR="00432701" w:rsidRDefault="00432701">
            <w:pPr>
              <w:pStyle w:val="ConsPlusNormal"/>
              <w:jc w:val="center"/>
            </w:pPr>
            <w:r>
              <w:t>0,432393</w:t>
            </w:r>
          </w:p>
        </w:tc>
        <w:tc>
          <w:tcPr>
            <w:tcW w:w="1895" w:type="dxa"/>
          </w:tcPr>
          <w:p w:rsidR="00432701" w:rsidRDefault="00432701">
            <w:pPr>
              <w:pStyle w:val="ConsPlusNormal"/>
              <w:jc w:val="center"/>
            </w:pPr>
            <w:r>
              <w:t>6 401,7</w:t>
            </w:r>
          </w:p>
        </w:tc>
      </w:tr>
      <w:tr w:rsidR="00432701">
        <w:tc>
          <w:tcPr>
            <w:tcW w:w="4139" w:type="dxa"/>
          </w:tcPr>
          <w:p w:rsidR="00432701" w:rsidRDefault="00432701">
            <w:pPr>
              <w:pStyle w:val="ConsPlusNormal"/>
            </w:pPr>
            <w:r>
              <w:t>2.1.2.1. Для проведения углубленной диспансеризации</w:t>
            </w:r>
          </w:p>
        </w:tc>
        <w:tc>
          <w:tcPr>
            <w:tcW w:w="1871" w:type="dxa"/>
          </w:tcPr>
          <w:p w:rsidR="00432701" w:rsidRDefault="00432701">
            <w:pPr>
              <w:pStyle w:val="ConsPlusNormal"/>
              <w:jc w:val="center"/>
            </w:pPr>
            <w:r>
              <w:t>комплексных посещений</w:t>
            </w:r>
          </w:p>
        </w:tc>
        <w:tc>
          <w:tcPr>
            <w:tcW w:w="1133" w:type="dxa"/>
          </w:tcPr>
          <w:p w:rsidR="00432701" w:rsidRDefault="00432701">
            <w:pPr>
              <w:pStyle w:val="ConsPlusNormal"/>
              <w:jc w:val="center"/>
            </w:pPr>
            <w:r>
              <w:t>0,050758</w:t>
            </w:r>
          </w:p>
        </w:tc>
        <w:tc>
          <w:tcPr>
            <w:tcW w:w="1845" w:type="dxa"/>
          </w:tcPr>
          <w:p w:rsidR="00432701" w:rsidRDefault="00432701">
            <w:pPr>
              <w:pStyle w:val="ConsPlusNormal"/>
              <w:jc w:val="center"/>
            </w:pPr>
            <w:r>
              <w:t>2 283,5</w:t>
            </w:r>
          </w:p>
        </w:tc>
        <w:tc>
          <w:tcPr>
            <w:tcW w:w="1140" w:type="dxa"/>
          </w:tcPr>
          <w:p w:rsidR="00432701" w:rsidRDefault="00432701">
            <w:pPr>
              <w:pStyle w:val="ConsPlusNormal"/>
              <w:jc w:val="center"/>
            </w:pPr>
            <w:r>
              <w:t>0,050758</w:t>
            </w:r>
          </w:p>
        </w:tc>
        <w:tc>
          <w:tcPr>
            <w:tcW w:w="1835" w:type="dxa"/>
          </w:tcPr>
          <w:p w:rsidR="00432701" w:rsidRDefault="00432701">
            <w:pPr>
              <w:pStyle w:val="ConsPlusNormal"/>
              <w:jc w:val="center"/>
            </w:pPr>
            <w:r>
              <w:t>2 578,2</w:t>
            </w:r>
          </w:p>
        </w:tc>
        <w:tc>
          <w:tcPr>
            <w:tcW w:w="1137" w:type="dxa"/>
          </w:tcPr>
          <w:p w:rsidR="00432701" w:rsidRDefault="00432701">
            <w:pPr>
              <w:pStyle w:val="ConsPlusNormal"/>
              <w:jc w:val="center"/>
            </w:pPr>
            <w:r>
              <w:t>0,050758</w:t>
            </w:r>
          </w:p>
        </w:tc>
        <w:tc>
          <w:tcPr>
            <w:tcW w:w="1895" w:type="dxa"/>
          </w:tcPr>
          <w:p w:rsidR="00432701" w:rsidRDefault="00432701">
            <w:pPr>
              <w:pStyle w:val="ConsPlusNormal"/>
              <w:jc w:val="center"/>
            </w:pPr>
            <w:r>
              <w:t>2 768,0</w:t>
            </w:r>
          </w:p>
        </w:tc>
      </w:tr>
      <w:tr w:rsidR="00432701">
        <w:tc>
          <w:tcPr>
            <w:tcW w:w="4139" w:type="dxa"/>
          </w:tcPr>
          <w:p w:rsidR="00432701" w:rsidRDefault="00432701">
            <w:pPr>
              <w:pStyle w:val="ConsPlusNormal"/>
            </w:pPr>
            <w:r>
              <w:lastRenderedPageBreak/>
              <w:t>2.1.3. Для проведения диспансеризации для оценки репродуктивного здоровья женщин и мужчин</w:t>
            </w:r>
          </w:p>
        </w:tc>
        <w:tc>
          <w:tcPr>
            <w:tcW w:w="1871" w:type="dxa"/>
          </w:tcPr>
          <w:p w:rsidR="00432701" w:rsidRDefault="00432701">
            <w:pPr>
              <w:pStyle w:val="ConsPlusNormal"/>
              <w:jc w:val="center"/>
            </w:pPr>
            <w:r>
              <w:t>комплексных посещений</w:t>
            </w:r>
          </w:p>
        </w:tc>
        <w:tc>
          <w:tcPr>
            <w:tcW w:w="1133" w:type="dxa"/>
          </w:tcPr>
          <w:p w:rsidR="00432701" w:rsidRDefault="00432701">
            <w:pPr>
              <w:pStyle w:val="ConsPlusNormal"/>
              <w:jc w:val="center"/>
            </w:pPr>
            <w:r>
              <w:t>0,134681</w:t>
            </w:r>
          </w:p>
        </w:tc>
        <w:tc>
          <w:tcPr>
            <w:tcW w:w="1845" w:type="dxa"/>
          </w:tcPr>
          <w:p w:rsidR="00432701" w:rsidRDefault="00432701">
            <w:pPr>
              <w:pStyle w:val="ConsPlusNormal"/>
              <w:jc w:val="center"/>
            </w:pPr>
            <w:r>
              <w:t>3 038,6</w:t>
            </w:r>
          </w:p>
        </w:tc>
        <w:tc>
          <w:tcPr>
            <w:tcW w:w="1140" w:type="dxa"/>
          </w:tcPr>
          <w:p w:rsidR="00432701" w:rsidRDefault="00432701">
            <w:pPr>
              <w:pStyle w:val="ConsPlusNormal"/>
              <w:jc w:val="center"/>
            </w:pPr>
            <w:r>
              <w:t>0,147308</w:t>
            </w:r>
          </w:p>
        </w:tc>
        <w:tc>
          <w:tcPr>
            <w:tcW w:w="1835" w:type="dxa"/>
          </w:tcPr>
          <w:p w:rsidR="00432701" w:rsidRDefault="00432701">
            <w:pPr>
              <w:pStyle w:val="ConsPlusNormal"/>
              <w:jc w:val="center"/>
            </w:pPr>
            <w:r>
              <w:t>3 430,8</w:t>
            </w:r>
          </w:p>
        </w:tc>
        <w:tc>
          <w:tcPr>
            <w:tcW w:w="1137" w:type="dxa"/>
          </w:tcPr>
          <w:p w:rsidR="00432701" w:rsidRDefault="00432701">
            <w:pPr>
              <w:pStyle w:val="ConsPlusNormal"/>
              <w:jc w:val="center"/>
            </w:pPr>
            <w:r>
              <w:t>0,159934</w:t>
            </w:r>
          </w:p>
        </w:tc>
        <w:tc>
          <w:tcPr>
            <w:tcW w:w="1895" w:type="dxa"/>
          </w:tcPr>
          <w:p w:rsidR="00432701" w:rsidRDefault="00432701">
            <w:pPr>
              <w:pStyle w:val="ConsPlusNormal"/>
              <w:jc w:val="center"/>
            </w:pPr>
            <w:r>
              <w:t>3 683,3</w:t>
            </w:r>
          </w:p>
        </w:tc>
      </w:tr>
      <w:tr w:rsidR="00432701">
        <w:tc>
          <w:tcPr>
            <w:tcW w:w="4139" w:type="dxa"/>
          </w:tcPr>
          <w:p w:rsidR="00432701" w:rsidRDefault="00432701">
            <w:pPr>
              <w:pStyle w:val="ConsPlusNormal"/>
            </w:pPr>
            <w:r>
              <w:t>2.1.3.1. Женщин</w:t>
            </w:r>
          </w:p>
        </w:tc>
        <w:tc>
          <w:tcPr>
            <w:tcW w:w="1871" w:type="dxa"/>
          </w:tcPr>
          <w:p w:rsidR="00432701" w:rsidRDefault="00432701">
            <w:pPr>
              <w:pStyle w:val="ConsPlusNormal"/>
              <w:jc w:val="center"/>
            </w:pPr>
            <w:r>
              <w:t>комплексных посещений</w:t>
            </w:r>
          </w:p>
        </w:tc>
        <w:tc>
          <w:tcPr>
            <w:tcW w:w="1133" w:type="dxa"/>
          </w:tcPr>
          <w:p w:rsidR="00432701" w:rsidRDefault="00432701">
            <w:pPr>
              <w:pStyle w:val="ConsPlusNormal"/>
              <w:jc w:val="center"/>
            </w:pPr>
            <w:r>
              <w:t>0,068994</w:t>
            </w:r>
          </w:p>
        </w:tc>
        <w:tc>
          <w:tcPr>
            <w:tcW w:w="1845" w:type="dxa"/>
          </w:tcPr>
          <w:p w:rsidR="00432701" w:rsidRDefault="00432701">
            <w:pPr>
              <w:pStyle w:val="ConsPlusNormal"/>
              <w:jc w:val="center"/>
            </w:pPr>
            <w:r>
              <w:t>4 815,2</w:t>
            </w:r>
          </w:p>
        </w:tc>
        <w:tc>
          <w:tcPr>
            <w:tcW w:w="1140" w:type="dxa"/>
          </w:tcPr>
          <w:p w:rsidR="00432701" w:rsidRDefault="00432701">
            <w:pPr>
              <w:pStyle w:val="ConsPlusNormal"/>
              <w:jc w:val="center"/>
            </w:pPr>
            <w:r>
              <w:t>0,075463</w:t>
            </w:r>
          </w:p>
        </w:tc>
        <w:tc>
          <w:tcPr>
            <w:tcW w:w="1835" w:type="dxa"/>
          </w:tcPr>
          <w:p w:rsidR="00432701" w:rsidRDefault="00432701">
            <w:pPr>
              <w:pStyle w:val="ConsPlusNormal"/>
              <w:jc w:val="center"/>
            </w:pPr>
            <w:r>
              <w:t>5 436,6</w:t>
            </w:r>
          </w:p>
        </w:tc>
        <w:tc>
          <w:tcPr>
            <w:tcW w:w="1137" w:type="dxa"/>
          </w:tcPr>
          <w:p w:rsidR="00432701" w:rsidRDefault="00432701">
            <w:pPr>
              <w:pStyle w:val="ConsPlusNormal"/>
              <w:jc w:val="center"/>
            </w:pPr>
            <w:r>
              <w:t>0,081931</w:t>
            </w:r>
          </w:p>
        </w:tc>
        <w:tc>
          <w:tcPr>
            <w:tcW w:w="1895" w:type="dxa"/>
          </w:tcPr>
          <w:p w:rsidR="00432701" w:rsidRDefault="00432701">
            <w:pPr>
              <w:pStyle w:val="ConsPlusNormal"/>
              <w:jc w:val="center"/>
            </w:pPr>
            <w:r>
              <w:t>5 836,9</w:t>
            </w:r>
          </w:p>
        </w:tc>
      </w:tr>
      <w:tr w:rsidR="00432701">
        <w:tc>
          <w:tcPr>
            <w:tcW w:w="4139" w:type="dxa"/>
          </w:tcPr>
          <w:p w:rsidR="00432701" w:rsidRDefault="00432701">
            <w:pPr>
              <w:pStyle w:val="ConsPlusNormal"/>
            </w:pPr>
            <w:r>
              <w:t>2.1.3.2. Мужчин</w:t>
            </w:r>
          </w:p>
        </w:tc>
        <w:tc>
          <w:tcPr>
            <w:tcW w:w="1871" w:type="dxa"/>
          </w:tcPr>
          <w:p w:rsidR="00432701" w:rsidRDefault="00432701">
            <w:pPr>
              <w:pStyle w:val="ConsPlusNormal"/>
              <w:jc w:val="center"/>
            </w:pPr>
            <w:r>
              <w:t>комплексных посещений</w:t>
            </w:r>
          </w:p>
        </w:tc>
        <w:tc>
          <w:tcPr>
            <w:tcW w:w="1133" w:type="dxa"/>
          </w:tcPr>
          <w:p w:rsidR="00432701" w:rsidRDefault="00432701">
            <w:pPr>
              <w:pStyle w:val="ConsPlusNormal"/>
              <w:jc w:val="center"/>
            </w:pPr>
            <w:r>
              <w:t>0,065687</w:t>
            </w:r>
          </w:p>
        </w:tc>
        <w:tc>
          <w:tcPr>
            <w:tcW w:w="1845" w:type="dxa"/>
          </w:tcPr>
          <w:p w:rsidR="00432701" w:rsidRDefault="00432701">
            <w:pPr>
              <w:pStyle w:val="ConsPlusNormal"/>
              <w:jc w:val="center"/>
            </w:pPr>
            <w:r>
              <w:t>1 172,6</w:t>
            </w:r>
          </w:p>
        </w:tc>
        <w:tc>
          <w:tcPr>
            <w:tcW w:w="1140" w:type="dxa"/>
          </w:tcPr>
          <w:p w:rsidR="00432701" w:rsidRDefault="00432701">
            <w:pPr>
              <w:pStyle w:val="ConsPlusNormal"/>
              <w:jc w:val="center"/>
            </w:pPr>
            <w:r>
              <w:t>0,071845</w:t>
            </w:r>
          </w:p>
        </w:tc>
        <w:tc>
          <w:tcPr>
            <w:tcW w:w="1835" w:type="dxa"/>
          </w:tcPr>
          <w:p w:rsidR="00432701" w:rsidRDefault="00432701">
            <w:pPr>
              <w:pStyle w:val="ConsPlusNormal"/>
              <w:jc w:val="center"/>
            </w:pPr>
            <w:r>
              <w:t>1 323,9</w:t>
            </w:r>
          </w:p>
        </w:tc>
        <w:tc>
          <w:tcPr>
            <w:tcW w:w="1137" w:type="dxa"/>
          </w:tcPr>
          <w:p w:rsidR="00432701" w:rsidRDefault="00432701">
            <w:pPr>
              <w:pStyle w:val="ConsPlusNormal"/>
              <w:jc w:val="center"/>
            </w:pPr>
            <w:r>
              <w:t>0,078003</w:t>
            </w:r>
          </w:p>
        </w:tc>
        <w:tc>
          <w:tcPr>
            <w:tcW w:w="1895" w:type="dxa"/>
          </w:tcPr>
          <w:p w:rsidR="00432701" w:rsidRDefault="00432701">
            <w:pPr>
              <w:pStyle w:val="ConsPlusNormal"/>
              <w:jc w:val="center"/>
            </w:pPr>
            <w:r>
              <w:t>1 421,4</w:t>
            </w:r>
          </w:p>
        </w:tc>
      </w:tr>
      <w:tr w:rsidR="00432701">
        <w:tc>
          <w:tcPr>
            <w:tcW w:w="4139" w:type="dxa"/>
          </w:tcPr>
          <w:p w:rsidR="00432701" w:rsidRDefault="00432701">
            <w:pPr>
              <w:pStyle w:val="ConsPlusNormal"/>
            </w:pPr>
            <w:r>
              <w:t>2.1.4. Посещения с иными целями</w:t>
            </w:r>
          </w:p>
        </w:tc>
        <w:tc>
          <w:tcPr>
            <w:tcW w:w="1871" w:type="dxa"/>
          </w:tcPr>
          <w:p w:rsidR="00432701" w:rsidRDefault="00432701">
            <w:pPr>
              <w:pStyle w:val="ConsPlusNormal"/>
              <w:jc w:val="center"/>
            </w:pPr>
            <w:r>
              <w:t>посещений</w:t>
            </w:r>
          </w:p>
        </w:tc>
        <w:tc>
          <w:tcPr>
            <w:tcW w:w="1133" w:type="dxa"/>
          </w:tcPr>
          <w:p w:rsidR="00432701" w:rsidRDefault="00432701">
            <w:pPr>
              <w:pStyle w:val="ConsPlusNormal"/>
              <w:jc w:val="center"/>
            </w:pPr>
            <w:r>
              <w:t>2,678505</w:t>
            </w:r>
          </w:p>
        </w:tc>
        <w:tc>
          <w:tcPr>
            <w:tcW w:w="1845" w:type="dxa"/>
          </w:tcPr>
          <w:p w:rsidR="00432701" w:rsidRDefault="00432701">
            <w:pPr>
              <w:pStyle w:val="ConsPlusNormal"/>
              <w:jc w:val="center"/>
            </w:pPr>
            <w:r>
              <w:t>765,7</w:t>
            </w:r>
          </w:p>
        </w:tc>
        <w:tc>
          <w:tcPr>
            <w:tcW w:w="1140" w:type="dxa"/>
          </w:tcPr>
          <w:p w:rsidR="00432701" w:rsidRDefault="00432701">
            <w:pPr>
              <w:pStyle w:val="ConsPlusNormal"/>
              <w:jc w:val="center"/>
            </w:pPr>
            <w:r>
              <w:t>2,678505</w:t>
            </w:r>
          </w:p>
        </w:tc>
        <w:tc>
          <w:tcPr>
            <w:tcW w:w="1835" w:type="dxa"/>
          </w:tcPr>
          <w:p w:rsidR="00432701" w:rsidRDefault="00432701">
            <w:pPr>
              <w:pStyle w:val="ConsPlusNormal"/>
              <w:jc w:val="center"/>
            </w:pPr>
            <w:r>
              <w:t>833,6</w:t>
            </w:r>
          </w:p>
        </w:tc>
        <w:tc>
          <w:tcPr>
            <w:tcW w:w="1137" w:type="dxa"/>
          </w:tcPr>
          <w:p w:rsidR="00432701" w:rsidRDefault="00432701">
            <w:pPr>
              <w:pStyle w:val="ConsPlusNormal"/>
              <w:jc w:val="center"/>
            </w:pPr>
            <w:r>
              <w:t>2,678505</w:t>
            </w:r>
          </w:p>
        </w:tc>
        <w:tc>
          <w:tcPr>
            <w:tcW w:w="1895" w:type="dxa"/>
          </w:tcPr>
          <w:p w:rsidR="00432701" w:rsidRDefault="00432701">
            <w:pPr>
              <w:pStyle w:val="ConsPlusNormal"/>
              <w:jc w:val="center"/>
            </w:pPr>
            <w:r>
              <w:t>895,0</w:t>
            </w:r>
          </w:p>
        </w:tc>
      </w:tr>
      <w:tr w:rsidR="00432701">
        <w:tc>
          <w:tcPr>
            <w:tcW w:w="4139" w:type="dxa"/>
          </w:tcPr>
          <w:p w:rsidR="00432701" w:rsidRDefault="00432701">
            <w:pPr>
              <w:pStyle w:val="ConsPlusNormal"/>
            </w:pPr>
            <w:r>
              <w:t>2.1.5. Посещения по неотложной помощи</w:t>
            </w:r>
          </w:p>
        </w:tc>
        <w:tc>
          <w:tcPr>
            <w:tcW w:w="1871" w:type="dxa"/>
          </w:tcPr>
          <w:p w:rsidR="00432701" w:rsidRDefault="00432701">
            <w:pPr>
              <w:pStyle w:val="ConsPlusNormal"/>
              <w:jc w:val="center"/>
            </w:pPr>
            <w:r>
              <w:t>посещений</w:t>
            </w:r>
          </w:p>
        </w:tc>
        <w:tc>
          <w:tcPr>
            <w:tcW w:w="1133" w:type="dxa"/>
          </w:tcPr>
          <w:p w:rsidR="00432701" w:rsidRDefault="00432701">
            <w:pPr>
              <w:pStyle w:val="ConsPlusNormal"/>
              <w:jc w:val="center"/>
            </w:pPr>
            <w:r>
              <w:t>0,540000</w:t>
            </w:r>
          </w:p>
        </w:tc>
        <w:tc>
          <w:tcPr>
            <w:tcW w:w="1845" w:type="dxa"/>
          </w:tcPr>
          <w:p w:rsidR="00432701" w:rsidRDefault="00432701">
            <w:pPr>
              <w:pStyle w:val="ConsPlusNormal"/>
              <w:jc w:val="center"/>
            </w:pPr>
            <w:r>
              <w:t>1 622,0</w:t>
            </w:r>
          </w:p>
        </w:tc>
        <w:tc>
          <w:tcPr>
            <w:tcW w:w="1140" w:type="dxa"/>
          </w:tcPr>
          <w:p w:rsidR="00432701" w:rsidRDefault="00432701">
            <w:pPr>
              <w:pStyle w:val="ConsPlusNormal"/>
              <w:jc w:val="center"/>
            </w:pPr>
            <w:r>
              <w:t>0,540000</w:t>
            </w:r>
          </w:p>
        </w:tc>
        <w:tc>
          <w:tcPr>
            <w:tcW w:w="1835" w:type="dxa"/>
          </w:tcPr>
          <w:p w:rsidR="00432701" w:rsidRDefault="00432701">
            <w:pPr>
              <w:pStyle w:val="ConsPlusNormal"/>
              <w:jc w:val="center"/>
            </w:pPr>
            <w:r>
              <w:t>1 831,2</w:t>
            </w:r>
          </w:p>
        </w:tc>
        <w:tc>
          <w:tcPr>
            <w:tcW w:w="1137" w:type="dxa"/>
          </w:tcPr>
          <w:p w:rsidR="00432701" w:rsidRDefault="00432701">
            <w:pPr>
              <w:pStyle w:val="ConsPlusNormal"/>
              <w:jc w:val="center"/>
            </w:pPr>
            <w:r>
              <w:t>0,540000</w:t>
            </w:r>
          </w:p>
        </w:tc>
        <w:tc>
          <w:tcPr>
            <w:tcW w:w="1895" w:type="dxa"/>
          </w:tcPr>
          <w:p w:rsidR="00432701" w:rsidRDefault="00432701">
            <w:pPr>
              <w:pStyle w:val="ConsPlusNormal"/>
              <w:jc w:val="center"/>
            </w:pPr>
            <w:r>
              <w:t>1 966,0</w:t>
            </w:r>
          </w:p>
        </w:tc>
      </w:tr>
      <w:tr w:rsidR="00432701">
        <w:tc>
          <w:tcPr>
            <w:tcW w:w="4139" w:type="dxa"/>
          </w:tcPr>
          <w:p w:rsidR="00432701" w:rsidRDefault="00432701">
            <w:pPr>
              <w:pStyle w:val="ConsPlusNormal"/>
            </w:pPr>
            <w:r>
              <w:t>2.1.6. Обращения в связи с заболеваниями</w:t>
            </w:r>
          </w:p>
        </w:tc>
        <w:tc>
          <w:tcPr>
            <w:tcW w:w="1871" w:type="dxa"/>
          </w:tcPr>
          <w:p w:rsidR="00432701" w:rsidRDefault="00432701">
            <w:pPr>
              <w:pStyle w:val="ConsPlusNormal"/>
              <w:jc w:val="center"/>
            </w:pPr>
            <w:r>
              <w:t>обращений</w:t>
            </w:r>
          </w:p>
        </w:tc>
        <w:tc>
          <w:tcPr>
            <w:tcW w:w="1133" w:type="dxa"/>
          </w:tcPr>
          <w:p w:rsidR="00432701" w:rsidRDefault="00432701">
            <w:pPr>
              <w:pStyle w:val="ConsPlusNormal"/>
              <w:jc w:val="center"/>
            </w:pPr>
            <w:r>
              <w:t>1,344887</w:t>
            </w:r>
          </w:p>
        </w:tc>
        <w:tc>
          <w:tcPr>
            <w:tcW w:w="1845" w:type="dxa"/>
          </w:tcPr>
          <w:p w:rsidR="00432701" w:rsidRDefault="00432701">
            <w:pPr>
              <w:pStyle w:val="ConsPlusNormal"/>
              <w:jc w:val="center"/>
            </w:pPr>
            <w:r>
              <w:t>3 767,5</w:t>
            </w:r>
          </w:p>
        </w:tc>
        <w:tc>
          <w:tcPr>
            <w:tcW w:w="1140" w:type="dxa"/>
          </w:tcPr>
          <w:p w:rsidR="00432701" w:rsidRDefault="00432701">
            <w:pPr>
              <w:pStyle w:val="ConsPlusNormal"/>
              <w:jc w:val="center"/>
            </w:pPr>
            <w:r>
              <w:t>1,143086</w:t>
            </w:r>
          </w:p>
        </w:tc>
        <w:tc>
          <w:tcPr>
            <w:tcW w:w="1835" w:type="dxa"/>
          </w:tcPr>
          <w:p w:rsidR="00432701" w:rsidRDefault="00432701">
            <w:pPr>
              <w:pStyle w:val="ConsPlusNormal"/>
              <w:jc w:val="center"/>
            </w:pPr>
            <w:r>
              <w:t>4 232,6</w:t>
            </w:r>
          </w:p>
        </w:tc>
        <w:tc>
          <w:tcPr>
            <w:tcW w:w="1137" w:type="dxa"/>
          </w:tcPr>
          <w:p w:rsidR="00432701" w:rsidRDefault="00432701">
            <w:pPr>
              <w:pStyle w:val="ConsPlusNormal"/>
              <w:jc w:val="center"/>
            </w:pPr>
            <w:r>
              <w:t>1,143086</w:t>
            </w:r>
          </w:p>
        </w:tc>
        <w:tc>
          <w:tcPr>
            <w:tcW w:w="1895" w:type="dxa"/>
          </w:tcPr>
          <w:p w:rsidR="00432701" w:rsidRDefault="00432701">
            <w:pPr>
              <w:pStyle w:val="ConsPlusNormal"/>
              <w:jc w:val="center"/>
            </w:pPr>
            <w:r>
              <w:t>4 553,3</w:t>
            </w:r>
          </w:p>
        </w:tc>
      </w:tr>
      <w:tr w:rsidR="00432701">
        <w:tc>
          <w:tcPr>
            <w:tcW w:w="4139" w:type="dxa"/>
          </w:tcPr>
          <w:p w:rsidR="00432701" w:rsidRDefault="00432701">
            <w:pPr>
              <w:pStyle w:val="ConsPlusNormal"/>
            </w:pPr>
            <w:r>
              <w:t>2.1.7. Проведение отдельных диагностических (лабораторных) исследований, всего, из них:</w:t>
            </w:r>
          </w:p>
        </w:tc>
        <w:tc>
          <w:tcPr>
            <w:tcW w:w="1871" w:type="dxa"/>
          </w:tcPr>
          <w:p w:rsidR="00432701" w:rsidRDefault="00432701">
            <w:pPr>
              <w:pStyle w:val="ConsPlusNormal"/>
              <w:jc w:val="center"/>
            </w:pPr>
            <w:r>
              <w:t>исследований</w:t>
            </w:r>
          </w:p>
        </w:tc>
        <w:tc>
          <w:tcPr>
            <w:tcW w:w="1133" w:type="dxa"/>
          </w:tcPr>
          <w:p w:rsidR="00432701" w:rsidRDefault="00432701">
            <w:pPr>
              <w:pStyle w:val="ConsPlusNormal"/>
            </w:pPr>
          </w:p>
        </w:tc>
        <w:tc>
          <w:tcPr>
            <w:tcW w:w="1845" w:type="dxa"/>
          </w:tcPr>
          <w:p w:rsidR="00432701" w:rsidRDefault="00432701">
            <w:pPr>
              <w:pStyle w:val="ConsPlusNormal"/>
            </w:pPr>
          </w:p>
        </w:tc>
        <w:tc>
          <w:tcPr>
            <w:tcW w:w="1140" w:type="dxa"/>
          </w:tcPr>
          <w:p w:rsidR="00432701" w:rsidRDefault="00432701">
            <w:pPr>
              <w:pStyle w:val="ConsPlusNormal"/>
            </w:pPr>
          </w:p>
        </w:tc>
        <w:tc>
          <w:tcPr>
            <w:tcW w:w="1835" w:type="dxa"/>
          </w:tcPr>
          <w:p w:rsidR="00432701" w:rsidRDefault="00432701">
            <w:pPr>
              <w:pStyle w:val="ConsPlusNormal"/>
            </w:pPr>
          </w:p>
        </w:tc>
        <w:tc>
          <w:tcPr>
            <w:tcW w:w="1137" w:type="dxa"/>
          </w:tcPr>
          <w:p w:rsidR="00432701" w:rsidRDefault="00432701">
            <w:pPr>
              <w:pStyle w:val="ConsPlusNormal"/>
            </w:pPr>
          </w:p>
        </w:tc>
        <w:tc>
          <w:tcPr>
            <w:tcW w:w="1895" w:type="dxa"/>
          </w:tcPr>
          <w:p w:rsidR="00432701" w:rsidRDefault="00432701">
            <w:pPr>
              <w:pStyle w:val="ConsPlusNormal"/>
            </w:pPr>
          </w:p>
        </w:tc>
      </w:tr>
      <w:tr w:rsidR="00432701">
        <w:tc>
          <w:tcPr>
            <w:tcW w:w="4139" w:type="dxa"/>
          </w:tcPr>
          <w:p w:rsidR="00432701" w:rsidRDefault="00432701">
            <w:pPr>
              <w:pStyle w:val="ConsPlusNormal"/>
            </w:pPr>
            <w:r>
              <w:t>2.1.7.1. Компьютерная томография</w:t>
            </w:r>
          </w:p>
        </w:tc>
        <w:tc>
          <w:tcPr>
            <w:tcW w:w="1871" w:type="dxa"/>
          </w:tcPr>
          <w:p w:rsidR="00432701" w:rsidRDefault="00432701">
            <w:pPr>
              <w:pStyle w:val="ConsPlusNormal"/>
              <w:jc w:val="center"/>
            </w:pPr>
            <w:r>
              <w:t>исследований</w:t>
            </w:r>
          </w:p>
        </w:tc>
        <w:tc>
          <w:tcPr>
            <w:tcW w:w="1133" w:type="dxa"/>
          </w:tcPr>
          <w:p w:rsidR="00432701" w:rsidRDefault="00432701">
            <w:pPr>
              <w:pStyle w:val="ConsPlusNormal"/>
              <w:jc w:val="center"/>
            </w:pPr>
            <w:r>
              <w:t>0,092756</w:t>
            </w:r>
          </w:p>
        </w:tc>
        <w:tc>
          <w:tcPr>
            <w:tcW w:w="1845" w:type="dxa"/>
          </w:tcPr>
          <w:p w:rsidR="00432701" w:rsidRDefault="00432701">
            <w:pPr>
              <w:pStyle w:val="ConsPlusNormal"/>
              <w:jc w:val="center"/>
            </w:pPr>
            <w:r>
              <w:t>4 220,0</w:t>
            </w:r>
          </w:p>
        </w:tc>
        <w:tc>
          <w:tcPr>
            <w:tcW w:w="1140" w:type="dxa"/>
          </w:tcPr>
          <w:p w:rsidR="00432701" w:rsidRDefault="00432701">
            <w:pPr>
              <w:pStyle w:val="ConsPlusNormal"/>
              <w:jc w:val="center"/>
            </w:pPr>
            <w:r>
              <w:t>0,060619</w:t>
            </w:r>
          </w:p>
        </w:tc>
        <w:tc>
          <w:tcPr>
            <w:tcW w:w="1835" w:type="dxa"/>
          </w:tcPr>
          <w:p w:rsidR="00432701" w:rsidRDefault="00432701">
            <w:pPr>
              <w:pStyle w:val="ConsPlusNormal"/>
              <w:jc w:val="center"/>
            </w:pPr>
            <w:r>
              <w:t>6 402,4</w:t>
            </w:r>
          </w:p>
        </w:tc>
        <w:tc>
          <w:tcPr>
            <w:tcW w:w="1137" w:type="dxa"/>
          </w:tcPr>
          <w:p w:rsidR="00432701" w:rsidRDefault="00432701">
            <w:pPr>
              <w:pStyle w:val="ConsPlusNormal"/>
              <w:jc w:val="center"/>
            </w:pPr>
            <w:r>
              <w:t>0,060619</w:t>
            </w:r>
          </w:p>
        </w:tc>
        <w:tc>
          <w:tcPr>
            <w:tcW w:w="1895" w:type="dxa"/>
          </w:tcPr>
          <w:p w:rsidR="00432701" w:rsidRDefault="00432701">
            <w:pPr>
              <w:pStyle w:val="ConsPlusNormal"/>
              <w:jc w:val="center"/>
            </w:pPr>
            <w:r>
              <w:t>6 873,9</w:t>
            </w:r>
          </w:p>
        </w:tc>
      </w:tr>
      <w:tr w:rsidR="00432701">
        <w:tc>
          <w:tcPr>
            <w:tcW w:w="4139" w:type="dxa"/>
          </w:tcPr>
          <w:p w:rsidR="00432701" w:rsidRDefault="00432701">
            <w:pPr>
              <w:pStyle w:val="ConsPlusNormal"/>
            </w:pPr>
            <w:r>
              <w:t>2.1.7.2. Магнитно-резонансная томография</w:t>
            </w:r>
          </w:p>
        </w:tc>
        <w:tc>
          <w:tcPr>
            <w:tcW w:w="1871" w:type="dxa"/>
          </w:tcPr>
          <w:p w:rsidR="00432701" w:rsidRDefault="00432701">
            <w:pPr>
              <w:pStyle w:val="ConsPlusNormal"/>
              <w:jc w:val="center"/>
            </w:pPr>
            <w:r>
              <w:t>исследований</w:t>
            </w:r>
          </w:p>
        </w:tc>
        <w:tc>
          <w:tcPr>
            <w:tcW w:w="1133" w:type="dxa"/>
          </w:tcPr>
          <w:p w:rsidR="00432701" w:rsidRDefault="00432701">
            <w:pPr>
              <w:pStyle w:val="ConsPlusNormal"/>
              <w:jc w:val="center"/>
            </w:pPr>
            <w:r>
              <w:t>0,033127</w:t>
            </w:r>
          </w:p>
        </w:tc>
        <w:tc>
          <w:tcPr>
            <w:tcW w:w="1845" w:type="dxa"/>
          </w:tcPr>
          <w:p w:rsidR="00432701" w:rsidRDefault="00432701">
            <w:pPr>
              <w:pStyle w:val="ConsPlusNormal"/>
              <w:jc w:val="center"/>
            </w:pPr>
            <w:r>
              <w:t>6 249,7</w:t>
            </w:r>
          </w:p>
        </w:tc>
        <w:tc>
          <w:tcPr>
            <w:tcW w:w="1140" w:type="dxa"/>
          </w:tcPr>
          <w:p w:rsidR="00432701" w:rsidRDefault="00432701">
            <w:pPr>
              <w:pStyle w:val="ConsPlusNormal"/>
              <w:jc w:val="center"/>
            </w:pPr>
            <w:r>
              <w:t>0,023135</w:t>
            </w:r>
          </w:p>
        </w:tc>
        <w:tc>
          <w:tcPr>
            <w:tcW w:w="1835" w:type="dxa"/>
          </w:tcPr>
          <w:p w:rsidR="00432701" w:rsidRDefault="00432701">
            <w:pPr>
              <w:pStyle w:val="ConsPlusNormal"/>
              <w:jc w:val="center"/>
            </w:pPr>
            <w:r>
              <w:t>8 741,9</w:t>
            </w:r>
          </w:p>
        </w:tc>
        <w:tc>
          <w:tcPr>
            <w:tcW w:w="1137" w:type="dxa"/>
          </w:tcPr>
          <w:p w:rsidR="00432701" w:rsidRDefault="00432701">
            <w:pPr>
              <w:pStyle w:val="ConsPlusNormal"/>
              <w:jc w:val="center"/>
            </w:pPr>
            <w:r>
              <w:t>0,023135</w:t>
            </w:r>
          </w:p>
        </w:tc>
        <w:tc>
          <w:tcPr>
            <w:tcW w:w="1895" w:type="dxa"/>
          </w:tcPr>
          <w:p w:rsidR="00432701" w:rsidRDefault="00432701">
            <w:pPr>
              <w:pStyle w:val="ConsPlusNormal"/>
              <w:jc w:val="center"/>
            </w:pPr>
            <w:r>
              <w:t>9 385,5</w:t>
            </w:r>
          </w:p>
        </w:tc>
      </w:tr>
      <w:tr w:rsidR="00432701">
        <w:tc>
          <w:tcPr>
            <w:tcW w:w="4139" w:type="dxa"/>
          </w:tcPr>
          <w:p w:rsidR="00432701" w:rsidRDefault="00432701">
            <w:pPr>
              <w:pStyle w:val="ConsPlusNormal"/>
            </w:pPr>
            <w:r>
              <w:t>2.1.7.3. Ультразвуковое исследование сердечно-сосудистой системы</w:t>
            </w:r>
          </w:p>
        </w:tc>
        <w:tc>
          <w:tcPr>
            <w:tcW w:w="1871" w:type="dxa"/>
          </w:tcPr>
          <w:p w:rsidR="00432701" w:rsidRDefault="00432701">
            <w:pPr>
              <w:pStyle w:val="ConsPlusNormal"/>
              <w:jc w:val="center"/>
            </w:pPr>
            <w:r>
              <w:t>исследований</w:t>
            </w:r>
          </w:p>
        </w:tc>
        <w:tc>
          <w:tcPr>
            <w:tcW w:w="1133" w:type="dxa"/>
          </w:tcPr>
          <w:p w:rsidR="00432701" w:rsidRDefault="00432701">
            <w:pPr>
              <w:pStyle w:val="ConsPlusNormal"/>
              <w:jc w:val="center"/>
            </w:pPr>
            <w:r>
              <w:t>0,122408</w:t>
            </w:r>
          </w:p>
        </w:tc>
        <w:tc>
          <w:tcPr>
            <w:tcW w:w="1845" w:type="dxa"/>
          </w:tcPr>
          <w:p w:rsidR="00432701" w:rsidRDefault="00432701">
            <w:pPr>
              <w:pStyle w:val="ConsPlusNormal"/>
              <w:jc w:val="center"/>
            </w:pPr>
            <w:r>
              <w:t>1 145,1</w:t>
            </w:r>
          </w:p>
        </w:tc>
        <w:tc>
          <w:tcPr>
            <w:tcW w:w="1140" w:type="dxa"/>
          </w:tcPr>
          <w:p w:rsidR="00432701" w:rsidRDefault="00432701">
            <w:pPr>
              <w:pStyle w:val="ConsPlusNormal"/>
              <w:jc w:val="center"/>
            </w:pPr>
            <w:r>
              <w:t>0,128528</w:t>
            </w:r>
          </w:p>
        </w:tc>
        <w:tc>
          <w:tcPr>
            <w:tcW w:w="1835" w:type="dxa"/>
          </w:tcPr>
          <w:p w:rsidR="00432701" w:rsidRDefault="00432701">
            <w:pPr>
              <w:pStyle w:val="ConsPlusNormal"/>
              <w:jc w:val="center"/>
            </w:pPr>
            <w:r>
              <w:t>1 292,8</w:t>
            </w:r>
          </w:p>
        </w:tc>
        <w:tc>
          <w:tcPr>
            <w:tcW w:w="1137" w:type="dxa"/>
          </w:tcPr>
          <w:p w:rsidR="00432701" w:rsidRDefault="00432701">
            <w:pPr>
              <w:pStyle w:val="ConsPlusNormal"/>
              <w:jc w:val="center"/>
            </w:pPr>
            <w:r>
              <w:t>0,128528</w:t>
            </w:r>
          </w:p>
        </w:tc>
        <w:tc>
          <w:tcPr>
            <w:tcW w:w="1895" w:type="dxa"/>
          </w:tcPr>
          <w:p w:rsidR="00432701" w:rsidRDefault="00432701">
            <w:pPr>
              <w:pStyle w:val="ConsPlusNormal"/>
              <w:jc w:val="center"/>
            </w:pPr>
            <w:r>
              <w:t>1 388,0</w:t>
            </w:r>
          </w:p>
        </w:tc>
      </w:tr>
      <w:tr w:rsidR="00432701">
        <w:tc>
          <w:tcPr>
            <w:tcW w:w="4139" w:type="dxa"/>
          </w:tcPr>
          <w:p w:rsidR="00432701" w:rsidRDefault="00432701">
            <w:pPr>
              <w:pStyle w:val="ConsPlusNormal"/>
            </w:pPr>
            <w:r>
              <w:t>2.1.7.4. Эндоскопическое диагностическое исследование</w:t>
            </w:r>
          </w:p>
        </w:tc>
        <w:tc>
          <w:tcPr>
            <w:tcW w:w="1871" w:type="dxa"/>
          </w:tcPr>
          <w:p w:rsidR="00432701" w:rsidRDefault="00432701">
            <w:pPr>
              <w:pStyle w:val="ConsPlusNormal"/>
              <w:jc w:val="center"/>
            </w:pPr>
            <w:r>
              <w:t>исследований</w:t>
            </w:r>
          </w:p>
        </w:tc>
        <w:tc>
          <w:tcPr>
            <w:tcW w:w="1133" w:type="dxa"/>
          </w:tcPr>
          <w:p w:rsidR="00432701" w:rsidRDefault="00432701">
            <w:pPr>
              <w:pStyle w:val="ConsPlusNormal"/>
              <w:jc w:val="center"/>
            </w:pPr>
            <w:r>
              <w:t>0,052530</w:t>
            </w:r>
          </w:p>
        </w:tc>
        <w:tc>
          <w:tcPr>
            <w:tcW w:w="1845" w:type="dxa"/>
          </w:tcPr>
          <w:p w:rsidR="00432701" w:rsidRDefault="00432701">
            <w:pPr>
              <w:pStyle w:val="ConsPlusNormal"/>
              <w:jc w:val="center"/>
            </w:pPr>
            <w:r>
              <w:t>1 537,7</w:t>
            </w:r>
          </w:p>
        </w:tc>
        <w:tc>
          <w:tcPr>
            <w:tcW w:w="1140" w:type="dxa"/>
          </w:tcPr>
          <w:p w:rsidR="00432701" w:rsidRDefault="00432701">
            <w:pPr>
              <w:pStyle w:val="ConsPlusNormal"/>
              <w:jc w:val="center"/>
            </w:pPr>
            <w:r>
              <w:t>0,037139</w:t>
            </w:r>
          </w:p>
        </w:tc>
        <w:tc>
          <w:tcPr>
            <w:tcW w:w="1835" w:type="dxa"/>
          </w:tcPr>
          <w:p w:rsidR="00432701" w:rsidRDefault="00432701">
            <w:pPr>
              <w:pStyle w:val="ConsPlusNormal"/>
              <w:jc w:val="center"/>
            </w:pPr>
            <w:r>
              <w:t>2 370,6</w:t>
            </w:r>
          </w:p>
        </w:tc>
        <w:tc>
          <w:tcPr>
            <w:tcW w:w="1137" w:type="dxa"/>
          </w:tcPr>
          <w:p w:rsidR="00432701" w:rsidRDefault="00432701">
            <w:pPr>
              <w:pStyle w:val="ConsPlusNormal"/>
              <w:jc w:val="center"/>
            </w:pPr>
            <w:r>
              <w:t>0,037139</w:t>
            </w:r>
          </w:p>
        </w:tc>
        <w:tc>
          <w:tcPr>
            <w:tcW w:w="1895" w:type="dxa"/>
          </w:tcPr>
          <w:p w:rsidR="00432701" w:rsidRDefault="00432701">
            <w:pPr>
              <w:pStyle w:val="ConsPlusNormal"/>
              <w:jc w:val="center"/>
            </w:pPr>
            <w:r>
              <w:t>2 545,2</w:t>
            </w:r>
          </w:p>
        </w:tc>
      </w:tr>
      <w:tr w:rsidR="00432701">
        <w:tc>
          <w:tcPr>
            <w:tcW w:w="4139" w:type="dxa"/>
          </w:tcPr>
          <w:p w:rsidR="00432701" w:rsidRDefault="00432701">
            <w:pPr>
              <w:pStyle w:val="ConsPlusNormal"/>
            </w:pPr>
            <w:r>
              <w:t>2.1.7.5. Молекулярно-генетическое исследование с целью диагностики онкологических заболеваний</w:t>
            </w:r>
          </w:p>
        </w:tc>
        <w:tc>
          <w:tcPr>
            <w:tcW w:w="1871" w:type="dxa"/>
          </w:tcPr>
          <w:p w:rsidR="00432701" w:rsidRDefault="00432701">
            <w:pPr>
              <w:pStyle w:val="ConsPlusNormal"/>
              <w:jc w:val="center"/>
            </w:pPr>
            <w:r>
              <w:t>исследования</w:t>
            </w:r>
          </w:p>
        </w:tc>
        <w:tc>
          <w:tcPr>
            <w:tcW w:w="1133" w:type="dxa"/>
          </w:tcPr>
          <w:p w:rsidR="00432701" w:rsidRDefault="00432701">
            <w:pPr>
              <w:pStyle w:val="ConsPlusNormal"/>
              <w:jc w:val="center"/>
            </w:pPr>
            <w:r>
              <w:t>0,002319</w:t>
            </w:r>
          </w:p>
        </w:tc>
        <w:tc>
          <w:tcPr>
            <w:tcW w:w="1845" w:type="dxa"/>
          </w:tcPr>
          <w:p w:rsidR="00432701" w:rsidRDefault="00432701">
            <w:pPr>
              <w:pStyle w:val="ConsPlusNormal"/>
              <w:jc w:val="center"/>
            </w:pPr>
            <w:r>
              <w:t>17 633,1</w:t>
            </w:r>
          </w:p>
        </w:tc>
        <w:tc>
          <w:tcPr>
            <w:tcW w:w="1140" w:type="dxa"/>
          </w:tcPr>
          <w:p w:rsidR="00432701" w:rsidRDefault="00432701">
            <w:pPr>
              <w:pStyle w:val="ConsPlusNormal"/>
              <w:jc w:val="center"/>
            </w:pPr>
            <w:r>
              <w:t>0,001362</w:t>
            </w:r>
          </w:p>
        </w:tc>
        <w:tc>
          <w:tcPr>
            <w:tcW w:w="1835" w:type="dxa"/>
          </w:tcPr>
          <w:p w:rsidR="00432701" w:rsidRDefault="00432701">
            <w:pPr>
              <w:pStyle w:val="ConsPlusNormal"/>
              <w:jc w:val="center"/>
            </w:pPr>
            <w:r>
              <w:t>19 908,3</w:t>
            </w:r>
          </w:p>
        </w:tc>
        <w:tc>
          <w:tcPr>
            <w:tcW w:w="1137" w:type="dxa"/>
          </w:tcPr>
          <w:p w:rsidR="00432701" w:rsidRDefault="00432701">
            <w:pPr>
              <w:pStyle w:val="ConsPlusNormal"/>
              <w:jc w:val="center"/>
            </w:pPr>
            <w:r>
              <w:t>0,001362</w:t>
            </w:r>
          </w:p>
        </w:tc>
        <w:tc>
          <w:tcPr>
            <w:tcW w:w="1895" w:type="dxa"/>
          </w:tcPr>
          <w:p w:rsidR="00432701" w:rsidRDefault="00432701">
            <w:pPr>
              <w:pStyle w:val="ConsPlusNormal"/>
              <w:jc w:val="center"/>
            </w:pPr>
            <w:r>
              <w:t>21 374,1</w:t>
            </w:r>
          </w:p>
        </w:tc>
      </w:tr>
      <w:tr w:rsidR="00432701">
        <w:tc>
          <w:tcPr>
            <w:tcW w:w="4139" w:type="dxa"/>
          </w:tcPr>
          <w:p w:rsidR="00432701" w:rsidRDefault="00432701">
            <w:pPr>
              <w:pStyle w:val="ConsPlusNormal"/>
            </w:pPr>
            <w:r>
              <w:t xml:space="preserve">2.1.7.6. Патолого-анатомическое исследование биопсийного </w:t>
            </w:r>
            <w:r>
              <w:lastRenderedPageBreak/>
              <w:t>(операционного) материала с целью диагностики онкологических заболеваний и подбора противоопухолевой лекарственной терапии</w:t>
            </w:r>
          </w:p>
        </w:tc>
        <w:tc>
          <w:tcPr>
            <w:tcW w:w="1871" w:type="dxa"/>
          </w:tcPr>
          <w:p w:rsidR="00432701" w:rsidRDefault="00432701">
            <w:pPr>
              <w:pStyle w:val="ConsPlusNormal"/>
              <w:jc w:val="center"/>
            </w:pPr>
            <w:r>
              <w:lastRenderedPageBreak/>
              <w:t>исследований</w:t>
            </w:r>
          </w:p>
        </w:tc>
        <w:tc>
          <w:tcPr>
            <w:tcW w:w="1133" w:type="dxa"/>
          </w:tcPr>
          <w:p w:rsidR="00432701" w:rsidRDefault="00432701">
            <w:pPr>
              <w:pStyle w:val="ConsPlusNormal"/>
              <w:jc w:val="center"/>
            </w:pPr>
            <w:r>
              <w:t>0,027103</w:t>
            </w:r>
          </w:p>
        </w:tc>
        <w:tc>
          <w:tcPr>
            <w:tcW w:w="1845" w:type="dxa"/>
          </w:tcPr>
          <w:p w:rsidR="00432701" w:rsidRDefault="00432701">
            <w:pPr>
              <w:pStyle w:val="ConsPlusNormal"/>
              <w:jc w:val="center"/>
            </w:pPr>
            <w:r>
              <w:t>4 348,6</w:t>
            </w:r>
          </w:p>
        </w:tc>
        <w:tc>
          <w:tcPr>
            <w:tcW w:w="1140" w:type="dxa"/>
          </w:tcPr>
          <w:p w:rsidR="00432701" w:rsidRDefault="00432701">
            <w:pPr>
              <w:pStyle w:val="ConsPlusNormal"/>
              <w:jc w:val="center"/>
            </w:pPr>
            <w:r>
              <w:t>0,028458</w:t>
            </w:r>
          </w:p>
        </w:tc>
        <w:tc>
          <w:tcPr>
            <w:tcW w:w="1835" w:type="dxa"/>
          </w:tcPr>
          <w:p w:rsidR="00432701" w:rsidRDefault="00432701">
            <w:pPr>
              <w:pStyle w:val="ConsPlusNormal"/>
              <w:jc w:val="center"/>
            </w:pPr>
            <w:r>
              <w:t>4 909,8</w:t>
            </w:r>
          </w:p>
        </w:tc>
        <w:tc>
          <w:tcPr>
            <w:tcW w:w="1137" w:type="dxa"/>
          </w:tcPr>
          <w:p w:rsidR="00432701" w:rsidRDefault="00432701">
            <w:pPr>
              <w:pStyle w:val="ConsPlusNormal"/>
              <w:jc w:val="center"/>
            </w:pPr>
            <w:r>
              <w:t>0,028458</w:t>
            </w:r>
          </w:p>
        </w:tc>
        <w:tc>
          <w:tcPr>
            <w:tcW w:w="1895" w:type="dxa"/>
          </w:tcPr>
          <w:p w:rsidR="00432701" w:rsidRDefault="00432701">
            <w:pPr>
              <w:pStyle w:val="ConsPlusNormal"/>
              <w:jc w:val="center"/>
            </w:pPr>
            <w:r>
              <w:t>5 271,2</w:t>
            </w:r>
          </w:p>
        </w:tc>
      </w:tr>
      <w:tr w:rsidR="00432701">
        <w:tc>
          <w:tcPr>
            <w:tcW w:w="4139" w:type="dxa"/>
          </w:tcPr>
          <w:p w:rsidR="00432701" w:rsidRDefault="00432701">
            <w:pPr>
              <w:pStyle w:val="ConsPlusNormal"/>
            </w:pPr>
            <w:r>
              <w:lastRenderedPageBreak/>
              <w:t>2.1.7.7. ПЭТ-КТ при онкологических заболеваниях</w:t>
            </w:r>
          </w:p>
        </w:tc>
        <w:tc>
          <w:tcPr>
            <w:tcW w:w="1871" w:type="dxa"/>
          </w:tcPr>
          <w:p w:rsidR="00432701" w:rsidRDefault="00432701">
            <w:pPr>
              <w:pStyle w:val="ConsPlusNormal"/>
              <w:jc w:val="center"/>
            </w:pPr>
            <w:r>
              <w:t>исследований</w:t>
            </w:r>
          </w:p>
        </w:tc>
        <w:tc>
          <w:tcPr>
            <w:tcW w:w="1133" w:type="dxa"/>
          </w:tcPr>
          <w:p w:rsidR="00432701" w:rsidRDefault="00432701">
            <w:pPr>
              <w:pStyle w:val="ConsPlusNormal"/>
              <w:jc w:val="center"/>
            </w:pPr>
            <w:r>
              <w:t>0,002086</w:t>
            </w:r>
          </w:p>
        </w:tc>
        <w:tc>
          <w:tcPr>
            <w:tcW w:w="1845" w:type="dxa"/>
          </w:tcPr>
          <w:p w:rsidR="00432701" w:rsidRDefault="00432701">
            <w:pPr>
              <w:pStyle w:val="ConsPlusNormal"/>
              <w:jc w:val="center"/>
            </w:pPr>
            <w:r>
              <w:t>53 398,3</w:t>
            </w:r>
          </w:p>
        </w:tc>
        <w:tc>
          <w:tcPr>
            <w:tcW w:w="1140" w:type="dxa"/>
          </w:tcPr>
          <w:p w:rsidR="00432701" w:rsidRDefault="00432701">
            <w:pPr>
              <w:pStyle w:val="ConsPlusNormal"/>
              <w:jc w:val="center"/>
            </w:pPr>
            <w:r>
              <w:t>0,002086</w:t>
            </w:r>
          </w:p>
        </w:tc>
        <w:tc>
          <w:tcPr>
            <w:tcW w:w="1835" w:type="dxa"/>
          </w:tcPr>
          <w:p w:rsidR="00432701" w:rsidRDefault="00432701">
            <w:pPr>
              <w:pStyle w:val="ConsPlusNormal"/>
              <w:jc w:val="center"/>
            </w:pPr>
            <w:r>
              <w:t>63 520,3</w:t>
            </w:r>
          </w:p>
        </w:tc>
        <w:tc>
          <w:tcPr>
            <w:tcW w:w="1137" w:type="dxa"/>
          </w:tcPr>
          <w:p w:rsidR="00432701" w:rsidRDefault="00432701">
            <w:pPr>
              <w:pStyle w:val="ConsPlusNormal"/>
              <w:jc w:val="center"/>
            </w:pPr>
            <w:r>
              <w:t>0,002086</w:t>
            </w:r>
          </w:p>
        </w:tc>
        <w:tc>
          <w:tcPr>
            <w:tcW w:w="1895" w:type="dxa"/>
          </w:tcPr>
          <w:p w:rsidR="00432701" w:rsidRDefault="00432701">
            <w:pPr>
              <w:pStyle w:val="ConsPlusNormal"/>
              <w:jc w:val="center"/>
            </w:pPr>
            <w:r>
              <w:t>66 462,1</w:t>
            </w:r>
          </w:p>
        </w:tc>
      </w:tr>
      <w:tr w:rsidR="00432701">
        <w:tc>
          <w:tcPr>
            <w:tcW w:w="4139" w:type="dxa"/>
          </w:tcPr>
          <w:p w:rsidR="00432701" w:rsidRDefault="00432701">
            <w:pPr>
              <w:pStyle w:val="ConsPlusNormal"/>
            </w:pPr>
            <w:r>
              <w:t>2.1.7.8. ОФЭКТ/КТ</w:t>
            </w:r>
          </w:p>
        </w:tc>
        <w:tc>
          <w:tcPr>
            <w:tcW w:w="1871" w:type="dxa"/>
          </w:tcPr>
          <w:p w:rsidR="00432701" w:rsidRDefault="00432701">
            <w:pPr>
              <w:pStyle w:val="ConsPlusNormal"/>
              <w:jc w:val="center"/>
            </w:pPr>
            <w:r>
              <w:t>исследований</w:t>
            </w:r>
          </w:p>
        </w:tc>
        <w:tc>
          <w:tcPr>
            <w:tcW w:w="1133" w:type="dxa"/>
          </w:tcPr>
          <w:p w:rsidR="00432701" w:rsidRDefault="00432701">
            <w:pPr>
              <w:pStyle w:val="ConsPlusNormal"/>
              <w:jc w:val="center"/>
            </w:pPr>
            <w:r>
              <w:t>0,003622</w:t>
            </w:r>
          </w:p>
        </w:tc>
        <w:tc>
          <w:tcPr>
            <w:tcW w:w="1845" w:type="dxa"/>
          </w:tcPr>
          <w:p w:rsidR="00432701" w:rsidRDefault="00432701">
            <w:pPr>
              <w:pStyle w:val="ConsPlusNormal"/>
              <w:jc w:val="center"/>
            </w:pPr>
            <w:r>
              <w:t>8 013,5</w:t>
            </w:r>
          </w:p>
        </w:tc>
        <w:tc>
          <w:tcPr>
            <w:tcW w:w="1140" w:type="dxa"/>
          </w:tcPr>
          <w:p w:rsidR="00432701" w:rsidRDefault="00432701">
            <w:pPr>
              <w:pStyle w:val="ConsPlusNormal"/>
              <w:jc w:val="center"/>
            </w:pPr>
            <w:r>
              <w:t>0,003622</w:t>
            </w:r>
          </w:p>
        </w:tc>
        <w:tc>
          <w:tcPr>
            <w:tcW w:w="1835" w:type="dxa"/>
          </w:tcPr>
          <w:p w:rsidR="00432701" w:rsidRDefault="00432701">
            <w:pPr>
              <w:pStyle w:val="ConsPlusNormal"/>
              <w:jc w:val="center"/>
            </w:pPr>
            <w:r>
              <w:t>9 047,4</w:t>
            </w:r>
          </w:p>
        </w:tc>
        <w:tc>
          <w:tcPr>
            <w:tcW w:w="1137" w:type="dxa"/>
          </w:tcPr>
          <w:p w:rsidR="00432701" w:rsidRDefault="00432701">
            <w:pPr>
              <w:pStyle w:val="ConsPlusNormal"/>
              <w:jc w:val="center"/>
            </w:pPr>
            <w:r>
              <w:t>0,003622</w:t>
            </w:r>
          </w:p>
        </w:tc>
        <w:tc>
          <w:tcPr>
            <w:tcW w:w="1895" w:type="dxa"/>
          </w:tcPr>
          <w:p w:rsidR="00432701" w:rsidRDefault="00432701">
            <w:pPr>
              <w:pStyle w:val="ConsPlusNormal"/>
              <w:jc w:val="center"/>
            </w:pPr>
            <w:r>
              <w:t>9 713,5</w:t>
            </w:r>
          </w:p>
        </w:tc>
      </w:tr>
      <w:tr w:rsidR="00432701">
        <w:tc>
          <w:tcPr>
            <w:tcW w:w="4139" w:type="dxa"/>
          </w:tcPr>
          <w:p w:rsidR="00432701" w:rsidRDefault="00432701">
            <w:pPr>
              <w:pStyle w:val="ConsPlusNormal"/>
            </w:pPr>
            <w:r>
              <w:t>2.1.7.9. школа сахарного диабета</w:t>
            </w:r>
          </w:p>
        </w:tc>
        <w:tc>
          <w:tcPr>
            <w:tcW w:w="1871" w:type="dxa"/>
          </w:tcPr>
          <w:p w:rsidR="00432701" w:rsidRDefault="00432701">
            <w:pPr>
              <w:pStyle w:val="ConsPlusNormal"/>
              <w:jc w:val="center"/>
            </w:pPr>
            <w:r>
              <w:t>комплексных посещений</w:t>
            </w:r>
          </w:p>
        </w:tc>
        <w:tc>
          <w:tcPr>
            <w:tcW w:w="1133" w:type="dxa"/>
          </w:tcPr>
          <w:p w:rsidR="00432701" w:rsidRDefault="00432701">
            <w:pPr>
              <w:pStyle w:val="ConsPlusNormal"/>
              <w:jc w:val="center"/>
            </w:pPr>
            <w:r>
              <w:t>0,005702</w:t>
            </w:r>
          </w:p>
        </w:tc>
        <w:tc>
          <w:tcPr>
            <w:tcW w:w="1845" w:type="dxa"/>
          </w:tcPr>
          <w:p w:rsidR="00432701" w:rsidRDefault="00432701">
            <w:pPr>
              <w:pStyle w:val="ConsPlusNormal"/>
              <w:jc w:val="center"/>
            </w:pPr>
            <w:r>
              <w:t>2 183,9</w:t>
            </w:r>
          </w:p>
        </w:tc>
        <w:tc>
          <w:tcPr>
            <w:tcW w:w="1140" w:type="dxa"/>
          </w:tcPr>
          <w:p w:rsidR="00432701" w:rsidRDefault="00432701">
            <w:pPr>
              <w:pStyle w:val="ConsPlusNormal"/>
              <w:jc w:val="center"/>
            </w:pPr>
            <w:r>
              <w:t>0,005702</w:t>
            </w:r>
          </w:p>
        </w:tc>
        <w:tc>
          <w:tcPr>
            <w:tcW w:w="1835" w:type="dxa"/>
          </w:tcPr>
          <w:p w:rsidR="00432701" w:rsidRDefault="00432701">
            <w:pPr>
              <w:pStyle w:val="ConsPlusNormal"/>
              <w:jc w:val="center"/>
            </w:pPr>
            <w:r>
              <w:t>2 465,6</w:t>
            </w:r>
          </w:p>
        </w:tc>
        <w:tc>
          <w:tcPr>
            <w:tcW w:w="1137" w:type="dxa"/>
          </w:tcPr>
          <w:p w:rsidR="00432701" w:rsidRDefault="00432701">
            <w:pPr>
              <w:pStyle w:val="ConsPlusNormal"/>
              <w:jc w:val="center"/>
            </w:pPr>
            <w:r>
              <w:t>0,005702</w:t>
            </w:r>
          </w:p>
        </w:tc>
        <w:tc>
          <w:tcPr>
            <w:tcW w:w="1895" w:type="dxa"/>
          </w:tcPr>
          <w:p w:rsidR="00432701" w:rsidRDefault="00432701">
            <w:pPr>
              <w:pStyle w:val="ConsPlusNormal"/>
              <w:jc w:val="center"/>
            </w:pPr>
            <w:r>
              <w:t>2 647,3</w:t>
            </w:r>
          </w:p>
        </w:tc>
      </w:tr>
      <w:tr w:rsidR="00432701">
        <w:tc>
          <w:tcPr>
            <w:tcW w:w="4139" w:type="dxa"/>
          </w:tcPr>
          <w:p w:rsidR="00432701" w:rsidRDefault="00432701">
            <w:pPr>
              <w:pStyle w:val="ConsPlusNormal"/>
            </w:pPr>
            <w:r>
              <w:t xml:space="preserve">2.1.8. Диспансерное наблюдение </w:t>
            </w:r>
            <w:hyperlink w:anchor="P998">
              <w:r>
                <w:rPr>
                  <w:color w:val="0000FF"/>
                </w:rPr>
                <w:t>&lt;7&gt;</w:t>
              </w:r>
            </w:hyperlink>
            <w:r>
              <w:t>, в том числе по поводу:</w:t>
            </w:r>
          </w:p>
        </w:tc>
        <w:tc>
          <w:tcPr>
            <w:tcW w:w="1871" w:type="dxa"/>
          </w:tcPr>
          <w:p w:rsidR="00432701" w:rsidRDefault="00432701">
            <w:pPr>
              <w:pStyle w:val="ConsPlusNormal"/>
              <w:jc w:val="center"/>
            </w:pPr>
            <w:r>
              <w:t>комплексных посещений</w:t>
            </w:r>
          </w:p>
        </w:tc>
        <w:tc>
          <w:tcPr>
            <w:tcW w:w="1133" w:type="dxa"/>
          </w:tcPr>
          <w:p w:rsidR="00432701" w:rsidRDefault="00432701">
            <w:pPr>
              <w:pStyle w:val="ConsPlusNormal"/>
              <w:jc w:val="center"/>
            </w:pPr>
            <w:r>
              <w:t>0,261736</w:t>
            </w:r>
          </w:p>
        </w:tc>
        <w:tc>
          <w:tcPr>
            <w:tcW w:w="1845" w:type="dxa"/>
          </w:tcPr>
          <w:p w:rsidR="00432701" w:rsidRDefault="00432701">
            <w:pPr>
              <w:pStyle w:val="ConsPlusNormal"/>
              <w:jc w:val="center"/>
            </w:pPr>
            <w:r>
              <w:t>4 388,2</w:t>
            </w:r>
          </w:p>
        </w:tc>
        <w:tc>
          <w:tcPr>
            <w:tcW w:w="1140" w:type="dxa"/>
          </w:tcPr>
          <w:p w:rsidR="00432701" w:rsidRDefault="00432701">
            <w:pPr>
              <w:pStyle w:val="ConsPlusNormal"/>
              <w:jc w:val="center"/>
            </w:pPr>
            <w:r>
              <w:t>0,261736</w:t>
            </w:r>
          </w:p>
        </w:tc>
        <w:tc>
          <w:tcPr>
            <w:tcW w:w="1835" w:type="dxa"/>
          </w:tcPr>
          <w:p w:rsidR="00432701" w:rsidRDefault="00432701">
            <w:pPr>
              <w:pStyle w:val="ConsPlusNormal"/>
              <w:jc w:val="center"/>
            </w:pPr>
            <w:r>
              <w:t>4 954,4</w:t>
            </w:r>
          </w:p>
        </w:tc>
        <w:tc>
          <w:tcPr>
            <w:tcW w:w="1137" w:type="dxa"/>
          </w:tcPr>
          <w:p w:rsidR="00432701" w:rsidRDefault="00432701">
            <w:pPr>
              <w:pStyle w:val="ConsPlusNormal"/>
              <w:jc w:val="center"/>
            </w:pPr>
            <w:r>
              <w:t>0,261736</w:t>
            </w:r>
          </w:p>
        </w:tc>
        <w:tc>
          <w:tcPr>
            <w:tcW w:w="1895" w:type="dxa"/>
          </w:tcPr>
          <w:p w:rsidR="00432701" w:rsidRDefault="00432701">
            <w:pPr>
              <w:pStyle w:val="ConsPlusNormal"/>
              <w:jc w:val="center"/>
            </w:pPr>
            <w:r>
              <w:t>5 319,1</w:t>
            </w:r>
          </w:p>
        </w:tc>
      </w:tr>
      <w:tr w:rsidR="00432701">
        <w:tc>
          <w:tcPr>
            <w:tcW w:w="4139" w:type="dxa"/>
          </w:tcPr>
          <w:p w:rsidR="00432701" w:rsidRDefault="00432701">
            <w:pPr>
              <w:pStyle w:val="ConsPlusNormal"/>
            </w:pPr>
            <w:r>
              <w:t>2.1.8.1. Онкологических заболеваний</w:t>
            </w:r>
          </w:p>
        </w:tc>
        <w:tc>
          <w:tcPr>
            <w:tcW w:w="1871" w:type="dxa"/>
          </w:tcPr>
          <w:p w:rsidR="00432701" w:rsidRDefault="00432701">
            <w:pPr>
              <w:pStyle w:val="ConsPlusNormal"/>
              <w:jc w:val="center"/>
            </w:pPr>
            <w:r>
              <w:t>комплексных посещений</w:t>
            </w:r>
          </w:p>
        </w:tc>
        <w:tc>
          <w:tcPr>
            <w:tcW w:w="1133" w:type="dxa"/>
          </w:tcPr>
          <w:p w:rsidR="00432701" w:rsidRDefault="00432701">
            <w:pPr>
              <w:pStyle w:val="ConsPlusNormal"/>
              <w:jc w:val="center"/>
            </w:pPr>
            <w:r>
              <w:t>0,045050</w:t>
            </w:r>
          </w:p>
        </w:tc>
        <w:tc>
          <w:tcPr>
            <w:tcW w:w="1845" w:type="dxa"/>
          </w:tcPr>
          <w:p w:rsidR="00432701" w:rsidRDefault="00432701">
            <w:pPr>
              <w:pStyle w:val="ConsPlusNormal"/>
              <w:jc w:val="center"/>
            </w:pPr>
            <w:r>
              <w:t>6 195,5</w:t>
            </w:r>
          </w:p>
        </w:tc>
        <w:tc>
          <w:tcPr>
            <w:tcW w:w="1140" w:type="dxa"/>
          </w:tcPr>
          <w:p w:rsidR="00432701" w:rsidRDefault="00432701">
            <w:pPr>
              <w:pStyle w:val="ConsPlusNormal"/>
              <w:jc w:val="center"/>
            </w:pPr>
            <w:r>
              <w:t>0,045050</w:t>
            </w:r>
          </w:p>
        </w:tc>
        <w:tc>
          <w:tcPr>
            <w:tcW w:w="1835" w:type="dxa"/>
          </w:tcPr>
          <w:p w:rsidR="00432701" w:rsidRDefault="00432701">
            <w:pPr>
              <w:pStyle w:val="ConsPlusNormal"/>
              <w:jc w:val="center"/>
            </w:pPr>
            <w:r>
              <w:t>6 994,9</w:t>
            </w:r>
          </w:p>
        </w:tc>
        <w:tc>
          <w:tcPr>
            <w:tcW w:w="1137" w:type="dxa"/>
          </w:tcPr>
          <w:p w:rsidR="00432701" w:rsidRDefault="00432701">
            <w:pPr>
              <w:pStyle w:val="ConsPlusNormal"/>
              <w:jc w:val="center"/>
            </w:pPr>
            <w:r>
              <w:t>0,045050</w:t>
            </w:r>
          </w:p>
        </w:tc>
        <w:tc>
          <w:tcPr>
            <w:tcW w:w="1895" w:type="dxa"/>
          </w:tcPr>
          <w:p w:rsidR="00432701" w:rsidRDefault="00432701">
            <w:pPr>
              <w:pStyle w:val="ConsPlusNormal"/>
              <w:jc w:val="center"/>
            </w:pPr>
            <w:r>
              <w:t>7 510,0</w:t>
            </w:r>
          </w:p>
        </w:tc>
      </w:tr>
      <w:tr w:rsidR="00432701">
        <w:tc>
          <w:tcPr>
            <w:tcW w:w="4139" w:type="dxa"/>
          </w:tcPr>
          <w:p w:rsidR="00432701" w:rsidRDefault="00432701">
            <w:pPr>
              <w:pStyle w:val="ConsPlusNormal"/>
            </w:pPr>
            <w:r>
              <w:t>2.1.8.2. Сахарного диабета</w:t>
            </w:r>
          </w:p>
        </w:tc>
        <w:tc>
          <w:tcPr>
            <w:tcW w:w="1871" w:type="dxa"/>
          </w:tcPr>
          <w:p w:rsidR="00432701" w:rsidRDefault="00432701">
            <w:pPr>
              <w:pStyle w:val="ConsPlusNormal"/>
              <w:jc w:val="center"/>
            </w:pPr>
            <w:r>
              <w:t>комплексных посещений</w:t>
            </w:r>
          </w:p>
        </w:tc>
        <w:tc>
          <w:tcPr>
            <w:tcW w:w="1133" w:type="dxa"/>
          </w:tcPr>
          <w:p w:rsidR="00432701" w:rsidRDefault="00432701">
            <w:pPr>
              <w:pStyle w:val="ConsPlusNormal"/>
              <w:jc w:val="center"/>
            </w:pPr>
            <w:r>
              <w:t>0,059800</w:t>
            </w:r>
          </w:p>
        </w:tc>
        <w:tc>
          <w:tcPr>
            <w:tcW w:w="1845" w:type="dxa"/>
          </w:tcPr>
          <w:p w:rsidR="00432701" w:rsidRDefault="00432701">
            <w:pPr>
              <w:pStyle w:val="ConsPlusNormal"/>
              <w:jc w:val="center"/>
            </w:pPr>
            <w:r>
              <w:t>2 339,1</w:t>
            </w:r>
          </w:p>
        </w:tc>
        <w:tc>
          <w:tcPr>
            <w:tcW w:w="1140" w:type="dxa"/>
          </w:tcPr>
          <w:p w:rsidR="00432701" w:rsidRDefault="00432701">
            <w:pPr>
              <w:pStyle w:val="ConsPlusNormal"/>
              <w:jc w:val="center"/>
            </w:pPr>
            <w:r>
              <w:t>0,059800</w:t>
            </w:r>
          </w:p>
        </w:tc>
        <w:tc>
          <w:tcPr>
            <w:tcW w:w="1835" w:type="dxa"/>
          </w:tcPr>
          <w:p w:rsidR="00432701" w:rsidRDefault="00432701">
            <w:pPr>
              <w:pStyle w:val="ConsPlusNormal"/>
              <w:jc w:val="center"/>
            </w:pPr>
            <w:r>
              <w:t>2 640,9</w:t>
            </w:r>
          </w:p>
        </w:tc>
        <w:tc>
          <w:tcPr>
            <w:tcW w:w="1137" w:type="dxa"/>
          </w:tcPr>
          <w:p w:rsidR="00432701" w:rsidRDefault="00432701">
            <w:pPr>
              <w:pStyle w:val="ConsPlusNormal"/>
              <w:jc w:val="center"/>
            </w:pPr>
            <w:r>
              <w:t>0,059800</w:t>
            </w:r>
          </w:p>
        </w:tc>
        <w:tc>
          <w:tcPr>
            <w:tcW w:w="1895" w:type="dxa"/>
          </w:tcPr>
          <w:p w:rsidR="00432701" w:rsidRDefault="00432701">
            <w:pPr>
              <w:pStyle w:val="ConsPlusNormal"/>
              <w:jc w:val="center"/>
            </w:pPr>
            <w:r>
              <w:t>2 835,4</w:t>
            </w:r>
          </w:p>
        </w:tc>
      </w:tr>
      <w:tr w:rsidR="00432701">
        <w:tc>
          <w:tcPr>
            <w:tcW w:w="4139" w:type="dxa"/>
          </w:tcPr>
          <w:p w:rsidR="00432701" w:rsidRDefault="00432701">
            <w:pPr>
              <w:pStyle w:val="ConsPlusNormal"/>
            </w:pPr>
            <w:r>
              <w:t>2.1.8.3. Болезней системы кровообращения</w:t>
            </w:r>
          </w:p>
        </w:tc>
        <w:tc>
          <w:tcPr>
            <w:tcW w:w="1871" w:type="dxa"/>
          </w:tcPr>
          <w:p w:rsidR="00432701" w:rsidRDefault="00432701">
            <w:pPr>
              <w:pStyle w:val="ConsPlusNormal"/>
              <w:jc w:val="center"/>
            </w:pPr>
            <w:r>
              <w:t>комплексных посещений</w:t>
            </w:r>
          </w:p>
        </w:tc>
        <w:tc>
          <w:tcPr>
            <w:tcW w:w="1133" w:type="dxa"/>
          </w:tcPr>
          <w:p w:rsidR="00432701" w:rsidRDefault="00432701">
            <w:pPr>
              <w:pStyle w:val="ConsPlusNormal"/>
              <w:jc w:val="center"/>
            </w:pPr>
            <w:r>
              <w:t>0,125210</w:t>
            </w:r>
          </w:p>
        </w:tc>
        <w:tc>
          <w:tcPr>
            <w:tcW w:w="1845" w:type="dxa"/>
          </w:tcPr>
          <w:p w:rsidR="00432701" w:rsidRDefault="00432701">
            <w:pPr>
              <w:pStyle w:val="ConsPlusNormal"/>
              <w:jc w:val="center"/>
            </w:pPr>
            <w:r>
              <w:t>5 201,4</w:t>
            </w:r>
          </w:p>
        </w:tc>
        <w:tc>
          <w:tcPr>
            <w:tcW w:w="1140" w:type="dxa"/>
          </w:tcPr>
          <w:p w:rsidR="00432701" w:rsidRDefault="00432701">
            <w:pPr>
              <w:pStyle w:val="ConsPlusNormal"/>
              <w:jc w:val="center"/>
            </w:pPr>
            <w:r>
              <w:t>0,125210</w:t>
            </w:r>
          </w:p>
        </w:tc>
        <w:tc>
          <w:tcPr>
            <w:tcW w:w="1835" w:type="dxa"/>
          </w:tcPr>
          <w:p w:rsidR="00432701" w:rsidRDefault="00432701">
            <w:pPr>
              <w:pStyle w:val="ConsPlusNormal"/>
              <w:jc w:val="center"/>
            </w:pPr>
            <w:r>
              <w:t>5 872,7</w:t>
            </w:r>
          </w:p>
        </w:tc>
        <w:tc>
          <w:tcPr>
            <w:tcW w:w="1137" w:type="dxa"/>
          </w:tcPr>
          <w:p w:rsidR="00432701" w:rsidRDefault="00432701">
            <w:pPr>
              <w:pStyle w:val="ConsPlusNormal"/>
              <w:jc w:val="center"/>
            </w:pPr>
            <w:r>
              <w:t>0,125210</w:t>
            </w:r>
          </w:p>
        </w:tc>
        <w:tc>
          <w:tcPr>
            <w:tcW w:w="1895" w:type="dxa"/>
          </w:tcPr>
          <w:p w:rsidR="00432701" w:rsidRDefault="00432701">
            <w:pPr>
              <w:pStyle w:val="ConsPlusNormal"/>
              <w:jc w:val="center"/>
            </w:pPr>
            <w:r>
              <w:t>6 304,9</w:t>
            </w:r>
          </w:p>
        </w:tc>
      </w:tr>
      <w:tr w:rsidR="00432701">
        <w:tc>
          <w:tcPr>
            <w:tcW w:w="4139" w:type="dxa"/>
          </w:tcPr>
          <w:p w:rsidR="00432701" w:rsidRDefault="00432701">
            <w:pPr>
              <w:pStyle w:val="ConsPlusNormal"/>
            </w:pPr>
            <w:r>
              <w:t>2.1.9. Посещения с профилактическим целями центров здоровья</w:t>
            </w:r>
          </w:p>
        </w:tc>
        <w:tc>
          <w:tcPr>
            <w:tcW w:w="1871" w:type="dxa"/>
          </w:tcPr>
          <w:p w:rsidR="00432701" w:rsidRDefault="00432701">
            <w:pPr>
              <w:pStyle w:val="ConsPlusNormal"/>
              <w:jc w:val="center"/>
            </w:pPr>
            <w:r>
              <w:t>комплексных посещений</w:t>
            </w:r>
          </w:p>
        </w:tc>
        <w:tc>
          <w:tcPr>
            <w:tcW w:w="1133" w:type="dxa"/>
          </w:tcPr>
          <w:p w:rsidR="00432701" w:rsidRDefault="00432701">
            <w:pPr>
              <w:pStyle w:val="ConsPlusNormal"/>
              <w:jc w:val="center"/>
            </w:pPr>
            <w:r>
              <w:t>0,022207</w:t>
            </w:r>
          </w:p>
        </w:tc>
        <w:tc>
          <w:tcPr>
            <w:tcW w:w="1845" w:type="dxa"/>
          </w:tcPr>
          <w:p w:rsidR="00432701" w:rsidRDefault="00432701">
            <w:pPr>
              <w:pStyle w:val="ConsPlusNormal"/>
              <w:jc w:val="center"/>
            </w:pPr>
            <w:r>
              <w:t>1 911,9</w:t>
            </w:r>
          </w:p>
        </w:tc>
        <w:tc>
          <w:tcPr>
            <w:tcW w:w="1140" w:type="dxa"/>
          </w:tcPr>
          <w:p w:rsidR="00432701" w:rsidRDefault="00432701">
            <w:pPr>
              <w:pStyle w:val="ConsPlusNormal"/>
              <w:jc w:val="center"/>
            </w:pPr>
            <w:r>
              <w:t>0,023317</w:t>
            </w:r>
          </w:p>
        </w:tc>
        <w:tc>
          <w:tcPr>
            <w:tcW w:w="1835" w:type="dxa"/>
          </w:tcPr>
          <w:p w:rsidR="00432701" w:rsidRDefault="00432701">
            <w:pPr>
              <w:pStyle w:val="ConsPlusNormal"/>
              <w:jc w:val="center"/>
            </w:pPr>
            <w:r>
              <w:t>2 158,5</w:t>
            </w:r>
          </w:p>
        </w:tc>
        <w:tc>
          <w:tcPr>
            <w:tcW w:w="1137" w:type="dxa"/>
          </w:tcPr>
          <w:p w:rsidR="00432701" w:rsidRDefault="00432701">
            <w:pPr>
              <w:pStyle w:val="ConsPlusNormal"/>
              <w:jc w:val="center"/>
            </w:pPr>
            <w:r>
              <w:t>0,024483</w:t>
            </w:r>
          </w:p>
        </w:tc>
        <w:tc>
          <w:tcPr>
            <w:tcW w:w="1895" w:type="dxa"/>
          </w:tcPr>
          <w:p w:rsidR="00432701" w:rsidRDefault="00432701">
            <w:pPr>
              <w:pStyle w:val="ConsPlusNormal"/>
              <w:jc w:val="center"/>
            </w:pPr>
            <w:r>
              <w:t>2 317,4</w:t>
            </w:r>
          </w:p>
        </w:tc>
      </w:tr>
      <w:tr w:rsidR="00432701">
        <w:tc>
          <w:tcPr>
            <w:tcW w:w="4139" w:type="dxa"/>
          </w:tcPr>
          <w:p w:rsidR="00432701" w:rsidRDefault="00432701">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tc>
        <w:tc>
          <w:tcPr>
            <w:tcW w:w="1871" w:type="dxa"/>
          </w:tcPr>
          <w:p w:rsidR="00432701" w:rsidRDefault="00432701">
            <w:pPr>
              <w:pStyle w:val="ConsPlusNormal"/>
              <w:jc w:val="center"/>
            </w:pPr>
            <w:r>
              <w:t>случаев лечения</w:t>
            </w:r>
          </w:p>
        </w:tc>
        <w:tc>
          <w:tcPr>
            <w:tcW w:w="1133" w:type="dxa"/>
          </w:tcPr>
          <w:p w:rsidR="00432701" w:rsidRDefault="00432701">
            <w:pPr>
              <w:pStyle w:val="ConsPlusNormal"/>
              <w:jc w:val="center"/>
            </w:pPr>
            <w:r>
              <w:t>0,071456</w:t>
            </w:r>
          </w:p>
        </w:tc>
        <w:tc>
          <w:tcPr>
            <w:tcW w:w="1845" w:type="dxa"/>
          </w:tcPr>
          <w:p w:rsidR="00432701" w:rsidRDefault="00432701">
            <w:pPr>
              <w:pStyle w:val="ConsPlusNormal"/>
              <w:jc w:val="center"/>
            </w:pPr>
            <w:r>
              <w:t>49 927,9</w:t>
            </w:r>
          </w:p>
        </w:tc>
        <w:tc>
          <w:tcPr>
            <w:tcW w:w="1140" w:type="dxa"/>
          </w:tcPr>
          <w:p w:rsidR="00432701" w:rsidRDefault="00432701">
            <w:pPr>
              <w:pStyle w:val="ConsPlusNormal"/>
              <w:jc w:val="center"/>
            </w:pPr>
            <w:r>
              <w:t>0,067347</w:t>
            </w:r>
          </w:p>
        </w:tc>
        <w:tc>
          <w:tcPr>
            <w:tcW w:w="1835" w:type="dxa"/>
          </w:tcPr>
          <w:p w:rsidR="00432701" w:rsidRDefault="00432701">
            <w:pPr>
              <w:pStyle w:val="ConsPlusNormal"/>
              <w:jc w:val="center"/>
            </w:pPr>
            <w:r>
              <w:t>54 897,2</w:t>
            </w:r>
          </w:p>
        </w:tc>
        <w:tc>
          <w:tcPr>
            <w:tcW w:w="1137" w:type="dxa"/>
          </w:tcPr>
          <w:p w:rsidR="00432701" w:rsidRDefault="00432701">
            <w:pPr>
              <w:pStyle w:val="ConsPlusNormal"/>
              <w:jc w:val="center"/>
            </w:pPr>
            <w:r>
              <w:t>0,067347</w:t>
            </w:r>
          </w:p>
        </w:tc>
        <w:tc>
          <w:tcPr>
            <w:tcW w:w="1895" w:type="dxa"/>
          </w:tcPr>
          <w:p w:rsidR="00432701" w:rsidRDefault="00432701">
            <w:pPr>
              <w:pStyle w:val="ConsPlusNormal"/>
              <w:jc w:val="center"/>
            </w:pPr>
            <w:r>
              <w:t>57 854,1</w:t>
            </w:r>
          </w:p>
        </w:tc>
      </w:tr>
      <w:tr w:rsidR="00432701">
        <w:tc>
          <w:tcPr>
            <w:tcW w:w="4139" w:type="dxa"/>
          </w:tcPr>
          <w:p w:rsidR="00432701" w:rsidRDefault="00432701">
            <w:pPr>
              <w:pStyle w:val="ConsPlusNormal"/>
            </w:pPr>
            <w:r>
              <w:t>3.1 Для оказания медицинской помощи по профилю "онкология"</w:t>
            </w:r>
          </w:p>
        </w:tc>
        <w:tc>
          <w:tcPr>
            <w:tcW w:w="1871" w:type="dxa"/>
          </w:tcPr>
          <w:p w:rsidR="00432701" w:rsidRDefault="00432701">
            <w:pPr>
              <w:pStyle w:val="ConsPlusNormal"/>
              <w:jc w:val="center"/>
            </w:pPr>
            <w:r>
              <w:t>случаев лечения</w:t>
            </w:r>
          </w:p>
        </w:tc>
        <w:tc>
          <w:tcPr>
            <w:tcW w:w="1133" w:type="dxa"/>
          </w:tcPr>
          <w:p w:rsidR="00432701" w:rsidRDefault="00432701">
            <w:pPr>
              <w:pStyle w:val="ConsPlusNormal"/>
              <w:jc w:val="center"/>
            </w:pPr>
            <w:r>
              <w:t>0,01643</w:t>
            </w:r>
          </w:p>
        </w:tc>
        <w:tc>
          <w:tcPr>
            <w:tcW w:w="1845" w:type="dxa"/>
          </w:tcPr>
          <w:p w:rsidR="00432701" w:rsidRDefault="00432701">
            <w:pPr>
              <w:pStyle w:val="ConsPlusNormal"/>
              <w:jc w:val="center"/>
            </w:pPr>
            <w:r>
              <w:t>125 577,5</w:t>
            </w:r>
          </w:p>
        </w:tc>
        <w:tc>
          <w:tcPr>
            <w:tcW w:w="1140" w:type="dxa"/>
          </w:tcPr>
          <w:p w:rsidR="00432701" w:rsidRDefault="00432701">
            <w:pPr>
              <w:pStyle w:val="ConsPlusNormal"/>
              <w:jc w:val="center"/>
            </w:pPr>
            <w:r>
              <w:t>0,01308</w:t>
            </w:r>
          </w:p>
        </w:tc>
        <w:tc>
          <w:tcPr>
            <w:tcW w:w="1835" w:type="dxa"/>
          </w:tcPr>
          <w:p w:rsidR="00432701" w:rsidRDefault="00432701">
            <w:pPr>
              <w:pStyle w:val="ConsPlusNormal"/>
              <w:jc w:val="center"/>
            </w:pPr>
            <w:r>
              <w:t>138 268,0</w:t>
            </w:r>
          </w:p>
        </w:tc>
        <w:tc>
          <w:tcPr>
            <w:tcW w:w="1137" w:type="dxa"/>
          </w:tcPr>
          <w:p w:rsidR="00432701" w:rsidRDefault="00432701">
            <w:pPr>
              <w:pStyle w:val="ConsPlusNormal"/>
              <w:jc w:val="center"/>
            </w:pPr>
            <w:r>
              <w:t>0,01308</w:t>
            </w:r>
          </w:p>
        </w:tc>
        <w:tc>
          <w:tcPr>
            <w:tcW w:w="1895" w:type="dxa"/>
          </w:tcPr>
          <w:p w:rsidR="00432701" w:rsidRDefault="00432701">
            <w:pPr>
              <w:pStyle w:val="ConsPlusNormal"/>
              <w:jc w:val="center"/>
            </w:pPr>
            <w:r>
              <w:t>145 891,4</w:t>
            </w:r>
          </w:p>
        </w:tc>
      </w:tr>
      <w:tr w:rsidR="00432701">
        <w:tc>
          <w:tcPr>
            <w:tcW w:w="4139" w:type="dxa"/>
          </w:tcPr>
          <w:p w:rsidR="00432701" w:rsidRDefault="00432701">
            <w:pPr>
              <w:pStyle w:val="ConsPlusNormal"/>
            </w:pPr>
            <w:r>
              <w:lastRenderedPageBreak/>
              <w:t>3.2 Для оказания медицинской помощи при экстракорпоральном оплодотворении</w:t>
            </w:r>
          </w:p>
        </w:tc>
        <w:tc>
          <w:tcPr>
            <w:tcW w:w="1871" w:type="dxa"/>
          </w:tcPr>
          <w:p w:rsidR="00432701" w:rsidRDefault="00432701">
            <w:pPr>
              <w:pStyle w:val="ConsPlusNormal"/>
              <w:jc w:val="center"/>
            </w:pPr>
            <w:r>
              <w:t>случаев лечения</w:t>
            </w:r>
          </w:p>
        </w:tc>
        <w:tc>
          <w:tcPr>
            <w:tcW w:w="1133" w:type="dxa"/>
          </w:tcPr>
          <w:p w:rsidR="00432701" w:rsidRDefault="00432701">
            <w:pPr>
              <w:pStyle w:val="ConsPlusNormal"/>
              <w:jc w:val="center"/>
            </w:pPr>
            <w:r>
              <w:t>0,000644</w:t>
            </w:r>
          </w:p>
        </w:tc>
        <w:tc>
          <w:tcPr>
            <w:tcW w:w="1845" w:type="dxa"/>
          </w:tcPr>
          <w:p w:rsidR="00432701" w:rsidRDefault="00432701">
            <w:pPr>
              <w:pStyle w:val="ConsPlusNormal"/>
              <w:jc w:val="center"/>
            </w:pPr>
            <w:r>
              <w:t>179 512,1</w:t>
            </w:r>
          </w:p>
        </w:tc>
        <w:tc>
          <w:tcPr>
            <w:tcW w:w="1140" w:type="dxa"/>
          </w:tcPr>
          <w:p w:rsidR="00432701" w:rsidRDefault="00432701">
            <w:pPr>
              <w:pStyle w:val="ConsPlusNormal"/>
              <w:jc w:val="center"/>
            </w:pPr>
            <w:r>
              <w:t>0,000644</w:t>
            </w:r>
          </w:p>
        </w:tc>
        <w:tc>
          <w:tcPr>
            <w:tcW w:w="1835" w:type="dxa"/>
          </w:tcPr>
          <w:p w:rsidR="00432701" w:rsidRDefault="00432701">
            <w:pPr>
              <w:pStyle w:val="ConsPlusNormal"/>
              <w:jc w:val="center"/>
            </w:pPr>
            <w:r>
              <w:t>192 762,1</w:t>
            </w:r>
          </w:p>
        </w:tc>
        <w:tc>
          <w:tcPr>
            <w:tcW w:w="1137" w:type="dxa"/>
          </w:tcPr>
          <w:p w:rsidR="00432701" w:rsidRDefault="00432701">
            <w:pPr>
              <w:pStyle w:val="ConsPlusNormal"/>
              <w:jc w:val="center"/>
            </w:pPr>
            <w:r>
              <w:t>0,000644</w:t>
            </w:r>
          </w:p>
        </w:tc>
        <w:tc>
          <w:tcPr>
            <w:tcW w:w="1895" w:type="dxa"/>
          </w:tcPr>
          <w:p w:rsidR="00432701" w:rsidRDefault="00432701">
            <w:pPr>
              <w:pStyle w:val="ConsPlusNormal"/>
              <w:jc w:val="center"/>
            </w:pPr>
            <w:r>
              <w:t>198 309,9</w:t>
            </w:r>
          </w:p>
        </w:tc>
      </w:tr>
      <w:tr w:rsidR="00432701">
        <w:tc>
          <w:tcPr>
            <w:tcW w:w="4139" w:type="dxa"/>
          </w:tcPr>
          <w:p w:rsidR="00432701" w:rsidRDefault="00432701">
            <w:pPr>
              <w:pStyle w:val="ConsPlusNormal"/>
            </w:pPr>
            <w:r>
              <w:t>3.3 Для оказания медицинской помощи больным с вирусным гепатитом C</w:t>
            </w:r>
          </w:p>
        </w:tc>
        <w:tc>
          <w:tcPr>
            <w:tcW w:w="1871" w:type="dxa"/>
          </w:tcPr>
          <w:p w:rsidR="00432701" w:rsidRDefault="00432701">
            <w:pPr>
              <w:pStyle w:val="ConsPlusNormal"/>
              <w:jc w:val="center"/>
            </w:pPr>
            <w:r>
              <w:t>случаев лечения</w:t>
            </w:r>
          </w:p>
        </w:tc>
        <w:tc>
          <w:tcPr>
            <w:tcW w:w="1133" w:type="dxa"/>
          </w:tcPr>
          <w:p w:rsidR="00432701" w:rsidRDefault="00432701">
            <w:pPr>
              <w:pStyle w:val="ConsPlusNormal"/>
              <w:jc w:val="center"/>
            </w:pPr>
            <w:r>
              <w:t>0,000695</w:t>
            </w:r>
          </w:p>
        </w:tc>
        <w:tc>
          <w:tcPr>
            <w:tcW w:w="1845" w:type="dxa"/>
          </w:tcPr>
          <w:p w:rsidR="00432701" w:rsidRDefault="00432701">
            <w:pPr>
              <w:pStyle w:val="ConsPlusNormal"/>
              <w:jc w:val="center"/>
            </w:pPr>
            <w:r>
              <w:t>187 319,8</w:t>
            </w:r>
          </w:p>
        </w:tc>
        <w:tc>
          <w:tcPr>
            <w:tcW w:w="1140" w:type="dxa"/>
          </w:tcPr>
          <w:p w:rsidR="00432701" w:rsidRDefault="00432701">
            <w:pPr>
              <w:pStyle w:val="ConsPlusNormal"/>
              <w:jc w:val="center"/>
            </w:pPr>
            <w:r>
              <w:t>0,000695</w:t>
            </w:r>
          </w:p>
        </w:tc>
        <w:tc>
          <w:tcPr>
            <w:tcW w:w="1835" w:type="dxa"/>
          </w:tcPr>
          <w:p w:rsidR="00432701" w:rsidRDefault="00432701">
            <w:pPr>
              <w:pStyle w:val="ConsPlusNormal"/>
              <w:jc w:val="center"/>
            </w:pPr>
            <w:r>
              <w:t>203 377,8</w:t>
            </w:r>
          </w:p>
        </w:tc>
        <w:tc>
          <w:tcPr>
            <w:tcW w:w="1137" w:type="dxa"/>
          </w:tcPr>
          <w:p w:rsidR="00432701" w:rsidRDefault="00432701">
            <w:pPr>
              <w:pStyle w:val="ConsPlusNormal"/>
              <w:jc w:val="center"/>
            </w:pPr>
            <w:r>
              <w:t>0,000695</w:t>
            </w:r>
          </w:p>
        </w:tc>
        <w:tc>
          <w:tcPr>
            <w:tcW w:w="1895" w:type="dxa"/>
          </w:tcPr>
          <w:p w:rsidR="00432701" w:rsidRDefault="00432701">
            <w:pPr>
              <w:pStyle w:val="ConsPlusNormal"/>
              <w:jc w:val="center"/>
            </w:pPr>
            <w:r>
              <w:t>212 529,4</w:t>
            </w:r>
          </w:p>
        </w:tc>
      </w:tr>
      <w:tr w:rsidR="00432701">
        <w:tc>
          <w:tcPr>
            <w:tcW w:w="4139" w:type="dxa"/>
          </w:tcPr>
          <w:p w:rsidR="00432701" w:rsidRDefault="00432701">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871" w:type="dxa"/>
          </w:tcPr>
          <w:p w:rsidR="00432701" w:rsidRDefault="00432701">
            <w:pPr>
              <w:pStyle w:val="ConsPlusNormal"/>
              <w:jc w:val="center"/>
            </w:pPr>
            <w:r>
              <w:t>случаев лечения</w:t>
            </w:r>
          </w:p>
        </w:tc>
        <w:tc>
          <w:tcPr>
            <w:tcW w:w="1133" w:type="dxa"/>
          </w:tcPr>
          <w:p w:rsidR="00432701" w:rsidRDefault="00432701">
            <w:pPr>
              <w:pStyle w:val="ConsPlusNormal"/>
              <w:jc w:val="center"/>
            </w:pPr>
            <w:r>
              <w:t>0,176499</w:t>
            </w:r>
          </w:p>
        </w:tc>
        <w:tc>
          <w:tcPr>
            <w:tcW w:w="1845" w:type="dxa"/>
          </w:tcPr>
          <w:p w:rsidR="00432701" w:rsidRDefault="00432701">
            <w:pPr>
              <w:pStyle w:val="ConsPlusNormal"/>
              <w:jc w:val="center"/>
            </w:pPr>
            <w:r>
              <w:t>84 846,2</w:t>
            </w:r>
          </w:p>
        </w:tc>
        <w:tc>
          <w:tcPr>
            <w:tcW w:w="1140" w:type="dxa"/>
          </w:tcPr>
          <w:p w:rsidR="00432701" w:rsidRDefault="00432701">
            <w:pPr>
              <w:pStyle w:val="ConsPlusNormal"/>
              <w:jc w:val="center"/>
            </w:pPr>
            <w:r>
              <w:t>0,174699</w:t>
            </w:r>
          </w:p>
        </w:tc>
        <w:tc>
          <w:tcPr>
            <w:tcW w:w="1835" w:type="dxa"/>
          </w:tcPr>
          <w:p w:rsidR="00432701" w:rsidRDefault="00432701">
            <w:pPr>
              <w:pStyle w:val="ConsPlusNormal"/>
              <w:jc w:val="center"/>
            </w:pPr>
            <w:r>
              <w:t>94 765,8</w:t>
            </w:r>
          </w:p>
        </w:tc>
        <w:tc>
          <w:tcPr>
            <w:tcW w:w="1137" w:type="dxa"/>
          </w:tcPr>
          <w:p w:rsidR="00432701" w:rsidRDefault="00432701">
            <w:pPr>
              <w:pStyle w:val="ConsPlusNormal"/>
              <w:jc w:val="center"/>
            </w:pPr>
            <w:r>
              <w:t>0,174122</w:t>
            </w:r>
          </w:p>
        </w:tc>
        <w:tc>
          <w:tcPr>
            <w:tcW w:w="1895" w:type="dxa"/>
          </w:tcPr>
          <w:p w:rsidR="00432701" w:rsidRDefault="00432701">
            <w:pPr>
              <w:pStyle w:val="ConsPlusNormal"/>
              <w:jc w:val="center"/>
            </w:pPr>
            <w:r>
              <w:t>101 102,6</w:t>
            </w:r>
          </w:p>
        </w:tc>
      </w:tr>
      <w:tr w:rsidR="00432701">
        <w:tc>
          <w:tcPr>
            <w:tcW w:w="4139" w:type="dxa"/>
          </w:tcPr>
          <w:p w:rsidR="00432701" w:rsidRDefault="00432701">
            <w:pPr>
              <w:pStyle w:val="ConsPlusNormal"/>
            </w:pPr>
            <w:r>
              <w:t>4.1. Для оказания медицинской помощи по профилю "онкология":</w:t>
            </w:r>
          </w:p>
        </w:tc>
        <w:tc>
          <w:tcPr>
            <w:tcW w:w="1871" w:type="dxa"/>
          </w:tcPr>
          <w:p w:rsidR="00432701" w:rsidRDefault="00432701">
            <w:pPr>
              <w:pStyle w:val="ConsPlusNormal"/>
              <w:jc w:val="center"/>
            </w:pPr>
            <w:r>
              <w:t>случаев госпитализации</w:t>
            </w:r>
          </w:p>
        </w:tc>
        <w:tc>
          <w:tcPr>
            <w:tcW w:w="1133" w:type="dxa"/>
          </w:tcPr>
          <w:p w:rsidR="00432701" w:rsidRDefault="00432701">
            <w:pPr>
              <w:pStyle w:val="ConsPlusNormal"/>
              <w:jc w:val="center"/>
            </w:pPr>
            <w:r>
              <w:t>0,010265</w:t>
            </w:r>
          </w:p>
        </w:tc>
        <w:tc>
          <w:tcPr>
            <w:tcW w:w="1845" w:type="dxa"/>
          </w:tcPr>
          <w:p w:rsidR="00432701" w:rsidRDefault="00432701">
            <w:pPr>
              <w:pStyle w:val="ConsPlusNormal"/>
              <w:jc w:val="center"/>
            </w:pPr>
            <w:r>
              <w:t>159 859,8</w:t>
            </w:r>
          </w:p>
        </w:tc>
        <w:tc>
          <w:tcPr>
            <w:tcW w:w="1140" w:type="dxa"/>
          </w:tcPr>
          <w:p w:rsidR="00432701" w:rsidRDefault="00432701">
            <w:pPr>
              <w:pStyle w:val="ConsPlusNormal"/>
              <w:jc w:val="center"/>
            </w:pPr>
            <w:r>
              <w:t>0,010265</w:t>
            </w:r>
          </w:p>
        </w:tc>
        <w:tc>
          <w:tcPr>
            <w:tcW w:w="1835" w:type="dxa"/>
          </w:tcPr>
          <w:p w:rsidR="00432701" w:rsidRDefault="00432701">
            <w:pPr>
              <w:pStyle w:val="ConsPlusNormal"/>
              <w:jc w:val="center"/>
            </w:pPr>
            <w:r>
              <w:t>178 902,3</w:t>
            </w:r>
          </w:p>
        </w:tc>
        <w:tc>
          <w:tcPr>
            <w:tcW w:w="1137" w:type="dxa"/>
          </w:tcPr>
          <w:p w:rsidR="00432701" w:rsidRDefault="00432701">
            <w:pPr>
              <w:pStyle w:val="ConsPlusNormal"/>
              <w:jc w:val="center"/>
            </w:pPr>
            <w:r>
              <w:t>0,010265</w:t>
            </w:r>
          </w:p>
        </w:tc>
        <w:tc>
          <w:tcPr>
            <w:tcW w:w="1895" w:type="dxa"/>
          </w:tcPr>
          <w:p w:rsidR="00432701" w:rsidRDefault="00432701">
            <w:pPr>
              <w:pStyle w:val="ConsPlusNormal"/>
              <w:jc w:val="center"/>
            </w:pPr>
            <w:r>
              <w:t>190 902,0</w:t>
            </w:r>
          </w:p>
        </w:tc>
      </w:tr>
      <w:tr w:rsidR="00432701">
        <w:tc>
          <w:tcPr>
            <w:tcW w:w="4139" w:type="dxa"/>
          </w:tcPr>
          <w:p w:rsidR="00432701" w:rsidRDefault="00432701">
            <w:pPr>
              <w:pStyle w:val="ConsPlusNormal"/>
            </w:pPr>
            <w:r>
              <w:t>4.2. Стентирование для больных с инфарктом миокарда медицинскими организациями</w:t>
            </w:r>
          </w:p>
        </w:tc>
        <w:tc>
          <w:tcPr>
            <w:tcW w:w="1871" w:type="dxa"/>
          </w:tcPr>
          <w:p w:rsidR="00432701" w:rsidRDefault="00432701">
            <w:pPr>
              <w:pStyle w:val="ConsPlusNormal"/>
              <w:jc w:val="center"/>
            </w:pPr>
            <w:r>
              <w:t>случаев госпитализации</w:t>
            </w:r>
          </w:p>
        </w:tc>
        <w:tc>
          <w:tcPr>
            <w:tcW w:w="1133" w:type="dxa"/>
          </w:tcPr>
          <w:p w:rsidR="00432701" w:rsidRDefault="00432701">
            <w:pPr>
              <w:pStyle w:val="ConsPlusNormal"/>
              <w:jc w:val="center"/>
            </w:pPr>
            <w:r>
              <w:t>0,002327</w:t>
            </w:r>
          </w:p>
        </w:tc>
        <w:tc>
          <w:tcPr>
            <w:tcW w:w="1845" w:type="dxa"/>
          </w:tcPr>
          <w:p w:rsidR="00432701" w:rsidRDefault="00432701">
            <w:pPr>
              <w:pStyle w:val="ConsPlusNormal"/>
              <w:jc w:val="center"/>
            </w:pPr>
            <w:r>
              <w:t>319 445,8</w:t>
            </w:r>
          </w:p>
        </w:tc>
        <w:tc>
          <w:tcPr>
            <w:tcW w:w="1140" w:type="dxa"/>
          </w:tcPr>
          <w:p w:rsidR="00432701" w:rsidRDefault="00432701">
            <w:pPr>
              <w:pStyle w:val="ConsPlusNormal"/>
              <w:jc w:val="center"/>
            </w:pPr>
            <w:r>
              <w:t>0,002327</w:t>
            </w:r>
          </w:p>
        </w:tc>
        <w:tc>
          <w:tcPr>
            <w:tcW w:w="1835" w:type="dxa"/>
          </w:tcPr>
          <w:p w:rsidR="00432701" w:rsidRDefault="00432701">
            <w:pPr>
              <w:pStyle w:val="ConsPlusNormal"/>
              <w:jc w:val="center"/>
            </w:pPr>
            <w:r>
              <w:t>354 552,6</w:t>
            </w:r>
          </w:p>
        </w:tc>
        <w:tc>
          <w:tcPr>
            <w:tcW w:w="1137" w:type="dxa"/>
          </w:tcPr>
          <w:p w:rsidR="00432701" w:rsidRDefault="00432701">
            <w:pPr>
              <w:pStyle w:val="ConsPlusNormal"/>
              <w:jc w:val="center"/>
            </w:pPr>
            <w:r>
              <w:t>0,002327</w:t>
            </w:r>
          </w:p>
        </w:tc>
        <w:tc>
          <w:tcPr>
            <w:tcW w:w="1895" w:type="dxa"/>
          </w:tcPr>
          <w:p w:rsidR="00432701" w:rsidRDefault="00432701">
            <w:pPr>
              <w:pStyle w:val="ConsPlusNormal"/>
              <w:jc w:val="center"/>
            </w:pPr>
            <w:r>
              <w:t>376 172,8</w:t>
            </w:r>
          </w:p>
        </w:tc>
      </w:tr>
      <w:tr w:rsidR="00432701">
        <w:tc>
          <w:tcPr>
            <w:tcW w:w="4139" w:type="dxa"/>
          </w:tcPr>
          <w:p w:rsidR="00432701" w:rsidRDefault="00432701">
            <w:pPr>
              <w:pStyle w:val="ConsPlusNormal"/>
            </w:pPr>
            <w:r>
              <w:t>4.3. Имплантация частотно-адаптированного кардиостимулятора взрослым медицинскими организациями</w:t>
            </w:r>
          </w:p>
        </w:tc>
        <w:tc>
          <w:tcPr>
            <w:tcW w:w="1871" w:type="dxa"/>
          </w:tcPr>
          <w:p w:rsidR="00432701" w:rsidRDefault="00432701">
            <w:pPr>
              <w:pStyle w:val="ConsPlusNormal"/>
              <w:jc w:val="center"/>
            </w:pPr>
            <w:r>
              <w:t>случаев госпитализации</w:t>
            </w:r>
          </w:p>
        </w:tc>
        <w:tc>
          <w:tcPr>
            <w:tcW w:w="1133" w:type="dxa"/>
          </w:tcPr>
          <w:p w:rsidR="00432701" w:rsidRDefault="00432701">
            <w:pPr>
              <w:pStyle w:val="ConsPlusNormal"/>
              <w:jc w:val="center"/>
            </w:pPr>
            <w:r>
              <w:t>0,00043</w:t>
            </w:r>
          </w:p>
        </w:tc>
        <w:tc>
          <w:tcPr>
            <w:tcW w:w="1845" w:type="dxa"/>
          </w:tcPr>
          <w:p w:rsidR="00432701" w:rsidRDefault="00432701">
            <w:pPr>
              <w:pStyle w:val="ConsPlusNormal"/>
              <w:jc w:val="center"/>
            </w:pPr>
            <w:r>
              <w:t>420 073,8</w:t>
            </w:r>
          </w:p>
        </w:tc>
        <w:tc>
          <w:tcPr>
            <w:tcW w:w="1140" w:type="dxa"/>
          </w:tcPr>
          <w:p w:rsidR="00432701" w:rsidRDefault="00432701">
            <w:pPr>
              <w:pStyle w:val="ConsPlusNormal"/>
              <w:jc w:val="center"/>
            </w:pPr>
            <w:r>
              <w:t>0,00043</w:t>
            </w:r>
          </w:p>
        </w:tc>
        <w:tc>
          <w:tcPr>
            <w:tcW w:w="1835" w:type="dxa"/>
          </w:tcPr>
          <w:p w:rsidR="00432701" w:rsidRDefault="00432701">
            <w:pPr>
              <w:pStyle w:val="ConsPlusNormal"/>
              <w:jc w:val="center"/>
            </w:pPr>
            <w:r>
              <w:t>462 866,2</w:t>
            </w:r>
          </w:p>
        </w:tc>
        <w:tc>
          <w:tcPr>
            <w:tcW w:w="1137" w:type="dxa"/>
          </w:tcPr>
          <w:p w:rsidR="00432701" w:rsidRDefault="00432701">
            <w:pPr>
              <w:pStyle w:val="ConsPlusNormal"/>
              <w:jc w:val="center"/>
            </w:pPr>
            <w:r>
              <w:t>0,00043</w:t>
            </w:r>
          </w:p>
        </w:tc>
        <w:tc>
          <w:tcPr>
            <w:tcW w:w="1895" w:type="dxa"/>
          </w:tcPr>
          <w:p w:rsidR="00432701" w:rsidRDefault="00432701">
            <w:pPr>
              <w:pStyle w:val="ConsPlusNormal"/>
              <w:jc w:val="center"/>
            </w:pPr>
            <w:r>
              <w:t>488 634,2</w:t>
            </w:r>
          </w:p>
        </w:tc>
      </w:tr>
      <w:tr w:rsidR="00432701">
        <w:tc>
          <w:tcPr>
            <w:tcW w:w="4139" w:type="dxa"/>
          </w:tcPr>
          <w:p w:rsidR="00432701" w:rsidRDefault="00432701">
            <w:pPr>
              <w:pStyle w:val="ConsPlusNormal"/>
            </w:pPr>
            <w:r>
              <w:t>4.4. Эндоваскулярная деструкция дополнительных проводящих путей и аритмогенных зон сердца</w:t>
            </w:r>
          </w:p>
        </w:tc>
        <w:tc>
          <w:tcPr>
            <w:tcW w:w="1871" w:type="dxa"/>
          </w:tcPr>
          <w:p w:rsidR="00432701" w:rsidRDefault="00432701">
            <w:pPr>
              <w:pStyle w:val="ConsPlusNormal"/>
              <w:jc w:val="center"/>
            </w:pPr>
            <w:r>
              <w:t>случаев госпитализации</w:t>
            </w:r>
          </w:p>
        </w:tc>
        <w:tc>
          <w:tcPr>
            <w:tcW w:w="1133" w:type="dxa"/>
          </w:tcPr>
          <w:p w:rsidR="00432701" w:rsidRDefault="00432701">
            <w:pPr>
              <w:pStyle w:val="ConsPlusNormal"/>
              <w:jc w:val="center"/>
            </w:pPr>
            <w:r>
              <w:t>0,000189</w:t>
            </w:r>
          </w:p>
        </w:tc>
        <w:tc>
          <w:tcPr>
            <w:tcW w:w="1845" w:type="dxa"/>
          </w:tcPr>
          <w:p w:rsidR="00432701" w:rsidRDefault="00432701">
            <w:pPr>
              <w:pStyle w:val="ConsPlusNormal"/>
              <w:jc w:val="center"/>
            </w:pPr>
            <w:r>
              <w:t>505 433,7</w:t>
            </w:r>
          </w:p>
        </w:tc>
        <w:tc>
          <w:tcPr>
            <w:tcW w:w="1140" w:type="dxa"/>
          </w:tcPr>
          <w:p w:rsidR="00432701" w:rsidRDefault="00432701">
            <w:pPr>
              <w:pStyle w:val="ConsPlusNormal"/>
              <w:jc w:val="center"/>
            </w:pPr>
            <w:r>
              <w:t>0,000189</w:t>
            </w:r>
          </w:p>
        </w:tc>
        <w:tc>
          <w:tcPr>
            <w:tcW w:w="1835" w:type="dxa"/>
          </w:tcPr>
          <w:p w:rsidR="00432701" w:rsidRDefault="00432701">
            <w:pPr>
              <w:pStyle w:val="ConsPlusNormal"/>
              <w:jc w:val="center"/>
            </w:pPr>
            <w:r>
              <w:t>556 921,5</w:t>
            </w:r>
          </w:p>
        </w:tc>
        <w:tc>
          <w:tcPr>
            <w:tcW w:w="1137" w:type="dxa"/>
          </w:tcPr>
          <w:p w:rsidR="00432701" w:rsidRDefault="00432701">
            <w:pPr>
              <w:pStyle w:val="ConsPlusNormal"/>
              <w:jc w:val="center"/>
            </w:pPr>
            <w:r>
              <w:t>0,000189</w:t>
            </w:r>
          </w:p>
        </w:tc>
        <w:tc>
          <w:tcPr>
            <w:tcW w:w="1895" w:type="dxa"/>
          </w:tcPr>
          <w:p w:rsidR="00432701" w:rsidRDefault="00432701">
            <w:pPr>
              <w:pStyle w:val="ConsPlusNormal"/>
              <w:jc w:val="center"/>
            </w:pPr>
            <w:r>
              <w:t>587 925,5</w:t>
            </w:r>
          </w:p>
        </w:tc>
      </w:tr>
      <w:tr w:rsidR="00432701">
        <w:tc>
          <w:tcPr>
            <w:tcW w:w="4139" w:type="dxa"/>
          </w:tcPr>
          <w:p w:rsidR="00432701" w:rsidRDefault="00432701">
            <w:pPr>
              <w:pStyle w:val="ConsPlusNormal"/>
            </w:pPr>
            <w:r>
              <w:t>4.5. Стентирование/эндартерэктомия медицинскими организациями</w:t>
            </w:r>
          </w:p>
        </w:tc>
        <w:tc>
          <w:tcPr>
            <w:tcW w:w="1871" w:type="dxa"/>
          </w:tcPr>
          <w:p w:rsidR="00432701" w:rsidRDefault="00432701">
            <w:pPr>
              <w:pStyle w:val="ConsPlusNormal"/>
              <w:jc w:val="center"/>
            </w:pPr>
            <w:r>
              <w:t>случаев госпитализации</w:t>
            </w:r>
          </w:p>
        </w:tc>
        <w:tc>
          <w:tcPr>
            <w:tcW w:w="1133" w:type="dxa"/>
          </w:tcPr>
          <w:p w:rsidR="00432701" w:rsidRDefault="00432701">
            <w:pPr>
              <w:pStyle w:val="ConsPlusNormal"/>
              <w:jc w:val="center"/>
            </w:pPr>
            <w:r>
              <w:t>0,000472</w:t>
            </w:r>
          </w:p>
        </w:tc>
        <w:tc>
          <w:tcPr>
            <w:tcW w:w="1845" w:type="dxa"/>
          </w:tcPr>
          <w:p w:rsidR="00432701" w:rsidRDefault="00432701">
            <w:pPr>
              <w:pStyle w:val="ConsPlusNormal"/>
              <w:jc w:val="center"/>
            </w:pPr>
            <w:r>
              <w:t>328 982,9</w:t>
            </w:r>
          </w:p>
        </w:tc>
        <w:tc>
          <w:tcPr>
            <w:tcW w:w="1140" w:type="dxa"/>
          </w:tcPr>
          <w:p w:rsidR="00432701" w:rsidRDefault="00432701">
            <w:pPr>
              <w:pStyle w:val="ConsPlusNormal"/>
              <w:jc w:val="center"/>
            </w:pPr>
            <w:r>
              <w:t>0,000472</w:t>
            </w:r>
          </w:p>
        </w:tc>
        <w:tc>
          <w:tcPr>
            <w:tcW w:w="1835" w:type="dxa"/>
          </w:tcPr>
          <w:p w:rsidR="00432701" w:rsidRDefault="00432701">
            <w:pPr>
              <w:pStyle w:val="ConsPlusNormal"/>
              <w:jc w:val="center"/>
            </w:pPr>
            <w:r>
              <w:t>362 496,1</w:t>
            </w:r>
          </w:p>
        </w:tc>
        <w:tc>
          <w:tcPr>
            <w:tcW w:w="1137" w:type="dxa"/>
          </w:tcPr>
          <w:p w:rsidR="00432701" w:rsidRDefault="00432701">
            <w:pPr>
              <w:pStyle w:val="ConsPlusNormal"/>
              <w:jc w:val="center"/>
            </w:pPr>
            <w:r>
              <w:t>0,000472</w:t>
            </w:r>
          </w:p>
        </w:tc>
        <w:tc>
          <w:tcPr>
            <w:tcW w:w="1895" w:type="dxa"/>
          </w:tcPr>
          <w:p w:rsidR="00432701" w:rsidRDefault="00432701">
            <w:pPr>
              <w:pStyle w:val="ConsPlusNormal"/>
              <w:jc w:val="center"/>
            </w:pPr>
            <w:r>
              <w:t>382 676,5</w:t>
            </w:r>
          </w:p>
        </w:tc>
      </w:tr>
      <w:tr w:rsidR="00432701">
        <w:tc>
          <w:tcPr>
            <w:tcW w:w="4139" w:type="dxa"/>
          </w:tcPr>
          <w:p w:rsidR="00432701" w:rsidRDefault="00432701">
            <w:pPr>
              <w:pStyle w:val="ConsPlusNormal"/>
            </w:pPr>
            <w:r>
              <w:t>5. Медицинская реабилитация</w:t>
            </w:r>
          </w:p>
        </w:tc>
        <w:tc>
          <w:tcPr>
            <w:tcW w:w="1871" w:type="dxa"/>
          </w:tcPr>
          <w:p w:rsidR="00432701" w:rsidRDefault="00432701">
            <w:pPr>
              <w:pStyle w:val="ConsPlusNormal"/>
              <w:jc w:val="center"/>
            </w:pPr>
            <w:r>
              <w:t>x</w:t>
            </w:r>
          </w:p>
        </w:tc>
        <w:tc>
          <w:tcPr>
            <w:tcW w:w="1133" w:type="dxa"/>
          </w:tcPr>
          <w:p w:rsidR="00432701" w:rsidRDefault="00432701">
            <w:pPr>
              <w:pStyle w:val="ConsPlusNormal"/>
            </w:pPr>
          </w:p>
        </w:tc>
        <w:tc>
          <w:tcPr>
            <w:tcW w:w="1845" w:type="dxa"/>
          </w:tcPr>
          <w:p w:rsidR="00432701" w:rsidRDefault="00432701">
            <w:pPr>
              <w:pStyle w:val="ConsPlusNormal"/>
            </w:pPr>
          </w:p>
        </w:tc>
        <w:tc>
          <w:tcPr>
            <w:tcW w:w="1140" w:type="dxa"/>
          </w:tcPr>
          <w:p w:rsidR="00432701" w:rsidRDefault="00432701">
            <w:pPr>
              <w:pStyle w:val="ConsPlusNormal"/>
            </w:pPr>
          </w:p>
        </w:tc>
        <w:tc>
          <w:tcPr>
            <w:tcW w:w="1835" w:type="dxa"/>
          </w:tcPr>
          <w:p w:rsidR="00432701" w:rsidRDefault="00432701">
            <w:pPr>
              <w:pStyle w:val="ConsPlusNormal"/>
            </w:pPr>
          </w:p>
        </w:tc>
        <w:tc>
          <w:tcPr>
            <w:tcW w:w="1137" w:type="dxa"/>
          </w:tcPr>
          <w:p w:rsidR="00432701" w:rsidRDefault="00432701">
            <w:pPr>
              <w:pStyle w:val="ConsPlusNormal"/>
            </w:pPr>
          </w:p>
        </w:tc>
        <w:tc>
          <w:tcPr>
            <w:tcW w:w="1895" w:type="dxa"/>
          </w:tcPr>
          <w:p w:rsidR="00432701" w:rsidRDefault="00432701">
            <w:pPr>
              <w:pStyle w:val="ConsPlusNormal"/>
            </w:pPr>
          </w:p>
        </w:tc>
      </w:tr>
      <w:tr w:rsidR="00432701">
        <w:tc>
          <w:tcPr>
            <w:tcW w:w="4139" w:type="dxa"/>
          </w:tcPr>
          <w:p w:rsidR="00432701" w:rsidRDefault="00432701">
            <w:pPr>
              <w:pStyle w:val="ConsPlusNormal"/>
            </w:pPr>
            <w:r>
              <w:t>5.1. В амбулаторных условиях</w:t>
            </w:r>
          </w:p>
        </w:tc>
        <w:tc>
          <w:tcPr>
            <w:tcW w:w="1871" w:type="dxa"/>
          </w:tcPr>
          <w:p w:rsidR="00432701" w:rsidRDefault="00432701">
            <w:pPr>
              <w:pStyle w:val="ConsPlusNormal"/>
              <w:jc w:val="center"/>
            </w:pPr>
            <w:r>
              <w:t>комплексных посещений</w:t>
            </w:r>
          </w:p>
        </w:tc>
        <w:tc>
          <w:tcPr>
            <w:tcW w:w="1133" w:type="dxa"/>
          </w:tcPr>
          <w:p w:rsidR="00432701" w:rsidRDefault="00432701">
            <w:pPr>
              <w:pStyle w:val="ConsPlusNormal"/>
              <w:jc w:val="center"/>
            </w:pPr>
            <w:r>
              <w:t>0,003241</w:t>
            </w:r>
          </w:p>
        </w:tc>
        <w:tc>
          <w:tcPr>
            <w:tcW w:w="1845" w:type="dxa"/>
          </w:tcPr>
          <w:p w:rsidR="00432701" w:rsidRDefault="00432701">
            <w:pPr>
              <w:pStyle w:val="ConsPlusNormal"/>
              <w:jc w:val="center"/>
            </w:pPr>
            <w:r>
              <w:t>41 930,3</w:t>
            </w:r>
          </w:p>
        </w:tc>
        <w:tc>
          <w:tcPr>
            <w:tcW w:w="1140" w:type="dxa"/>
          </w:tcPr>
          <w:p w:rsidR="00432701" w:rsidRDefault="00432701">
            <w:pPr>
              <w:pStyle w:val="ConsPlusNormal"/>
              <w:jc w:val="center"/>
            </w:pPr>
            <w:r>
              <w:t>0,003241</w:t>
            </w:r>
          </w:p>
        </w:tc>
        <w:tc>
          <w:tcPr>
            <w:tcW w:w="1835" w:type="dxa"/>
          </w:tcPr>
          <w:p w:rsidR="00432701" w:rsidRDefault="00432701">
            <w:pPr>
              <w:pStyle w:val="ConsPlusNormal"/>
              <w:jc w:val="center"/>
            </w:pPr>
            <w:r>
              <w:t>47 340,5</w:t>
            </w:r>
          </w:p>
        </w:tc>
        <w:tc>
          <w:tcPr>
            <w:tcW w:w="1137" w:type="dxa"/>
          </w:tcPr>
          <w:p w:rsidR="00432701" w:rsidRDefault="00432701">
            <w:pPr>
              <w:pStyle w:val="ConsPlusNormal"/>
              <w:jc w:val="center"/>
            </w:pPr>
            <w:r>
              <w:t>0,003241</w:t>
            </w:r>
          </w:p>
        </w:tc>
        <w:tc>
          <w:tcPr>
            <w:tcW w:w="1895" w:type="dxa"/>
          </w:tcPr>
          <w:p w:rsidR="00432701" w:rsidRDefault="00432701">
            <w:pPr>
              <w:pStyle w:val="ConsPlusNormal"/>
              <w:jc w:val="center"/>
            </w:pPr>
            <w:r>
              <w:t>50 826,0</w:t>
            </w:r>
          </w:p>
        </w:tc>
      </w:tr>
      <w:tr w:rsidR="00432701">
        <w:tc>
          <w:tcPr>
            <w:tcW w:w="4139" w:type="dxa"/>
          </w:tcPr>
          <w:p w:rsidR="00432701" w:rsidRDefault="00432701">
            <w:pPr>
              <w:pStyle w:val="ConsPlusNormal"/>
            </w:pPr>
            <w:r>
              <w:t xml:space="preserve">5.2. В условиях дневных стационаров </w:t>
            </w:r>
            <w:r>
              <w:lastRenderedPageBreak/>
              <w:t>(первичная медико-санитарная помощь, специализированная медицинская помощь)</w:t>
            </w:r>
          </w:p>
        </w:tc>
        <w:tc>
          <w:tcPr>
            <w:tcW w:w="1871" w:type="dxa"/>
          </w:tcPr>
          <w:p w:rsidR="00432701" w:rsidRDefault="00432701">
            <w:pPr>
              <w:pStyle w:val="ConsPlusNormal"/>
              <w:jc w:val="center"/>
            </w:pPr>
            <w:r>
              <w:lastRenderedPageBreak/>
              <w:t>случаев лечения</w:t>
            </w:r>
          </w:p>
        </w:tc>
        <w:tc>
          <w:tcPr>
            <w:tcW w:w="1133" w:type="dxa"/>
          </w:tcPr>
          <w:p w:rsidR="00432701" w:rsidRDefault="00432701">
            <w:pPr>
              <w:pStyle w:val="ConsPlusNormal"/>
              <w:jc w:val="center"/>
            </w:pPr>
            <w:r>
              <w:t>0,002705</w:t>
            </w:r>
          </w:p>
        </w:tc>
        <w:tc>
          <w:tcPr>
            <w:tcW w:w="1845" w:type="dxa"/>
          </w:tcPr>
          <w:p w:rsidR="00432701" w:rsidRDefault="00432701">
            <w:pPr>
              <w:pStyle w:val="ConsPlusNormal"/>
              <w:jc w:val="center"/>
            </w:pPr>
            <w:r>
              <w:t>46 236,6</w:t>
            </w:r>
          </w:p>
        </w:tc>
        <w:tc>
          <w:tcPr>
            <w:tcW w:w="1140" w:type="dxa"/>
          </w:tcPr>
          <w:p w:rsidR="00432701" w:rsidRDefault="00432701">
            <w:pPr>
              <w:pStyle w:val="ConsPlusNormal"/>
              <w:jc w:val="center"/>
            </w:pPr>
            <w:r>
              <w:t>0,002705</w:t>
            </w:r>
          </w:p>
        </w:tc>
        <w:tc>
          <w:tcPr>
            <w:tcW w:w="1835" w:type="dxa"/>
          </w:tcPr>
          <w:p w:rsidR="00432701" w:rsidRDefault="00432701">
            <w:pPr>
              <w:pStyle w:val="ConsPlusNormal"/>
              <w:jc w:val="center"/>
            </w:pPr>
            <w:r>
              <w:t>50 909,3</w:t>
            </w:r>
          </w:p>
        </w:tc>
        <w:tc>
          <w:tcPr>
            <w:tcW w:w="1137" w:type="dxa"/>
          </w:tcPr>
          <w:p w:rsidR="00432701" w:rsidRDefault="00432701">
            <w:pPr>
              <w:pStyle w:val="ConsPlusNormal"/>
              <w:jc w:val="center"/>
            </w:pPr>
            <w:r>
              <w:t>0,002705</w:t>
            </w:r>
          </w:p>
        </w:tc>
        <w:tc>
          <w:tcPr>
            <w:tcW w:w="1895" w:type="dxa"/>
          </w:tcPr>
          <w:p w:rsidR="00432701" w:rsidRDefault="00432701">
            <w:pPr>
              <w:pStyle w:val="ConsPlusNormal"/>
              <w:jc w:val="center"/>
            </w:pPr>
            <w:r>
              <w:t>53 716,1</w:t>
            </w:r>
          </w:p>
        </w:tc>
      </w:tr>
      <w:tr w:rsidR="00432701">
        <w:tc>
          <w:tcPr>
            <w:tcW w:w="4139" w:type="dxa"/>
          </w:tcPr>
          <w:p w:rsidR="00432701" w:rsidRDefault="00432701">
            <w:pPr>
              <w:pStyle w:val="ConsPlusNormal"/>
            </w:pPr>
            <w:r>
              <w:lastRenderedPageBreak/>
              <w:t>5.3. В условиях круглосуточного стационара (специализированная, в том числе высокотехнологичная, медицинская помощь)</w:t>
            </w:r>
          </w:p>
        </w:tc>
        <w:tc>
          <w:tcPr>
            <w:tcW w:w="1871" w:type="dxa"/>
          </w:tcPr>
          <w:p w:rsidR="00432701" w:rsidRDefault="00432701">
            <w:pPr>
              <w:pStyle w:val="ConsPlusNormal"/>
              <w:jc w:val="center"/>
            </w:pPr>
            <w:r>
              <w:t>случаев госпитализации</w:t>
            </w:r>
          </w:p>
        </w:tc>
        <w:tc>
          <w:tcPr>
            <w:tcW w:w="1133" w:type="dxa"/>
          </w:tcPr>
          <w:p w:rsidR="00432701" w:rsidRDefault="00432701">
            <w:pPr>
              <w:pStyle w:val="ConsPlusNormal"/>
              <w:jc w:val="center"/>
            </w:pPr>
            <w:r>
              <w:t>0,005643</w:t>
            </w:r>
          </w:p>
        </w:tc>
        <w:tc>
          <w:tcPr>
            <w:tcW w:w="1845" w:type="dxa"/>
          </w:tcPr>
          <w:p w:rsidR="00432701" w:rsidRDefault="00432701">
            <w:pPr>
              <w:pStyle w:val="ConsPlusNormal"/>
              <w:jc w:val="center"/>
            </w:pPr>
            <w:r>
              <w:t>89 619,9</w:t>
            </w:r>
          </w:p>
        </w:tc>
        <w:tc>
          <w:tcPr>
            <w:tcW w:w="1140" w:type="dxa"/>
          </w:tcPr>
          <w:p w:rsidR="00432701" w:rsidRDefault="00432701">
            <w:pPr>
              <w:pStyle w:val="ConsPlusNormal"/>
              <w:jc w:val="center"/>
            </w:pPr>
            <w:r>
              <w:t>0,005643</w:t>
            </w:r>
          </w:p>
        </w:tc>
        <w:tc>
          <w:tcPr>
            <w:tcW w:w="1835" w:type="dxa"/>
          </w:tcPr>
          <w:p w:rsidR="00432701" w:rsidRDefault="00432701">
            <w:pPr>
              <w:pStyle w:val="ConsPlusNormal"/>
              <w:jc w:val="center"/>
            </w:pPr>
            <w:r>
              <w:t>100 482,8</w:t>
            </w:r>
          </w:p>
        </w:tc>
        <w:tc>
          <w:tcPr>
            <w:tcW w:w="1137" w:type="dxa"/>
          </w:tcPr>
          <w:p w:rsidR="00432701" w:rsidRDefault="00432701">
            <w:pPr>
              <w:pStyle w:val="ConsPlusNormal"/>
              <w:jc w:val="center"/>
            </w:pPr>
            <w:r>
              <w:t>0,005643</w:t>
            </w:r>
          </w:p>
        </w:tc>
        <w:tc>
          <w:tcPr>
            <w:tcW w:w="1895" w:type="dxa"/>
          </w:tcPr>
          <w:p w:rsidR="00432701" w:rsidRDefault="00432701">
            <w:pPr>
              <w:pStyle w:val="ConsPlusNormal"/>
              <w:jc w:val="center"/>
            </w:pPr>
            <w:r>
              <w:t>107 361,7</w:t>
            </w:r>
          </w:p>
        </w:tc>
      </w:tr>
    </w:tbl>
    <w:p w:rsidR="00432701" w:rsidRDefault="00432701">
      <w:pPr>
        <w:pStyle w:val="ConsPlusNormal"/>
        <w:sectPr w:rsidR="00432701">
          <w:pgSz w:w="16838" w:h="11905" w:orient="landscape"/>
          <w:pgMar w:top="1701" w:right="397" w:bottom="850" w:left="397" w:header="0" w:footer="0" w:gutter="0"/>
          <w:cols w:space="720"/>
          <w:titlePg/>
        </w:sectPr>
      </w:pPr>
    </w:p>
    <w:p w:rsidR="00432701" w:rsidRDefault="00432701">
      <w:pPr>
        <w:pStyle w:val="ConsPlusNormal"/>
        <w:jc w:val="both"/>
      </w:pPr>
    </w:p>
    <w:p w:rsidR="00432701" w:rsidRDefault="00432701">
      <w:pPr>
        <w:pStyle w:val="ConsPlusNormal"/>
        <w:ind w:firstLine="540"/>
        <w:jc w:val="both"/>
      </w:pPr>
      <w:r>
        <w:t>--------------------------------</w:t>
      </w:r>
    </w:p>
    <w:p w:rsidR="00432701" w:rsidRDefault="00432701">
      <w:pPr>
        <w:pStyle w:val="ConsPlusNormal"/>
        <w:spacing w:before="220"/>
        <w:ind w:firstLine="540"/>
        <w:jc w:val="both"/>
      </w:pPr>
      <w:bookmarkStart w:id="3" w:name="P992"/>
      <w:bookmarkEnd w:id="3"/>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- 12 388,7 рубля, 2026 год - 12 749,0 рубля, 2027 год - 13 398,5 рубля.</w:t>
      </w:r>
    </w:p>
    <w:p w:rsidR="00432701" w:rsidRDefault="00432701">
      <w:pPr>
        <w:pStyle w:val="ConsPlusNormal"/>
        <w:spacing w:before="220"/>
        <w:ind w:firstLine="540"/>
        <w:jc w:val="both"/>
      </w:pPr>
      <w:bookmarkStart w:id="4" w:name="P993"/>
      <w:bookmarkEnd w:id="4"/>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432701" w:rsidRDefault="00432701">
      <w:pPr>
        <w:pStyle w:val="ConsPlusNormal"/>
        <w:spacing w:before="220"/>
        <w:ind w:firstLine="540"/>
        <w:jc w:val="both"/>
      </w:pPr>
      <w:bookmarkStart w:id="5" w:name="P994"/>
      <w:bookmarkEnd w:id="5"/>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432701" w:rsidRDefault="00432701">
      <w:pPr>
        <w:pStyle w:val="ConsPlusNormal"/>
        <w:spacing w:before="220"/>
        <w:ind w:firstLine="540"/>
        <w:jc w:val="both"/>
      </w:pPr>
      <w:bookmarkStart w:id="6" w:name="P995"/>
      <w:bookmarkEnd w:id="6"/>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432701" w:rsidRDefault="00432701">
      <w:pPr>
        <w:pStyle w:val="ConsPlusNormal"/>
        <w:spacing w:before="220"/>
        <w:ind w:firstLine="540"/>
        <w:jc w:val="both"/>
      </w:pPr>
      <w:bookmarkStart w:id="7" w:name="P996"/>
      <w:bookmarkEnd w:id="7"/>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432701" w:rsidRDefault="00432701">
      <w:pPr>
        <w:pStyle w:val="ConsPlusNormal"/>
        <w:spacing w:before="220"/>
        <w:ind w:firstLine="540"/>
        <w:jc w:val="both"/>
      </w:pPr>
      <w:bookmarkStart w:id="8" w:name="P997"/>
      <w:bookmarkEnd w:id="8"/>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432701" w:rsidRDefault="00432701">
      <w:pPr>
        <w:pStyle w:val="ConsPlusNormal"/>
        <w:spacing w:before="220"/>
        <w:ind w:firstLine="540"/>
        <w:jc w:val="both"/>
      </w:pPr>
      <w:bookmarkStart w:id="9" w:name="P998"/>
      <w:bookmarkEnd w:id="9"/>
      <w:r>
        <w:t xml:space="preserve">&lt;7&gt;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 Средний норматив финансовых затрат на </w:t>
      </w:r>
      <w:r>
        <w:lastRenderedPageBreak/>
        <w:t>одно комплексное посещение в рамках диспансерного наблюдения работающих граждан составляет в 2025 году - 4388,2 рубля, в 2026 году - 4777,6 рубля, в 2027 году - 5129,4 рубля.</w:t>
      </w:r>
    </w:p>
    <w:p w:rsidR="00432701" w:rsidRDefault="00432701">
      <w:pPr>
        <w:pStyle w:val="ConsPlusNormal"/>
        <w:jc w:val="both"/>
      </w:pPr>
    </w:p>
    <w:p w:rsidR="00432701" w:rsidRDefault="00432701">
      <w:pPr>
        <w:pStyle w:val="ConsPlusNormal"/>
        <w:ind w:firstLine="540"/>
        <w:jc w:val="both"/>
      </w:pPr>
      <w:r>
        <w:t>38. С учетом этапов оказания медицинской помощи и в соответствии с порядками оказания медицинской помощи дифференцированные нормативы объемов медицинской помощи по видам и условиям оказания составляют:</w:t>
      </w:r>
    </w:p>
    <w:p w:rsidR="00432701" w:rsidRDefault="00432701">
      <w:pPr>
        <w:pStyle w:val="ConsPlusNormal"/>
        <w:jc w:val="both"/>
      </w:pPr>
    </w:p>
    <w:p w:rsidR="00432701" w:rsidRDefault="00432701">
      <w:pPr>
        <w:pStyle w:val="ConsPlusNormal"/>
        <w:sectPr w:rsidR="0043270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306"/>
        <w:gridCol w:w="1620"/>
        <w:gridCol w:w="1048"/>
        <w:gridCol w:w="1005"/>
        <w:gridCol w:w="1006"/>
        <w:gridCol w:w="1006"/>
        <w:gridCol w:w="1092"/>
        <w:gridCol w:w="1006"/>
        <w:gridCol w:w="1006"/>
        <w:gridCol w:w="1006"/>
        <w:gridCol w:w="1049"/>
        <w:gridCol w:w="1006"/>
        <w:gridCol w:w="1006"/>
        <w:gridCol w:w="1006"/>
      </w:tblGrid>
      <w:tr w:rsidR="00432701">
        <w:tc>
          <w:tcPr>
            <w:tcW w:w="2438" w:type="dxa"/>
            <w:vMerge w:val="restart"/>
          </w:tcPr>
          <w:p w:rsidR="00432701" w:rsidRDefault="00432701">
            <w:pPr>
              <w:pStyle w:val="ConsPlusNormal"/>
              <w:jc w:val="center"/>
            </w:pPr>
            <w:r>
              <w:lastRenderedPageBreak/>
              <w:t>Виды и условия оказания медицинской помощи</w:t>
            </w:r>
          </w:p>
        </w:tc>
        <w:tc>
          <w:tcPr>
            <w:tcW w:w="1559" w:type="dxa"/>
            <w:vMerge w:val="restart"/>
          </w:tcPr>
          <w:p w:rsidR="00432701" w:rsidRDefault="00432701">
            <w:pPr>
              <w:pStyle w:val="ConsPlusNormal"/>
              <w:jc w:val="center"/>
            </w:pPr>
            <w:r>
              <w:t>Единица измерения на одного жителя/ застрахованное лицо</w:t>
            </w:r>
          </w:p>
        </w:tc>
        <w:tc>
          <w:tcPr>
            <w:tcW w:w="4137" w:type="dxa"/>
            <w:gridSpan w:val="4"/>
          </w:tcPr>
          <w:p w:rsidR="00432701" w:rsidRDefault="00432701">
            <w:pPr>
              <w:pStyle w:val="ConsPlusNormal"/>
              <w:jc w:val="center"/>
            </w:pPr>
            <w:r>
              <w:t>2025 год</w:t>
            </w:r>
          </w:p>
        </w:tc>
        <w:tc>
          <w:tcPr>
            <w:tcW w:w="4194" w:type="dxa"/>
            <w:gridSpan w:val="4"/>
          </w:tcPr>
          <w:p w:rsidR="00432701" w:rsidRDefault="00432701">
            <w:pPr>
              <w:pStyle w:val="ConsPlusNormal"/>
              <w:jc w:val="center"/>
            </w:pPr>
            <w:r>
              <w:t>2026 год</w:t>
            </w:r>
          </w:p>
        </w:tc>
        <w:tc>
          <w:tcPr>
            <w:tcW w:w="4137" w:type="dxa"/>
            <w:gridSpan w:val="4"/>
          </w:tcPr>
          <w:p w:rsidR="00432701" w:rsidRDefault="00432701">
            <w:pPr>
              <w:pStyle w:val="ConsPlusNormal"/>
              <w:jc w:val="center"/>
            </w:pPr>
            <w:r>
              <w:t>2027 год</w:t>
            </w:r>
          </w:p>
        </w:tc>
      </w:tr>
      <w:tr w:rsidR="00432701">
        <w:tc>
          <w:tcPr>
            <w:tcW w:w="0" w:type="auto"/>
            <w:vMerge/>
          </w:tcPr>
          <w:p w:rsidR="00432701" w:rsidRDefault="00432701">
            <w:pPr>
              <w:pStyle w:val="ConsPlusNormal"/>
            </w:pPr>
          </w:p>
        </w:tc>
        <w:tc>
          <w:tcPr>
            <w:tcW w:w="0" w:type="auto"/>
            <w:vMerge/>
          </w:tcPr>
          <w:p w:rsidR="00432701" w:rsidRDefault="00432701">
            <w:pPr>
              <w:pStyle w:val="ConsPlusNormal"/>
            </w:pPr>
          </w:p>
        </w:tc>
        <w:tc>
          <w:tcPr>
            <w:tcW w:w="1077" w:type="dxa"/>
          </w:tcPr>
          <w:p w:rsidR="00432701" w:rsidRDefault="00432701">
            <w:pPr>
              <w:pStyle w:val="ConsPlusNormal"/>
              <w:jc w:val="center"/>
            </w:pPr>
            <w:r>
              <w:t>в целом по ТПГГ</w:t>
            </w:r>
          </w:p>
        </w:tc>
        <w:tc>
          <w:tcPr>
            <w:tcW w:w="1020" w:type="dxa"/>
          </w:tcPr>
          <w:p w:rsidR="00432701" w:rsidRDefault="00432701">
            <w:pPr>
              <w:pStyle w:val="ConsPlusNormal"/>
              <w:jc w:val="center"/>
            </w:pPr>
            <w:r>
              <w:t>1 уровень</w:t>
            </w:r>
          </w:p>
        </w:tc>
        <w:tc>
          <w:tcPr>
            <w:tcW w:w="1020" w:type="dxa"/>
          </w:tcPr>
          <w:p w:rsidR="00432701" w:rsidRDefault="00432701">
            <w:pPr>
              <w:pStyle w:val="ConsPlusNormal"/>
              <w:jc w:val="center"/>
            </w:pPr>
            <w:r>
              <w:t>2 уровень</w:t>
            </w:r>
          </w:p>
        </w:tc>
        <w:tc>
          <w:tcPr>
            <w:tcW w:w="1020" w:type="dxa"/>
          </w:tcPr>
          <w:p w:rsidR="00432701" w:rsidRDefault="00432701">
            <w:pPr>
              <w:pStyle w:val="ConsPlusNormal"/>
              <w:jc w:val="center"/>
            </w:pPr>
            <w:r>
              <w:t>3 уровень</w:t>
            </w:r>
          </w:p>
        </w:tc>
        <w:tc>
          <w:tcPr>
            <w:tcW w:w="1134" w:type="dxa"/>
          </w:tcPr>
          <w:p w:rsidR="00432701" w:rsidRDefault="00432701">
            <w:pPr>
              <w:pStyle w:val="ConsPlusNormal"/>
              <w:jc w:val="center"/>
            </w:pPr>
            <w:r>
              <w:t>в целом по ТПГГ</w:t>
            </w:r>
          </w:p>
        </w:tc>
        <w:tc>
          <w:tcPr>
            <w:tcW w:w="1020" w:type="dxa"/>
          </w:tcPr>
          <w:p w:rsidR="00432701" w:rsidRDefault="00432701">
            <w:pPr>
              <w:pStyle w:val="ConsPlusNormal"/>
              <w:jc w:val="center"/>
            </w:pPr>
            <w:r>
              <w:t>1 уровень</w:t>
            </w:r>
          </w:p>
        </w:tc>
        <w:tc>
          <w:tcPr>
            <w:tcW w:w="1020" w:type="dxa"/>
          </w:tcPr>
          <w:p w:rsidR="00432701" w:rsidRDefault="00432701">
            <w:pPr>
              <w:pStyle w:val="ConsPlusNormal"/>
              <w:jc w:val="center"/>
            </w:pPr>
            <w:r>
              <w:t>2 уровень</w:t>
            </w:r>
          </w:p>
        </w:tc>
        <w:tc>
          <w:tcPr>
            <w:tcW w:w="1020" w:type="dxa"/>
          </w:tcPr>
          <w:p w:rsidR="00432701" w:rsidRDefault="00432701">
            <w:pPr>
              <w:pStyle w:val="ConsPlusNormal"/>
              <w:jc w:val="center"/>
            </w:pPr>
            <w:r>
              <w:t>3 уровень</w:t>
            </w:r>
          </w:p>
        </w:tc>
        <w:tc>
          <w:tcPr>
            <w:tcW w:w="1077" w:type="dxa"/>
          </w:tcPr>
          <w:p w:rsidR="00432701" w:rsidRDefault="00432701">
            <w:pPr>
              <w:pStyle w:val="ConsPlusNormal"/>
              <w:jc w:val="center"/>
            </w:pPr>
            <w:r>
              <w:t>в целом по ТПГГ</w:t>
            </w:r>
          </w:p>
        </w:tc>
        <w:tc>
          <w:tcPr>
            <w:tcW w:w="1020" w:type="dxa"/>
          </w:tcPr>
          <w:p w:rsidR="00432701" w:rsidRDefault="00432701">
            <w:pPr>
              <w:pStyle w:val="ConsPlusNormal"/>
              <w:jc w:val="center"/>
            </w:pPr>
            <w:r>
              <w:t>1 уровень</w:t>
            </w:r>
          </w:p>
        </w:tc>
        <w:tc>
          <w:tcPr>
            <w:tcW w:w="1020" w:type="dxa"/>
          </w:tcPr>
          <w:p w:rsidR="00432701" w:rsidRDefault="00432701">
            <w:pPr>
              <w:pStyle w:val="ConsPlusNormal"/>
              <w:jc w:val="center"/>
            </w:pPr>
            <w:r>
              <w:t>2 уровень</w:t>
            </w:r>
          </w:p>
        </w:tc>
        <w:tc>
          <w:tcPr>
            <w:tcW w:w="1020" w:type="dxa"/>
          </w:tcPr>
          <w:p w:rsidR="00432701" w:rsidRDefault="00432701">
            <w:pPr>
              <w:pStyle w:val="ConsPlusNormal"/>
              <w:jc w:val="center"/>
            </w:pPr>
            <w:r>
              <w:t>3 уровень</w:t>
            </w:r>
          </w:p>
        </w:tc>
      </w:tr>
      <w:tr w:rsidR="00432701">
        <w:tc>
          <w:tcPr>
            <w:tcW w:w="2438" w:type="dxa"/>
          </w:tcPr>
          <w:p w:rsidR="00432701" w:rsidRDefault="00432701">
            <w:pPr>
              <w:pStyle w:val="ConsPlusNormal"/>
              <w:jc w:val="center"/>
            </w:pPr>
            <w:r>
              <w:t>1</w:t>
            </w:r>
          </w:p>
        </w:tc>
        <w:tc>
          <w:tcPr>
            <w:tcW w:w="1559" w:type="dxa"/>
          </w:tcPr>
          <w:p w:rsidR="00432701" w:rsidRDefault="00432701">
            <w:pPr>
              <w:pStyle w:val="ConsPlusNormal"/>
              <w:jc w:val="center"/>
            </w:pPr>
            <w:r>
              <w:t>2</w:t>
            </w:r>
          </w:p>
        </w:tc>
        <w:tc>
          <w:tcPr>
            <w:tcW w:w="1077" w:type="dxa"/>
          </w:tcPr>
          <w:p w:rsidR="00432701" w:rsidRDefault="00432701">
            <w:pPr>
              <w:pStyle w:val="ConsPlusNormal"/>
              <w:jc w:val="center"/>
            </w:pPr>
            <w:r>
              <w:t>3</w:t>
            </w:r>
          </w:p>
        </w:tc>
        <w:tc>
          <w:tcPr>
            <w:tcW w:w="1020" w:type="dxa"/>
          </w:tcPr>
          <w:p w:rsidR="00432701" w:rsidRDefault="00432701">
            <w:pPr>
              <w:pStyle w:val="ConsPlusNormal"/>
              <w:jc w:val="center"/>
            </w:pPr>
            <w:r>
              <w:t>4</w:t>
            </w:r>
          </w:p>
        </w:tc>
        <w:tc>
          <w:tcPr>
            <w:tcW w:w="1020" w:type="dxa"/>
          </w:tcPr>
          <w:p w:rsidR="00432701" w:rsidRDefault="00432701">
            <w:pPr>
              <w:pStyle w:val="ConsPlusNormal"/>
              <w:jc w:val="center"/>
            </w:pPr>
            <w:r>
              <w:t>5</w:t>
            </w:r>
          </w:p>
        </w:tc>
        <w:tc>
          <w:tcPr>
            <w:tcW w:w="1020" w:type="dxa"/>
          </w:tcPr>
          <w:p w:rsidR="00432701" w:rsidRDefault="00432701">
            <w:pPr>
              <w:pStyle w:val="ConsPlusNormal"/>
              <w:jc w:val="center"/>
            </w:pPr>
            <w:r>
              <w:t>6</w:t>
            </w:r>
          </w:p>
        </w:tc>
        <w:tc>
          <w:tcPr>
            <w:tcW w:w="1134" w:type="dxa"/>
          </w:tcPr>
          <w:p w:rsidR="00432701" w:rsidRDefault="00432701">
            <w:pPr>
              <w:pStyle w:val="ConsPlusNormal"/>
              <w:jc w:val="center"/>
            </w:pPr>
            <w:r>
              <w:t>7</w:t>
            </w:r>
          </w:p>
        </w:tc>
        <w:tc>
          <w:tcPr>
            <w:tcW w:w="1020" w:type="dxa"/>
          </w:tcPr>
          <w:p w:rsidR="00432701" w:rsidRDefault="00432701">
            <w:pPr>
              <w:pStyle w:val="ConsPlusNormal"/>
              <w:jc w:val="center"/>
            </w:pPr>
            <w:r>
              <w:t>8</w:t>
            </w:r>
          </w:p>
        </w:tc>
        <w:tc>
          <w:tcPr>
            <w:tcW w:w="1020" w:type="dxa"/>
          </w:tcPr>
          <w:p w:rsidR="00432701" w:rsidRDefault="00432701">
            <w:pPr>
              <w:pStyle w:val="ConsPlusNormal"/>
              <w:jc w:val="center"/>
            </w:pPr>
            <w:r>
              <w:t>9</w:t>
            </w:r>
          </w:p>
        </w:tc>
        <w:tc>
          <w:tcPr>
            <w:tcW w:w="1020" w:type="dxa"/>
          </w:tcPr>
          <w:p w:rsidR="00432701" w:rsidRDefault="00432701">
            <w:pPr>
              <w:pStyle w:val="ConsPlusNormal"/>
              <w:jc w:val="center"/>
            </w:pPr>
            <w:r>
              <w:t>10</w:t>
            </w:r>
          </w:p>
        </w:tc>
        <w:tc>
          <w:tcPr>
            <w:tcW w:w="1077" w:type="dxa"/>
          </w:tcPr>
          <w:p w:rsidR="00432701" w:rsidRDefault="00432701">
            <w:pPr>
              <w:pStyle w:val="ConsPlusNormal"/>
              <w:jc w:val="center"/>
            </w:pPr>
            <w:r>
              <w:t>11</w:t>
            </w:r>
          </w:p>
        </w:tc>
        <w:tc>
          <w:tcPr>
            <w:tcW w:w="1020" w:type="dxa"/>
          </w:tcPr>
          <w:p w:rsidR="00432701" w:rsidRDefault="00432701">
            <w:pPr>
              <w:pStyle w:val="ConsPlusNormal"/>
              <w:jc w:val="center"/>
            </w:pPr>
            <w:r>
              <w:t>12</w:t>
            </w:r>
          </w:p>
        </w:tc>
        <w:tc>
          <w:tcPr>
            <w:tcW w:w="1020" w:type="dxa"/>
          </w:tcPr>
          <w:p w:rsidR="00432701" w:rsidRDefault="00432701">
            <w:pPr>
              <w:pStyle w:val="ConsPlusNormal"/>
              <w:jc w:val="center"/>
            </w:pPr>
            <w:r>
              <w:t>13</w:t>
            </w:r>
          </w:p>
        </w:tc>
        <w:tc>
          <w:tcPr>
            <w:tcW w:w="1020" w:type="dxa"/>
          </w:tcPr>
          <w:p w:rsidR="00432701" w:rsidRDefault="00432701">
            <w:pPr>
              <w:pStyle w:val="ConsPlusNormal"/>
              <w:jc w:val="center"/>
            </w:pPr>
            <w:r>
              <w:t>14</w:t>
            </w:r>
          </w:p>
        </w:tc>
      </w:tr>
      <w:tr w:rsidR="00432701">
        <w:tc>
          <w:tcPr>
            <w:tcW w:w="2438" w:type="dxa"/>
          </w:tcPr>
          <w:p w:rsidR="00432701" w:rsidRDefault="00432701">
            <w:pPr>
              <w:pStyle w:val="ConsPlusNormal"/>
            </w:pPr>
            <w:r>
              <w:t>1. Медицинская помощь в амбулаторных условиях</w:t>
            </w:r>
          </w:p>
        </w:tc>
        <w:tc>
          <w:tcPr>
            <w:tcW w:w="1559"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134"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r>
      <w:tr w:rsidR="00432701">
        <w:tc>
          <w:tcPr>
            <w:tcW w:w="2438" w:type="dxa"/>
          </w:tcPr>
          <w:p w:rsidR="00432701" w:rsidRDefault="00432701">
            <w:pPr>
              <w:pStyle w:val="ConsPlusNormal"/>
            </w:pPr>
            <w:r>
              <w:t>1.1. За счет средств областного бюджета</w:t>
            </w:r>
          </w:p>
        </w:tc>
        <w:tc>
          <w:tcPr>
            <w:tcW w:w="1559"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134"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r>
      <w:tr w:rsidR="00432701">
        <w:tc>
          <w:tcPr>
            <w:tcW w:w="2438" w:type="dxa"/>
          </w:tcPr>
          <w:p w:rsidR="00432701" w:rsidRDefault="00432701">
            <w:pPr>
              <w:pStyle w:val="ConsPlusNormal"/>
            </w:pPr>
            <w:r>
              <w:t>С профилактической целью</w:t>
            </w:r>
          </w:p>
        </w:tc>
        <w:tc>
          <w:tcPr>
            <w:tcW w:w="1559" w:type="dxa"/>
          </w:tcPr>
          <w:p w:rsidR="00432701" w:rsidRDefault="00432701">
            <w:pPr>
              <w:pStyle w:val="ConsPlusNormal"/>
              <w:jc w:val="center"/>
            </w:pPr>
            <w:r>
              <w:t>посещений</w:t>
            </w:r>
          </w:p>
        </w:tc>
        <w:tc>
          <w:tcPr>
            <w:tcW w:w="1077" w:type="dxa"/>
          </w:tcPr>
          <w:p w:rsidR="00432701" w:rsidRDefault="00432701">
            <w:pPr>
              <w:pStyle w:val="ConsPlusNormal"/>
              <w:jc w:val="center"/>
            </w:pPr>
            <w:r>
              <w:t>0,566235</w:t>
            </w:r>
          </w:p>
        </w:tc>
        <w:tc>
          <w:tcPr>
            <w:tcW w:w="1020" w:type="dxa"/>
          </w:tcPr>
          <w:p w:rsidR="00432701" w:rsidRDefault="00432701">
            <w:pPr>
              <w:pStyle w:val="ConsPlusNormal"/>
              <w:jc w:val="center"/>
            </w:pPr>
            <w:r>
              <w:t>0,077575</w:t>
            </w:r>
          </w:p>
        </w:tc>
        <w:tc>
          <w:tcPr>
            <w:tcW w:w="1020" w:type="dxa"/>
          </w:tcPr>
          <w:p w:rsidR="00432701" w:rsidRDefault="00432701">
            <w:pPr>
              <w:pStyle w:val="ConsPlusNormal"/>
              <w:jc w:val="center"/>
            </w:pPr>
            <w:r>
              <w:t>0,48866</w:t>
            </w:r>
          </w:p>
        </w:tc>
        <w:tc>
          <w:tcPr>
            <w:tcW w:w="1020" w:type="dxa"/>
          </w:tcPr>
          <w:p w:rsidR="00432701" w:rsidRDefault="00432701">
            <w:pPr>
              <w:pStyle w:val="ConsPlusNormal"/>
              <w:jc w:val="center"/>
            </w:pPr>
            <w:r>
              <w:t>-</w:t>
            </w:r>
          </w:p>
        </w:tc>
        <w:tc>
          <w:tcPr>
            <w:tcW w:w="1134" w:type="dxa"/>
          </w:tcPr>
          <w:p w:rsidR="00432701" w:rsidRDefault="00432701">
            <w:pPr>
              <w:pStyle w:val="ConsPlusNormal"/>
              <w:jc w:val="center"/>
            </w:pPr>
            <w:r>
              <w:t>0,730</w:t>
            </w:r>
          </w:p>
        </w:tc>
        <w:tc>
          <w:tcPr>
            <w:tcW w:w="1020" w:type="dxa"/>
          </w:tcPr>
          <w:p w:rsidR="00432701" w:rsidRDefault="00432701">
            <w:pPr>
              <w:pStyle w:val="ConsPlusNormal"/>
              <w:jc w:val="center"/>
            </w:pPr>
            <w:r>
              <w:t>0,10</w:t>
            </w:r>
          </w:p>
        </w:tc>
        <w:tc>
          <w:tcPr>
            <w:tcW w:w="1020" w:type="dxa"/>
          </w:tcPr>
          <w:p w:rsidR="00432701" w:rsidRDefault="00432701">
            <w:pPr>
              <w:pStyle w:val="ConsPlusNormal"/>
              <w:jc w:val="center"/>
            </w:pPr>
            <w:r>
              <w:t>0,630</w:t>
            </w:r>
          </w:p>
        </w:tc>
        <w:tc>
          <w:tcPr>
            <w:tcW w:w="1020" w:type="dxa"/>
          </w:tcPr>
          <w:p w:rsidR="00432701" w:rsidRDefault="00432701">
            <w:pPr>
              <w:pStyle w:val="ConsPlusNormal"/>
              <w:jc w:val="center"/>
            </w:pPr>
            <w:r>
              <w:t>-</w:t>
            </w:r>
          </w:p>
        </w:tc>
        <w:tc>
          <w:tcPr>
            <w:tcW w:w="1077" w:type="dxa"/>
          </w:tcPr>
          <w:p w:rsidR="00432701" w:rsidRDefault="00432701">
            <w:pPr>
              <w:pStyle w:val="ConsPlusNormal"/>
              <w:jc w:val="center"/>
            </w:pPr>
            <w:r>
              <w:t>0,730</w:t>
            </w:r>
          </w:p>
        </w:tc>
        <w:tc>
          <w:tcPr>
            <w:tcW w:w="1020" w:type="dxa"/>
          </w:tcPr>
          <w:p w:rsidR="00432701" w:rsidRDefault="00432701">
            <w:pPr>
              <w:pStyle w:val="ConsPlusNormal"/>
              <w:jc w:val="center"/>
            </w:pPr>
            <w:r>
              <w:t>0,10</w:t>
            </w:r>
          </w:p>
        </w:tc>
        <w:tc>
          <w:tcPr>
            <w:tcW w:w="1020" w:type="dxa"/>
          </w:tcPr>
          <w:p w:rsidR="00432701" w:rsidRDefault="00432701">
            <w:pPr>
              <w:pStyle w:val="ConsPlusNormal"/>
              <w:jc w:val="center"/>
            </w:pPr>
            <w:r>
              <w:t>0,630</w:t>
            </w:r>
          </w:p>
        </w:tc>
        <w:tc>
          <w:tcPr>
            <w:tcW w:w="1020" w:type="dxa"/>
          </w:tcPr>
          <w:p w:rsidR="00432701" w:rsidRDefault="00432701">
            <w:pPr>
              <w:pStyle w:val="ConsPlusNormal"/>
              <w:jc w:val="center"/>
            </w:pPr>
            <w:r>
              <w:t>-</w:t>
            </w:r>
          </w:p>
        </w:tc>
      </w:tr>
      <w:tr w:rsidR="00432701">
        <w:tc>
          <w:tcPr>
            <w:tcW w:w="2438" w:type="dxa"/>
          </w:tcPr>
          <w:p w:rsidR="00432701" w:rsidRDefault="00432701">
            <w:pPr>
              <w:pStyle w:val="ConsPlusNormal"/>
            </w:pPr>
            <w:r>
              <w:t>Обращения в связи с заболеваниями</w:t>
            </w:r>
          </w:p>
        </w:tc>
        <w:tc>
          <w:tcPr>
            <w:tcW w:w="1559" w:type="dxa"/>
          </w:tcPr>
          <w:p w:rsidR="00432701" w:rsidRDefault="00432701">
            <w:pPr>
              <w:pStyle w:val="ConsPlusNormal"/>
              <w:jc w:val="center"/>
            </w:pPr>
            <w:r>
              <w:t>обращений</w:t>
            </w:r>
          </w:p>
        </w:tc>
        <w:tc>
          <w:tcPr>
            <w:tcW w:w="1077" w:type="dxa"/>
          </w:tcPr>
          <w:p w:rsidR="00432701" w:rsidRDefault="00432701">
            <w:pPr>
              <w:pStyle w:val="ConsPlusNormal"/>
              <w:jc w:val="center"/>
            </w:pPr>
            <w:r>
              <w:t>0,099802</w:t>
            </w:r>
          </w:p>
        </w:tc>
        <w:tc>
          <w:tcPr>
            <w:tcW w:w="1020" w:type="dxa"/>
          </w:tcPr>
          <w:p w:rsidR="00432701" w:rsidRDefault="00432701">
            <w:pPr>
              <w:pStyle w:val="ConsPlusNormal"/>
              <w:jc w:val="center"/>
            </w:pPr>
            <w:r>
              <w:t>0,013472</w:t>
            </w:r>
          </w:p>
        </w:tc>
        <w:tc>
          <w:tcPr>
            <w:tcW w:w="1020" w:type="dxa"/>
          </w:tcPr>
          <w:p w:rsidR="00432701" w:rsidRDefault="00432701">
            <w:pPr>
              <w:pStyle w:val="ConsPlusNormal"/>
              <w:jc w:val="center"/>
            </w:pPr>
            <w:r>
              <w:t>0,08633</w:t>
            </w:r>
          </w:p>
        </w:tc>
        <w:tc>
          <w:tcPr>
            <w:tcW w:w="1020" w:type="dxa"/>
          </w:tcPr>
          <w:p w:rsidR="00432701" w:rsidRDefault="00432701">
            <w:pPr>
              <w:pStyle w:val="ConsPlusNormal"/>
              <w:jc w:val="center"/>
            </w:pPr>
            <w:r>
              <w:t>-</w:t>
            </w:r>
          </w:p>
        </w:tc>
        <w:tc>
          <w:tcPr>
            <w:tcW w:w="1134" w:type="dxa"/>
          </w:tcPr>
          <w:p w:rsidR="00432701" w:rsidRDefault="00432701">
            <w:pPr>
              <w:pStyle w:val="ConsPlusNormal"/>
              <w:jc w:val="center"/>
            </w:pPr>
            <w:r>
              <w:t>0,1440</w:t>
            </w:r>
          </w:p>
        </w:tc>
        <w:tc>
          <w:tcPr>
            <w:tcW w:w="1020" w:type="dxa"/>
          </w:tcPr>
          <w:p w:rsidR="00432701" w:rsidRDefault="00432701">
            <w:pPr>
              <w:pStyle w:val="ConsPlusNormal"/>
              <w:jc w:val="center"/>
            </w:pPr>
            <w:r>
              <w:t>0,019</w:t>
            </w:r>
          </w:p>
        </w:tc>
        <w:tc>
          <w:tcPr>
            <w:tcW w:w="1020" w:type="dxa"/>
          </w:tcPr>
          <w:p w:rsidR="00432701" w:rsidRDefault="00432701">
            <w:pPr>
              <w:pStyle w:val="ConsPlusNormal"/>
              <w:jc w:val="center"/>
            </w:pPr>
            <w:r>
              <w:t>0,125</w:t>
            </w:r>
          </w:p>
        </w:tc>
        <w:tc>
          <w:tcPr>
            <w:tcW w:w="1020" w:type="dxa"/>
          </w:tcPr>
          <w:p w:rsidR="00432701" w:rsidRDefault="00432701">
            <w:pPr>
              <w:pStyle w:val="ConsPlusNormal"/>
              <w:jc w:val="center"/>
            </w:pPr>
            <w:r>
              <w:t>-</w:t>
            </w:r>
          </w:p>
        </w:tc>
        <w:tc>
          <w:tcPr>
            <w:tcW w:w="1077" w:type="dxa"/>
          </w:tcPr>
          <w:p w:rsidR="00432701" w:rsidRDefault="00432701">
            <w:pPr>
              <w:pStyle w:val="ConsPlusNormal"/>
              <w:jc w:val="center"/>
            </w:pPr>
            <w:r>
              <w:t>0,1440</w:t>
            </w:r>
          </w:p>
        </w:tc>
        <w:tc>
          <w:tcPr>
            <w:tcW w:w="1020" w:type="dxa"/>
          </w:tcPr>
          <w:p w:rsidR="00432701" w:rsidRDefault="00432701">
            <w:pPr>
              <w:pStyle w:val="ConsPlusNormal"/>
              <w:jc w:val="center"/>
            </w:pPr>
            <w:r>
              <w:t>0,019</w:t>
            </w:r>
          </w:p>
        </w:tc>
        <w:tc>
          <w:tcPr>
            <w:tcW w:w="1020" w:type="dxa"/>
          </w:tcPr>
          <w:p w:rsidR="00432701" w:rsidRDefault="00432701">
            <w:pPr>
              <w:pStyle w:val="ConsPlusNormal"/>
              <w:jc w:val="center"/>
            </w:pPr>
            <w:r>
              <w:t>0,125</w:t>
            </w:r>
          </w:p>
        </w:tc>
        <w:tc>
          <w:tcPr>
            <w:tcW w:w="1020" w:type="dxa"/>
          </w:tcPr>
          <w:p w:rsidR="00432701" w:rsidRDefault="00432701">
            <w:pPr>
              <w:pStyle w:val="ConsPlusNormal"/>
              <w:jc w:val="center"/>
            </w:pPr>
            <w:r>
              <w:t>-</w:t>
            </w:r>
          </w:p>
        </w:tc>
      </w:tr>
      <w:tr w:rsidR="00432701">
        <w:tc>
          <w:tcPr>
            <w:tcW w:w="2438" w:type="dxa"/>
          </w:tcPr>
          <w:p w:rsidR="00432701" w:rsidRDefault="00432701">
            <w:pPr>
              <w:pStyle w:val="ConsPlusNormal"/>
            </w:pPr>
            <w:r>
              <w:t>1.2. По территориальной программе ОМС</w:t>
            </w:r>
          </w:p>
        </w:tc>
        <w:tc>
          <w:tcPr>
            <w:tcW w:w="1559"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134"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r>
      <w:tr w:rsidR="00432701">
        <w:tc>
          <w:tcPr>
            <w:tcW w:w="2438" w:type="dxa"/>
          </w:tcPr>
          <w:p w:rsidR="00432701" w:rsidRDefault="00432701">
            <w:pPr>
              <w:pStyle w:val="ConsPlusNormal"/>
            </w:pPr>
            <w:r>
              <w:t>С профилактической целью</w:t>
            </w:r>
          </w:p>
        </w:tc>
        <w:tc>
          <w:tcPr>
            <w:tcW w:w="1559" w:type="dxa"/>
          </w:tcPr>
          <w:p w:rsidR="00432701" w:rsidRDefault="00432701">
            <w:pPr>
              <w:pStyle w:val="ConsPlusNormal"/>
              <w:jc w:val="center"/>
            </w:pPr>
            <w:r>
              <w:t>посещений</w:t>
            </w:r>
          </w:p>
        </w:tc>
        <w:tc>
          <w:tcPr>
            <w:tcW w:w="1077" w:type="dxa"/>
          </w:tcPr>
          <w:p w:rsidR="00432701" w:rsidRDefault="00432701">
            <w:pPr>
              <w:pStyle w:val="ConsPlusNormal"/>
              <w:jc w:val="center"/>
            </w:pPr>
            <w:r>
              <w:t>3,512370</w:t>
            </w:r>
          </w:p>
        </w:tc>
        <w:tc>
          <w:tcPr>
            <w:tcW w:w="1020" w:type="dxa"/>
          </w:tcPr>
          <w:p w:rsidR="00432701" w:rsidRDefault="00432701">
            <w:pPr>
              <w:pStyle w:val="ConsPlusNormal"/>
              <w:jc w:val="center"/>
            </w:pPr>
            <w:r>
              <w:t>3,512370</w:t>
            </w:r>
          </w:p>
        </w:tc>
        <w:tc>
          <w:tcPr>
            <w:tcW w:w="1020" w:type="dxa"/>
          </w:tcPr>
          <w:p w:rsidR="00432701" w:rsidRDefault="00432701">
            <w:pPr>
              <w:pStyle w:val="ConsPlusNormal"/>
              <w:jc w:val="center"/>
            </w:pPr>
            <w:r>
              <w:t>-</w:t>
            </w:r>
          </w:p>
        </w:tc>
        <w:tc>
          <w:tcPr>
            <w:tcW w:w="1020" w:type="dxa"/>
          </w:tcPr>
          <w:p w:rsidR="00432701" w:rsidRDefault="00432701">
            <w:pPr>
              <w:pStyle w:val="ConsPlusNormal"/>
              <w:jc w:val="center"/>
            </w:pPr>
            <w:r>
              <w:t>-</w:t>
            </w:r>
          </w:p>
        </w:tc>
        <w:tc>
          <w:tcPr>
            <w:tcW w:w="1134" w:type="dxa"/>
          </w:tcPr>
          <w:p w:rsidR="00432701" w:rsidRDefault="00432701">
            <w:pPr>
              <w:pStyle w:val="ConsPlusNormal"/>
              <w:jc w:val="center"/>
            </w:pPr>
            <w:r>
              <w:t>3,524997</w:t>
            </w:r>
          </w:p>
        </w:tc>
        <w:tc>
          <w:tcPr>
            <w:tcW w:w="1020" w:type="dxa"/>
          </w:tcPr>
          <w:p w:rsidR="00432701" w:rsidRDefault="00432701">
            <w:pPr>
              <w:pStyle w:val="ConsPlusNormal"/>
              <w:jc w:val="center"/>
            </w:pPr>
            <w:r>
              <w:t>3,524997</w:t>
            </w:r>
          </w:p>
        </w:tc>
        <w:tc>
          <w:tcPr>
            <w:tcW w:w="1020" w:type="dxa"/>
          </w:tcPr>
          <w:p w:rsidR="00432701" w:rsidRDefault="00432701">
            <w:pPr>
              <w:pStyle w:val="ConsPlusNormal"/>
              <w:jc w:val="center"/>
            </w:pPr>
            <w:r>
              <w:t>-</w:t>
            </w:r>
          </w:p>
        </w:tc>
        <w:tc>
          <w:tcPr>
            <w:tcW w:w="1020" w:type="dxa"/>
          </w:tcPr>
          <w:p w:rsidR="00432701" w:rsidRDefault="00432701">
            <w:pPr>
              <w:pStyle w:val="ConsPlusNormal"/>
              <w:jc w:val="center"/>
            </w:pPr>
            <w:r>
              <w:t>-</w:t>
            </w:r>
          </w:p>
        </w:tc>
        <w:tc>
          <w:tcPr>
            <w:tcW w:w="1077" w:type="dxa"/>
          </w:tcPr>
          <w:p w:rsidR="00432701" w:rsidRDefault="00432701">
            <w:pPr>
              <w:pStyle w:val="ConsPlusNormal"/>
              <w:jc w:val="center"/>
            </w:pPr>
            <w:r>
              <w:t>3,537623</w:t>
            </w:r>
          </w:p>
        </w:tc>
        <w:tc>
          <w:tcPr>
            <w:tcW w:w="1020" w:type="dxa"/>
          </w:tcPr>
          <w:p w:rsidR="00432701" w:rsidRDefault="00432701">
            <w:pPr>
              <w:pStyle w:val="ConsPlusNormal"/>
              <w:jc w:val="center"/>
            </w:pPr>
            <w:r>
              <w:t>3,537623</w:t>
            </w:r>
          </w:p>
        </w:tc>
        <w:tc>
          <w:tcPr>
            <w:tcW w:w="1020" w:type="dxa"/>
          </w:tcPr>
          <w:p w:rsidR="00432701" w:rsidRDefault="00432701">
            <w:pPr>
              <w:pStyle w:val="ConsPlusNormal"/>
              <w:jc w:val="center"/>
            </w:pPr>
            <w:r>
              <w:t>-</w:t>
            </w:r>
          </w:p>
        </w:tc>
        <w:tc>
          <w:tcPr>
            <w:tcW w:w="1020" w:type="dxa"/>
          </w:tcPr>
          <w:p w:rsidR="00432701" w:rsidRDefault="00432701">
            <w:pPr>
              <w:pStyle w:val="ConsPlusNormal"/>
              <w:jc w:val="center"/>
            </w:pPr>
            <w:r>
              <w:t>-</w:t>
            </w:r>
          </w:p>
        </w:tc>
      </w:tr>
      <w:tr w:rsidR="00432701">
        <w:tc>
          <w:tcPr>
            <w:tcW w:w="2438" w:type="dxa"/>
          </w:tcPr>
          <w:p w:rsidR="00432701" w:rsidRDefault="00432701">
            <w:pPr>
              <w:pStyle w:val="ConsPlusNormal"/>
            </w:pPr>
            <w:r>
              <w:t>Неотложная помощь</w:t>
            </w:r>
          </w:p>
        </w:tc>
        <w:tc>
          <w:tcPr>
            <w:tcW w:w="1559" w:type="dxa"/>
          </w:tcPr>
          <w:p w:rsidR="00432701" w:rsidRDefault="00432701">
            <w:pPr>
              <w:pStyle w:val="ConsPlusNormal"/>
              <w:jc w:val="center"/>
            </w:pPr>
            <w:r>
              <w:t>посещений</w:t>
            </w:r>
          </w:p>
        </w:tc>
        <w:tc>
          <w:tcPr>
            <w:tcW w:w="1077" w:type="dxa"/>
          </w:tcPr>
          <w:p w:rsidR="00432701" w:rsidRDefault="00432701">
            <w:pPr>
              <w:pStyle w:val="ConsPlusNormal"/>
              <w:jc w:val="center"/>
            </w:pPr>
            <w:r>
              <w:t>0,54</w:t>
            </w:r>
          </w:p>
        </w:tc>
        <w:tc>
          <w:tcPr>
            <w:tcW w:w="1020" w:type="dxa"/>
          </w:tcPr>
          <w:p w:rsidR="00432701" w:rsidRDefault="00432701">
            <w:pPr>
              <w:pStyle w:val="ConsPlusNormal"/>
              <w:jc w:val="center"/>
            </w:pPr>
            <w:r>
              <w:t>0,54</w:t>
            </w:r>
          </w:p>
        </w:tc>
        <w:tc>
          <w:tcPr>
            <w:tcW w:w="1020" w:type="dxa"/>
          </w:tcPr>
          <w:p w:rsidR="00432701" w:rsidRDefault="00432701">
            <w:pPr>
              <w:pStyle w:val="ConsPlusNormal"/>
              <w:jc w:val="center"/>
            </w:pPr>
            <w:r>
              <w:t>-</w:t>
            </w:r>
          </w:p>
        </w:tc>
        <w:tc>
          <w:tcPr>
            <w:tcW w:w="1020" w:type="dxa"/>
          </w:tcPr>
          <w:p w:rsidR="00432701" w:rsidRDefault="00432701">
            <w:pPr>
              <w:pStyle w:val="ConsPlusNormal"/>
              <w:jc w:val="center"/>
            </w:pPr>
            <w:r>
              <w:t>-</w:t>
            </w:r>
          </w:p>
        </w:tc>
        <w:tc>
          <w:tcPr>
            <w:tcW w:w="1134" w:type="dxa"/>
          </w:tcPr>
          <w:p w:rsidR="00432701" w:rsidRDefault="00432701">
            <w:pPr>
              <w:pStyle w:val="ConsPlusNormal"/>
              <w:jc w:val="center"/>
            </w:pPr>
            <w:r>
              <w:t>0,54</w:t>
            </w:r>
          </w:p>
        </w:tc>
        <w:tc>
          <w:tcPr>
            <w:tcW w:w="1020" w:type="dxa"/>
          </w:tcPr>
          <w:p w:rsidR="00432701" w:rsidRDefault="00432701">
            <w:pPr>
              <w:pStyle w:val="ConsPlusNormal"/>
              <w:jc w:val="center"/>
            </w:pPr>
            <w:r>
              <w:t>0,54</w:t>
            </w:r>
          </w:p>
        </w:tc>
        <w:tc>
          <w:tcPr>
            <w:tcW w:w="1020" w:type="dxa"/>
          </w:tcPr>
          <w:p w:rsidR="00432701" w:rsidRDefault="00432701">
            <w:pPr>
              <w:pStyle w:val="ConsPlusNormal"/>
              <w:jc w:val="center"/>
            </w:pPr>
            <w:r>
              <w:t>-</w:t>
            </w:r>
          </w:p>
        </w:tc>
        <w:tc>
          <w:tcPr>
            <w:tcW w:w="1020" w:type="dxa"/>
          </w:tcPr>
          <w:p w:rsidR="00432701" w:rsidRDefault="00432701">
            <w:pPr>
              <w:pStyle w:val="ConsPlusNormal"/>
              <w:jc w:val="center"/>
            </w:pPr>
            <w:r>
              <w:t>-</w:t>
            </w:r>
          </w:p>
        </w:tc>
        <w:tc>
          <w:tcPr>
            <w:tcW w:w="1077" w:type="dxa"/>
          </w:tcPr>
          <w:p w:rsidR="00432701" w:rsidRDefault="00432701">
            <w:pPr>
              <w:pStyle w:val="ConsPlusNormal"/>
              <w:jc w:val="center"/>
            </w:pPr>
            <w:r>
              <w:t>0,54</w:t>
            </w:r>
          </w:p>
        </w:tc>
        <w:tc>
          <w:tcPr>
            <w:tcW w:w="1020" w:type="dxa"/>
          </w:tcPr>
          <w:p w:rsidR="00432701" w:rsidRDefault="00432701">
            <w:pPr>
              <w:pStyle w:val="ConsPlusNormal"/>
              <w:jc w:val="center"/>
            </w:pPr>
            <w:r>
              <w:t>0,54</w:t>
            </w:r>
          </w:p>
        </w:tc>
        <w:tc>
          <w:tcPr>
            <w:tcW w:w="1020" w:type="dxa"/>
          </w:tcPr>
          <w:p w:rsidR="00432701" w:rsidRDefault="00432701">
            <w:pPr>
              <w:pStyle w:val="ConsPlusNormal"/>
              <w:jc w:val="center"/>
            </w:pPr>
            <w:r>
              <w:t>-</w:t>
            </w:r>
          </w:p>
        </w:tc>
        <w:tc>
          <w:tcPr>
            <w:tcW w:w="1020" w:type="dxa"/>
          </w:tcPr>
          <w:p w:rsidR="00432701" w:rsidRDefault="00432701">
            <w:pPr>
              <w:pStyle w:val="ConsPlusNormal"/>
              <w:jc w:val="center"/>
            </w:pPr>
            <w:r>
              <w:t>-</w:t>
            </w:r>
          </w:p>
        </w:tc>
      </w:tr>
      <w:tr w:rsidR="00432701">
        <w:tc>
          <w:tcPr>
            <w:tcW w:w="2438" w:type="dxa"/>
          </w:tcPr>
          <w:p w:rsidR="00432701" w:rsidRDefault="00432701">
            <w:pPr>
              <w:pStyle w:val="ConsPlusNormal"/>
            </w:pPr>
            <w:r>
              <w:t>Обращения в связи с заболеваниями</w:t>
            </w:r>
          </w:p>
        </w:tc>
        <w:tc>
          <w:tcPr>
            <w:tcW w:w="1559" w:type="dxa"/>
          </w:tcPr>
          <w:p w:rsidR="00432701" w:rsidRDefault="00432701">
            <w:pPr>
              <w:pStyle w:val="ConsPlusNormal"/>
              <w:jc w:val="center"/>
            </w:pPr>
            <w:r>
              <w:t>обращений</w:t>
            </w:r>
          </w:p>
        </w:tc>
        <w:tc>
          <w:tcPr>
            <w:tcW w:w="1077" w:type="dxa"/>
          </w:tcPr>
          <w:p w:rsidR="00432701" w:rsidRDefault="00432701">
            <w:pPr>
              <w:pStyle w:val="ConsPlusNormal"/>
              <w:jc w:val="center"/>
            </w:pPr>
            <w:r>
              <w:t>1,344887</w:t>
            </w:r>
          </w:p>
        </w:tc>
        <w:tc>
          <w:tcPr>
            <w:tcW w:w="1020" w:type="dxa"/>
          </w:tcPr>
          <w:p w:rsidR="00432701" w:rsidRDefault="00432701">
            <w:pPr>
              <w:pStyle w:val="ConsPlusNormal"/>
              <w:jc w:val="center"/>
            </w:pPr>
            <w:r>
              <w:t>1,344887</w:t>
            </w:r>
          </w:p>
        </w:tc>
        <w:tc>
          <w:tcPr>
            <w:tcW w:w="1020" w:type="dxa"/>
          </w:tcPr>
          <w:p w:rsidR="00432701" w:rsidRDefault="00432701">
            <w:pPr>
              <w:pStyle w:val="ConsPlusNormal"/>
              <w:jc w:val="center"/>
            </w:pPr>
            <w:r>
              <w:t>-</w:t>
            </w:r>
          </w:p>
        </w:tc>
        <w:tc>
          <w:tcPr>
            <w:tcW w:w="1020" w:type="dxa"/>
          </w:tcPr>
          <w:p w:rsidR="00432701" w:rsidRDefault="00432701">
            <w:pPr>
              <w:pStyle w:val="ConsPlusNormal"/>
              <w:jc w:val="center"/>
            </w:pPr>
            <w:r>
              <w:t>-</w:t>
            </w:r>
          </w:p>
        </w:tc>
        <w:tc>
          <w:tcPr>
            <w:tcW w:w="1134" w:type="dxa"/>
          </w:tcPr>
          <w:p w:rsidR="00432701" w:rsidRDefault="00432701">
            <w:pPr>
              <w:pStyle w:val="ConsPlusNormal"/>
              <w:jc w:val="center"/>
            </w:pPr>
            <w:r>
              <w:t>1,143086</w:t>
            </w:r>
          </w:p>
        </w:tc>
        <w:tc>
          <w:tcPr>
            <w:tcW w:w="1020" w:type="dxa"/>
          </w:tcPr>
          <w:p w:rsidR="00432701" w:rsidRDefault="00432701">
            <w:pPr>
              <w:pStyle w:val="ConsPlusNormal"/>
              <w:jc w:val="center"/>
            </w:pPr>
            <w:r>
              <w:t>1,143086</w:t>
            </w:r>
          </w:p>
        </w:tc>
        <w:tc>
          <w:tcPr>
            <w:tcW w:w="1020" w:type="dxa"/>
          </w:tcPr>
          <w:p w:rsidR="00432701" w:rsidRDefault="00432701">
            <w:pPr>
              <w:pStyle w:val="ConsPlusNormal"/>
              <w:jc w:val="center"/>
            </w:pPr>
            <w:r>
              <w:t>-</w:t>
            </w:r>
          </w:p>
        </w:tc>
        <w:tc>
          <w:tcPr>
            <w:tcW w:w="1020" w:type="dxa"/>
          </w:tcPr>
          <w:p w:rsidR="00432701" w:rsidRDefault="00432701">
            <w:pPr>
              <w:pStyle w:val="ConsPlusNormal"/>
              <w:jc w:val="center"/>
            </w:pPr>
            <w:r>
              <w:t>-</w:t>
            </w:r>
          </w:p>
        </w:tc>
        <w:tc>
          <w:tcPr>
            <w:tcW w:w="1077" w:type="dxa"/>
          </w:tcPr>
          <w:p w:rsidR="00432701" w:rsidRDefault="00432701">
            <w:pPr>
              <w:pStyle w:val="ConsPlusNormal"/>
              <w:jc w:val="center"/>
            </w:pPr>
            <w:r>
              <w:t>1,143086</w:t>
            </w:r>
          </w:p>
        </w:tc>
        <w:tc>
          <w:tcPr>
            <w:tcW w:w="1020" w:type="dxa"/>
          </w:tcPr>
          <w:p w:rsidR="00432701" w:rsidRDefault="00432701">
            <w:pPr>
              <w:pStyle w:val="ConsPlusNormal"/>
              <w:jc w:val="center"/>
            </w:pPr>
            <w:r>
              <w:t>1,143086</w:t>
            </w:r>
          </w:p>
        </w:tc>
        <w:tc>
          <w:tcPr>
            <w:tcW w:w="1020" w:type="dxa"/>
          </w:tcPr>
          <w:p w:rsidR="00432701" w:rsidRDefault="00432701">
            <w:pPr>
              <w:pStyle w:val="ConsPlusNormal"/>
              <w:jc w:val="center"/>
            </w:pPr>
            <w:r>
              <w:t>-</w:t>
            </w:r>
          </w:p>
        </w:tc>
        <w:tc>
          <w:tcPr>
            <w:tcW w:w="1020" w:type="dxa"/>
          </w:tcPr>
          <w:p w:rsidR="00432701" w:rsidRDefault="00432701">
            <w:pPr>
              <w:pStyle w:val="ConsPlusNormal"/>
              <w:jc w:val="center"/>
            </w:pPr>
            <w:r>
              <w:t>-</w:t>
            </w:r>
          </w:p>
        </w:tc>
      </w:tr>
      <w:tr w:rsidR="00432701">
        <w:tc>
          <w:tcPr>
            <w:tcW w:w="2438" w:type="dxa"/>
          </w:tcPr>
          <w:p w:rsidR="00432701" w:rsidRDefault="00432701">
            <w:pPr>
              <w:pStyle w:val="ConsPlusNormal"/>
            </w:pPr>
            <w:r>
              <w:t xml:space="preserve">2. Медицинская помощь в условиях </w:t>
            </w:r>
            <w:r>
              <w:lastRenderedPageBreak/>
              <w:t>дневного стационара</w:t>
            </w:r>
          </w:p>
        </w:tc>
        <w:tc>
          <w:tcPr>
            <w:tcW w:w="1559"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134"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r>
      <w:tr w:rsidR="00432701">
        <w:tc>
          <w:tcPr>
            <w:tcW w:w="2438" w:type="dxa"/>
          </w:tcPr>
          <w:p w:rsidR="00432701" w:rsidRDefault="00432701">
            <w:pPr>
              <w:pStyle w:val="ConsPlusNormal"/>
            </w:pPr>
            <w:r>
              <w:lastRenderedPageBreak/>
              <w:t>2.1. За счет средств областного бюджета</w:t>
            </w:r>
          </w:p>
        </w:tc>
        <w:tc>
          <w:tcPr>
            <w:tcW w:w="1559" w:type="dxa"/>
          </w:tcPr>
          <w:p w:rsidR="00432701" w:rsidRDefault="00432701">
            <w:pPr>
              <w:pStyle w:val="ConsPlusNormal"/>
              <w:jc w:val="center"/>
            </w:pPr>
            <w:r>
              <w:t>случаев лечения</w:t>
            </w:r>
          </w:p>
        </w:tc>
        <w:tc>
          <w:tcPr>
            <w:tcW w:w="1077" w:type="dxa"/>
          </w:tcPr>
          <w:p w:rsidR="00432701" w:rsidRDefault="00432701">
            <w:pPr>
              <w:pStyle w:val="ConsPlusNormal"/>
              <w:jc w:val="center"/>
            </w:pPr>
            <w:r>
              <w:t>0,002225</w:t>
            </w:r>
          </w:p>
        </w:tc>
        <w:tc>
          <w:tcPr>
            <w:tcW w:w="1020" w:type="dxa"/>
          </w:tcPr>
          <w:p w:rsidR="00432701" w:rsidRDefault="00432701">
            <w:pPr>
              <w:pStyle w:val="ConsPlusNormal"/>
              <w:jc w:val="center"/>
            </w:pPr>
            <w:r>
              <w:t>0,000329</w:t>
            </w:r>
          </w:p>
        </w:tc>
        <w:tc>
          <w:tcPr>
            <w:tcW w:w="1020" w:type="dxa"/>
          </w:tcPr>
          <w:p w:rsidR="00432701" w:rsidRDefault="00432701">
            <w:pPr>
              <w:pStyle w:val="ConsPlusNormal"/>
              <w:jc w:val="center"/>
            </w:pPr>
            <w:r>
              <w:t>0,001896</w:t>
            </w:r>
          </w:p>
        </w:tc>
        <w:tc>
          <w:tcPr>
            <w:tcW w:w="1020" w:type="dxa"/>
          </w:tcPr>
          <w:p w:rsidR="00432701" w:rsidRDefault="00432701">
            <w:pPr>
              <w:pStyle w:val="ConsPlusNormal"/>
              <w:jc w:val="center"/>
            </w:pPr>
            <w:r>
              <w:t>-</w:t>
            </w:r>
          </w:p>
        </w:tc>
        <w:tc>
          <w:tcPr>
            <w:tcW w:w="1134" w:type="dxa"/>
          </w:tcPr>
          <w:p w:rsidR="00432701" w:rsidRDefault="00432701">
            <w:pPr>
              <w:pStyle w:val="ConsPlusNormal"/>
              <w:jc w:val="center"/>
            </w:pPr>
            <w:r>
              <w:t>0,0040</w:t>
            </w:r>
          </w:p>
        </w:tc>
        <w:tc>
          <w:tcPr>
            <w:tcW w:w="1020" w:type="dxa"/>
          </w:tcPr>
          <w:p w:rsidR="00432701" w:rsidRDefault="00432701">
            <w:pPr>
              <w:pStyle w:val="ConsPlusNormal"/>
              <w:jc w:val="center"/>
            </w:pPr>
            <w:r>
              <w:t>0,0006</w:t>
            </w:r>
          </w:p>
        </w:tc>
        <w:tc>
          <w:tcPr>
            <w:tcW w:w="1020" w:type="dxa"/>
          </w:tcPr>
          <w:p w:rsidR="00432701" w:rsidRDefault="00432701">
            <w:pPr>
              <w:pStyle w:val="ConsPlusNormal"/>
              <w:jc w:val="center"/>
            </w:pPr>
            <w:r>
              <w:t>0,0034</w:t>
            </w:r>
          </w:p>
        </w:tc>
        <w:tc>
          <w:tcPr>
            <w:tcW w:w="1020" w:type="dxa"/>
          </w:tcPr>
          <w:p w:rsidR="00432701" w:rsidRDefault="00432701">
            <w:pPr>
              <w:pStyle w:val="ConsPlusNormal"/>
              <w:jc w:val="center"/>
            </w:pPr>
            <w:r>
              <w:t>-</w:t>
            </w:r>
          </w:p>
        </w:tc>
        <w:tc>
          <w:tcPr>
            <w:tcW w:w="1077" w:type="dxa"/>
          </w:tcPr>
          <w:p w:rsidR="00432701" w:rsidRDefault="00432701">
            <w:pPr>
              <w:pStyle w:val="ConsPlusNormal"/>
              <w:jc w:val="center"/>
            </w:pPr>
            <w:r>
              <w:t>0,0040</w:t>
            </w:r>
          </w:p>
        </w:tc>
        <w:tc>
          <w:tcPr>
            <w:tcW w:w="1020" w:type="dxa"/>
          </w:tcPr>
          <w:p w:rsidR="00432701" w:rsidRDefault="00432701">
            <w:pPr>
              <w:pStyle w:val="ConsPlusNormal"/>
              <w:jc w:val="center"/>
            </w:pPr>
            <w:r>
              <w:t>0,0006</w:t>
            </w:r>
          </w:p>
        </w:tc>
        <w:tc>
          <w:tcPr>
            <w:tcW w:w="1020" w:type="dxa"/>
          </w:tcPr>
          <w:p w:rsidR="00432701" w:rsidRDefault="00432701">
            <w:pPr>
              <w:pStyle w:val="ConsPlusNormal"/>
              <w:jc w:val="center"/>
            </w:pPr>
            <w:r>
              <w:t>0,0034</w:t>
            </w:r>
          </w:p>
        </w:tc>
        <w:tc>
          <w:tcPr>
            <w:tcW w:w="1020" w:type="dxa"/>
          </w:tcPr>
          <w:p w:rsidR="00432701" w:rsidRDefault="00432701">
            <w:pPr>
              <w:pStyle w:val="ConsPlusNormal"/>
              <w:jc w:val="center"/>
            </w:pPr>
            <w:r>
              <w:t>-</w:t>
            </w:r>
          </w:p>
        </w:tc>
      </w:tr>
      <w:tr w:rsidR="00432701">
        <w:tc>
          <w:tcPr>
            <w:tcW w:w="2438" w:type="dxa"/>
          </w:tcPr>
          <w:p w:rsidR="00432701" w:rsidRDefault="00432701">
            <w:pPr>
              <w:pStyle w:val="ConsPlusNormal"/>
            </w:pPr>
            <w:r>
              <w:t>2.2. По территориальной программе ОМС</w:t>
            </w:r>
          </w:p>
        </w:tc>
        <w:tc>
          <w:tcPr>
            <w:tcW w:w="1559" w:type="dxa"/>
          </w:tcPr>
          <w:p w:rsidR="00432701" w:rsidRDefault="00432701">
            <w:pPr>
              <w:pStyle w:val="ConsPlusNormal"/>
              <w:jc w:val="center"/>
            </w:pPr>
            <w:r>
              <w:t>случаев лечения</w:t>
            </w:r>
          </w:p>
        </w:tc>
        <w:tc>
          <w:tcPr>
            <w:tcW w:w="1077" w:type="dxa"/>
          </w:tcPr>
          <w:p w:rsidR="00432701" w:rsidRDefault="00432701">
            <w:pPr>
              <w:pStyle w:val="ConsPlusNormal"/>
              <w:jc w:val="center"/>
            </w:pPr>
            <w:r>
              <w:t>0,071456</w:t>
            </w:r>
          </w:p>
        </w:tc>
        <w:tc>
          <w:tcPr>
            <w:tcW w:w="1020" w:type="dxa"/>
          </w:tcPr>
          <w:p w:rsidR="00432701" w:rsidRDefault="00432701">
            <w:pPr>
              <w:pStyle w:val="ConsPlusNormal"/>
              <w:jc w:val="center"/>
            </w:pPr>
            <w:r>
              <w:t>0,039444</w:t>
            </w:r>
          </w:p>
        </w:tc>
        <w:tc>
          <w:tcPr>
            <w:tcW w:w="1020" w:type="dxa"/>
          </w:tcPr>
          <w:p w:rsidR="00432701" w:rsidRDefault="00432701">
            <w:pPr>
              <w:pStyle w:val="ConsPlusNormal"/>
              <w:jc w:val="center"/>
            </w:pPr>
            <w:r>
              <w:t>0,032012</w:t>
            </w:r>
          </w:p>
        </w:tc>
        <w:tc>
          <w:tcPr>
            <w:tcW w:w="1020" w:type="dxa"/>
          </w:tcPr>
          <w:p w:rsidR="00432701" w:rsidRDefault="00432701">
            <w:pPr>
              <w:pStyle w:val="ConsPlusNormal"/>
              <w:jc w:val="center"/>
            </w:pPr>
            <w:r>
              <w:t>-</w:t>
            </w:r>
          </w:p>
        </w:tc>
        <w:tc>
          <w:tcPr>
            <w:tcW w:w="1134" w:type="dxa"/>
          </w:tcPr>
          <w:p w:rsidR="00432701" w:rsidRDefault="00432701">
            <w:pPr>
              <w:pStyle w:val="ConsPlusNormal"/>
              <w:jc w:val="center"/>
            </w:pPr>
            <w:r>
              <w:t>0,067347</w:t>
            </w:r>
          </w:p>
        </w:tc>
        <w:tc>
          <w:tcPr>
            <w:tcW w:w="1020" w:type="dxa"/>
          </w:tcPr>
          <w:p w:rsidR="00432701" w:rsidRDefault="00432701">
            <w:pPr>
              <w:pStyle w:val="ConsPlusNormal"/>
              <w:jc w:val="center"/>
            </w:pPr>
            <w:r>
              <w:t>0,037176</w:t>
            </w:r>
          </w:p>
        </w:tc>
        <w:tc>
          <w:tcPr>
            <w:tcW w:w="1020" w:type="dxa"/>
          </w:tcPr>
          <w:p w:rsidR="00432701" w:rsidRDefault="00432701">
            <w:pPr>
              <w:pStyle w:val="ConsPlusNormal"/>
              <w:jc w:val="center"/>
            </w:pPr>
            <w:r>
              <w:t>0,030171</w:t>
            </w:r>
          </w:p>
        </w:tc>
        <w:tc>
          <w:tcPr>
            <w:tcW w:w="1020" w:type="dxa"/>
          </w:tcPr>
          <w:p w:rsidR="00432701" w:rsidRDefault="00432701">
            <w:pPr>
              <w:pStyle w:val="ConsPlusNormal"/>
              <w:jc w:val="center"/>
            </w:pPr>
            <w:r>
              <w:t>-</w:t>
            </w:r>
          </w:p>
        </w:tc>
        <w:tc>
          <w:tcPr>
            <w:tcW w:w="1077" w:type="dxa"/>
          </w:tcPr>
          <w:p w:rsidR="00432701" w:rsidRDefault="00432701">
            <w:pPr>
              <w:pStyle w:val="ConsPlusNormal"/>
              <w:jc w:val="center"/>
            </w:pPr>
            <w:r>
              <w:t>0,067347</w:t>
            </w:r>
          </w:p>
        </w:tc>
        <w:tc>
          <w:tcPr>
            <w:tcW w:w="1020" w:type="dxa"/>
          </w:tcPr>
          <w:p w:rsidR="00432701" w:rsidRDefault="00432701">
            <w:pPr>
              <w:pStyle w:val="ConsPlusNormal"/>
              <w:jc w:val="center"/>
            </w:pPr>
            <w:r>
              <w:t>0,037176</w:t>
            </w:r>
          </w:p>
        </w:tc>
        <w:tc>
          <w:tcPr>
            <w:tcW w:w="1020" w:type="dxa"/>
          </w:tcPr>
          <w:p w:rsidR="00432701" w:rsidRDefault="00432701">
            <w:pPr>
              <w:pStyle w:val="ConsPlusNormal"/>
              <w:jc w:val="center"/>
            </w:pPr>
            <w:r>
              <w:t>0,030171</w:t>
            </w:r>
          </w:p>
        </w:tc>
        <w:tc>
          <w:tcPr>
            <w:tcW w:w="1020" w:type="dxa"/>
          </w:tcPr>
          <w:p w:rsidR="00432701" w:rsidRDefault="00432701">
            <w:pPr>
              <w:pStyle w:val="ConsPlusNormal"/>
              <w:jc w:val="center"/>
            </w:pPr>
            <w:r>
              <w:t>-</w:t>
            </w:r>
          </w:p>
        </w:tc>
      </w:tr>
      <w:tr w:rsidR="00432701">
        <w:tc>
          <w:tcPr>
            <w:tcW w:w="2438" w:type="dxa"/>
          </w:tcPr>
          <w:p w:rsidR="00432701" w:rsidRDefault="00432701">
            <w:pPr>
              <w:pStyle w:val="ConsPlusNormal"/>
            </w:pPr>
            <w:r>
              <w:t>3. Медицинская помощь в стационарных условиях</w:t>
            </w:r>
          </w:p>
        </w:tc>
        <w:tc>
          <w:tcPr>
            <w:tcW w:w="1559"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134"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r>
      <w:tr w:rsidR="00432701">
        <w:tc>
          <w:tcPr>
            <w:tcW w:w="2438" w:type="dxa"/>
          </w:tcPr>
          <w:p w:rsidR="00432701" w:rsidRDefault="00432701">
            <w:pPr>
              <w:pStyle w:val="ConsPlusNormal"/>
            </w:pPr>
            <w:r>
              <w:t>3.1. За счет средств областного бюджета</w:t>
            </w:r>
          </w:p>
        </w:tc>
        <w:tc>
          <w:tcPr>
            <w:tcW w:w="1559" w:type="dxa"/>
          </w:tcPr>
          <w:p w:rsidR="00432701" w:rsidRDefault="00432701">
            <w:pPr>
              <w:pStyle w:val="ConsPlusNormal"/>
              <w:jc w:val="center"/>
            </w:pPr>
            <w:r>
              <w:t>случаев госпитализации</w:t>
            </w:r>
          </w:p>
        </w:tc>
        <w:tc>
          <w:tcPr>
            <w:tcW w:w="1077" w:type="dxa"/>
          </w:tcPr>
          <w:p w:rsidR="00432701" w:rsidRDefault="00432701">
            <w:pPr>
              <w:pStyle w:val="ConsPlusNormal"/>
              <w:jc w:val="center"/>
            </w:pPr>
            <w:r>
              <w:t>0,013099</w:t>
            </w:r>
          </w:p>
        </w:tc>
        <w:tc>
          <w:tcPr>
            <w:tcW w:w="1020" w:type="dxa"/>
          </w:tcPr>
          <w:p w:rsidR="00432701" w:rsidRDefault="00432701">
            <w:pPr>
              <w:pStyle w:val="ConsPlusNormal"/>
              <w:jc w:val="center"/>
            </w:pPr>
            <w:r>
              <w:t>0,004267</w:t>
            </w:r>
          </w:p>
        </w:tc>
        <w:tc>
          <w:tcPr>
            <w:tcW w:w="1020" w:type="dxa"/>
          </w:tcPr>
          <w:p w:rsidR="00432701" w:rsidRDefault="00432701">
            <w:pPr>
              <w:pStyle w:val="ConsPlusNormal"/>
              <w:jc w:val="center"/>
            </w:pPr>
            <w:r>
              <w:t>0,008443</w:t>
            </w:r>
          </w:p>
        </w:tc>
        <w:tc>
          <w:tcPr>
            <w:tcW w:w="1020" w:type="dxa"/>
          </w:tcPr>
          <w:p w:rsidR="00432701" w:rsidRDefault="00432701">
            <w:pPr>
              <w:pStyle w:val="ConsPlusNormal"/>
              <w:jc w:val="center"/>
            </w:pPr>
            <w:r>
              <w:t>0,000389</w:t>
            </w:r>
          </w:p>
        </w:tc>
        <w:tc>
          <w:tcPr>
            <w:tcW w:w="1134" w:type="dxa"/>
          </w:tcPr>
          <w:p w:rsidR="00432701" w:rsidRDefault="00432701">
            <w:pPr>
              <w:pStyle w:val="ConsPlusNormal"/>
              <w:jc w:val="center"/>
            </w:pPr>
            <w:r>
              <w:t>0,01467</w:t>
            </w:r>
          </w:p>
        </w:tc>
        <w:tc>
          <w:tcPr>
            <w:tcW w:w="1020" w:type="dxa"/>
          </w:tcPr>
          <w:p w:rsidR="00432701" w:rsidRDefault="00432701">
            <w:pPr>
              <w:pStyle w:val="ConsPlusNormal"/>
              <w:jc w:val="center"/>
            </w:pPr>
            <w:r>
              <w:t>0,004778</w:t>
            </w:r>
          </w:p>
        </w:tc>
        <w:tc>
          <w:tcPr>
            <w:tcW w:w="1020" w:type="dxa"/>
          </w:tcPr>
          <w:p w:rsidR="00432701" w:rsidRDefault="00432701">
            <w:pPr>
              <w:pStyle w:val="ConsPlusNormal"/>
              <w:jc w:val="center"/>
            </w:pPr>
            <w:r>
              <w:t>0,009455</w:t>
            </w:r>
          </w:p>
        </w:tc>
        <w:tc>
          <w:tcPr>
            <w:tcW w:w="1020" w:type="dxa"/>
          </w:tcPr>
          <w:p w:rsidR="00432701" w:rsidRDefault="00432701">
            <w:pPr>
              <w:pStyle w:val="ConsPlusNormal"/>
              <w:jc w:val="center"/>
            </w:pPr>
            <w:r>
              <w:t>0,000437</w:t>
            </w:r>
          </w:p>
        </w:tc>
        <w:tc>
          <w:tcPr>
            <w:tcW w:w="1077" w:type="dxa"/>
          </w:tcPr>
          <w:p w:rsidR="00432701" w:rsidRDefault="00432701">
            <w:pPr>
              <w:pStyle w:val="ConsPlusNormal"/>
              <w:jc w:val="center"/>
            </w:pPr>
            <w:r>
              <w:t>0,01467</w:t>
            </w:r>
          </w:p>
        </w:tc>
        <w:tc>
          <w:tcPr>
            <w:tcW w:w="1020" w:type="dxa"/>
          </w:tcPr>
          <w:p w:rsidR="00432701" w:rsidRDefault="00432701">
            <w:pPr>
              <w:pStyle w:val="ConsPlusNormal"/>
              <w:jc w:val="center"/>
            </w:pPr>
            <w:r>
              <w:t>0,004778</w:t>
            </w:r>
          </w:p>
        </w:tc>
        <w:tc>
          <w:tcPr>
            <w:tcW w:w="1020" w:type="dxa"/>
          </w:tcPr>
          <w:p w:rsidR="00432701" w:rsidRDefault="00432701">
            <w:pPr>
              <w:pStyle w:val="ConsPlusNormal"/>
              <w:jc w:val="center"/>
            </w:pPr>
            <w:r>
              <w:t>0,009455</w:t>
            </w:r>
          </w:p>
        </w:tc>
        <w:tc>
          <w:tcPr>
            <w:tcW w:w="1020" w:type="dxa"/>
          </w:tcPr>
          <w:p w:rsidR="00432701" w:rsidRDefault="00432701">
            <w:pPr>
              <w:pStyle w:val="ConsPlusNormal"/>
              <w:jc w:val="center"/>
            </w:pPr>
            <w:r>
              <w:t>0,000437</w:t>
            </w:r>
          </w:p>
        </w:tc>
      </w:tr>
      <w:tr w:rsidR="00432701">
        <w:tc>
          <w:tcPr>
            <w:tcW w:w="2438" w:type="dxa"/>
          </w:tcPr>
          <w:p w:rsidR="00432701" w:rsidRDefault="00432701">
            <w:pPr>
              <w:pStyle w:val="ConsPlusNormal"/>
            </w:pPr>
            <w:r>
              <w:t>3.2. По территориальной программе ОМС</w:t>
            </w:r>
          </w:p>
        </w:tc>
        <w:tc>
          <w:tcPr>
            <w:tcW w:w="1559" w:type="dxa"/>
          </w:tcPr>
          <w:p w:rsidR="00432701" w:rsidRDefault="00432701">
            <w:pPr>
              <w:pStyle w:val="ConsPlusNormal"/>
              <w:jc w:val="center"/>
            </w:pPr>
            <w:r>
              <w:t>случаев госпитализации</w:t>
            </w:r>
          </w:p>
        </w:tc>
        <w:tc>
          <w:tcPr>
            <w:tcW w:w="1077" w:type="dxa"/>
          </w:tcPr>
          <w:p w:rsidR="00432701" w:rsidRDefault="00432701">
            <w:pPr>
              <w:pStyle w:val="ConsPlusNormal"/>
              <w:jc w:val="center"/>
            </w:pPr>
            <w:r>
              <w:t>0,176499</w:t>
            </w:r>
          </w:p>
        </w:tc>
        <w:tc>
          <w:tcPr>
            <w:tcW w:w="1020" w:type="dxa"/>
          </w:tcPr>
          <w:p w:rsidR="00432701" w:rsidRDefault="00432701">
            <w:pPr>
              <w:pStyle w:val="ConsPlusNormal"/>
              <w:jc w:val="center"/>
            </w:pPr>
            <w:r>
              <w:t>0,028240</w:t>
            </w:r>
          </w:p>
        </w:tc>
        <w:tc>
          <w:tcPr>
            <w:tcW w:w="1020" w:type="dxa"/>
          </w:tcPr>
          <w:p w:rsidR="00432701" w:rsidRDefault="00432701">
            <w:pPr>
              <w:pStyle w:val="ConsPlusNormal"/>
              <w:jc w:val="center"/>
            </w:pPr>
            <w:r>
              <w:t>0,045890</w:t>
            </w:r>
          </w:p>
        </w:tc>
        <w:tc>
          <w:tcPr>
            <w:tcW w:w="1020" w:type="dxa"/>
          </w:tcPr>
          <w:p w:rsidR="00432701" w:rsidRDefault="00432701">
            <w:pPr>
              <w:pStyle w:val="ConsPlusNormal"/>
              <w:jc w:val="center"/>
            </w:pPr>
            <w:r>
              <w:t>0,102369</w:t>
            </w:r>
          </w:p>
        </w:tc>
        <w:tc>
          <w:tcPr>
            <w:tcW w:w="1134" w:type="dxa"/>
          </w:tcPr>
          <w:p w:rsidR="00432701" w:rsidRDefault="00432701">
            <w:pPr>
              <w:pStyle w:val="ConsPlusNormal"/>
              <w:jc w:val="center"/>
            </w:pPr>
            <w:r>
              <w:t>0,174699</w:t>
            </w:r>
          </w:p>
        </w:tc>
        <w:tc>
          <w:tcPr>
            <w:tcW w:w="1020" w:type="dxa"/>
          </w:tcPr>
          <w:p w:rsidR="00432701" w:rsidRDefault="00432701">
            <w:pPr>
              <w:pStyle w:val="ConsPlusNormal"/>
              <w:jc w:val="center"/>
            </w:pPr>
            <w:r>
              <w:t>0,027952</w:t>
            </w:r>
          </w:p>
        </w:tc>
        <w:tc>
          <w:tcPr>
            <w:tcW w:w="1020" w:type="dxa"/>
          </w:tcPr>
          <w:p w:rsidR="00432701" w:rsidRDefault="00432701">
            <w:pPr>
              <w:pStyle w:val="ConsPlusNormal"/>
              <w:jc w:val="center"/>
            </w:pPr>
            <w:r>
              <w:t>0,045422</w:t>
            </w:r>
          </w:p>
        </w:tc>
        <w:tc>
          <w:tcPr>
            <w:tcW w:w="1020" w:type="dxa"/>
          </w:tcPr>
          <w:p w:rsidR="00432701" w:rsidRDefault="00432701">
            <w:pPr>
              <w:pStyle w:val="ConsPlusNormal"/>
              <w:jc w:val="center"/>
            </w:pPr>
            <w:r>
              <w:t>0,101325</w:t>
            </w:r>
          </w:p>
        </w:tc>
        <w:tc>
          <w:tcPr>
            <w:tcW w:w="1077" w:type="dxa"/>
          </w:tcPr>
          <w:p w:rsidR="00432701" w:rsidRDefault="00432701">
            <w:pPr>
              <w:pStyle w:val="ConsPlusNormal"/>
              <w:jc w:val="center"/>
            </w:pPr>
            <w:r>
              <w:t>0,174122</w:t>
            </w:r>
          </w:p>
        </w:tc>
        <w:tc>
          <w:tcPr>
            <w:tcW w:w="1020" w:type="dxa"/>
          </w:tcPr>
          <w:p w:rsidR="00432701" w:rsidRDefault="00432701">
            <w:pPr>
              <w:pStyle w:val="ConsPlusNormal"/>
              <w:jc w:val="center"/>
            </w:pPr>
            <w:r>
              <w:t>0,027860</w:t>
            </w:r>
          </w:p>
        </w:tc>
        <w:tc>
          <w:tcPr>
            <w:tcW w:w="1020" w:type="dxa"/>
          </w:tcPr>
          <w:p w:rsidR="00432701" w:rsidRDefault="00432701">
            <w:pPr>
              <w:pStyle w:val="ConsPlusNormal"/>
              <w:jc w:val="center"/>
            </w:pPr>
            <w:r>
              <w:t>0,045272</w:t>
            </w:r>
          </w:p>
        </w:tc>
        <w:tc>
          <w:tcPr>
            <w:tcW w:w="1020" w:type="dxa"/>
          </w:tcPr>
          <w:p w:rsidR="00432701" w:rsidRDefault="00432701">
            <w:pPr>
              <w:pStyle w:val="ConsPlusNormal"/>
              <w:jc w:val="center"/>
            </w:pPr>
            <w:r>
              <w:t>0,100990</w:t>
            </w:r>
          </w:p>
        </w:tc>
      </w:tr>
      <w:tr w:rsidR="00432701">
        <w:tc>
          <w:tcPr>
            <w:tcW w:w="2438" w:type="dxa"/>
          </w:tcPr>
          <w:p w:rsidR="00432701" w:rsidRDefault="00432701">
            <w:pPr>
              <w:pStyle w:val="ConsPlusNormal"/>
            </w:pPr>
            <w:r>
              <w:t>4. Медицинская реабилитация</w:t>
            </w:r>
          </w:p>
        </w:tc>
        <w:tc>
          <w:tcPr>
            <w:tcW w:w="1559"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134"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r>
      <w:tr w:rsidR="00432701">
        <w:tc>
          <w:tcPr>
            <w:tcW w:w="2438" w:type="dxa"/>
          </w:tcPr>
          <w:p w:rsidR="00432701" w:rsidRDefault="00432701">
            <w:pPr>
              <w:pStyle w:val="ConsPlusNormal"/>
            </w:pPr>
            <w:r>
              <w:t>4.1. В амбулаторных условиях, в том числе на дому:</w:t>
            </w:r>
          </w:p>
        </w:tc>
        <w:tc>
          <w:tcPr>
            <w:tcW w:w="1559"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134"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r>
      <w:tr w:rsidR="00432701">
        <w:tc>
          <w:tcPr>
            <w:tcW w:w="2438" w:type="dxa"/>
          </w:tcPr>
          <w:p w:rsidR="00432701" w:rsidRDefault="00432701">
            <w:pPr>
              <w:pStyle w:val="ConsPlusNormal"/>
            </w:pPr>
            <w:r>
              <w:t>4.1.1. По территориальной программе ОМС</w:t>
            </w:r>
          </w:p>
        </w:tc>
        <w:tc>
          <w:tcPr>
            <w:tcW w:w="1559" w:type="dxa"/>
          </w:tcPr>
          <w:p w:rsidR="00432701" w:rsidRDefault="00432701">
            <w:pPr>
              <w:pStyle w:val="ConsPlusNormal"/>
              <w:jc w:val="center"/>
            </w:pPr>
            <w:r>
              <w:t>комплексных посещений</w:t>
            </w:r>
          </w:p>
        </w:tc>
        <w:tc>
          <w:tcPr>
            <w:tcW w:w="1077" w:type="dxa"/>
          </w:tcPr>
          <w:p w:rsidR="00432701" w:rsidRDefault="00432701">
            <w:pPr>
              <w:pStyle w:val="ConsPlusNormal"/>
              <w:jc w:val="center"/>
            </w:pPr>
            <w:r>
              <w:t>0,003241</w:t>
            </w:r>
          </w:p>
        </w:tc>
        <w:tc>
          <w:tcPr>
            <w:tcW w:w="1020" w:type="dxa"/>
          </w:tcPr>
          <w:p w:rsidR="00432701" w:rsidRDefault="00432701">
            <w:pPr>
              <w:pStyle w:val="ConsPlusNormal"/>
              <w:jc w:val="center"/>
            </w:pPr>
            <w:r>
              <w:t>0,003241</w:t>
            </w:r>
          </w:p>
        </w:tc>
        <w:tc>
          <w:tcPr>
            <w:tcW w:w="1020" w:type="dxa"/>
          </w:tcPr>
          <w:p w:rsidR="00432701" w:rsidRDefault="00432701">
            <w:pPr>
              <w:pStyle w:val="ConsPlusNormal"/>
              <w:jc w:val="center"/>
            </w:pPr>
            <w:r>
              <w:t>-</w:t>
            </w:r>
          </w:p>
        </w:tc>
        <w:tc>
          <w:tcPr>
            <w:tcW w:w="1020" w:type="dxa"/>
          </w:tcPr>
          <w:p w:rsidR="00432701" w:rsidRDefault="00432701">
            <w:pPr>
              <w:pStyle w:val="ConsPlusNormal"/>
              <w:jc w:val="center"/>
            </w:pPr>
            <w:r>
              <w:t>-</w:t>
            </w:r>
          </w:p>
        </w:tc>
        <w:tc>
          <w:tcPr>
            <w:tcW w:w="1134" w:type="dxa"/>
          </w:tcPr>
          <w:p w:rsidR="00432701" w:rsidRDefault="00432701">
            <w:pPr>
              <w:pStyle w:val="ConsPlusNormal"/>
              <w:jc w:val="center"/>
            </w:pPr>
            <w:r>
              <w:t>0,003241</w:t>
            </w:r>
          </w:p>
        </w:tc>
        <w:tc>
          <w:tcPr>
            <w:tcW w:w="1020" w:type="dxa"/>
          </w:tcPr>
          <w:p w:rsidR="00432701" w:rsidRDefault="00432701">
            <w:pPr>
              <w:pStyle w:val="ConsPlusNormal"/>
              <w:jc w:val="center"/>
            </w:pPr>
            <w:r>
              <w:t>0,003241</w:t>
            </w:r>
          </w:p>
        </w:tc>
        <w:tc>
          <w:tcPr>
            <w:tcW w:w="1020" w:type="dxa"/>
          </w:tcPr>
          <w:p w:rsidR="00432701" w:rsidRDefault="00432701">
            <w:pPr>
              <w:pStyle w:val="ConsPlusNormal"/>
              <w:jc w:val="center"/>
            </w:pPr>
            <w:r>
              <w:t>-</w:t>
            </w:r>
          </w:p>
        </w:tc>
        <w:tc>
          <w:tcPr>
            <w:tcW w:w="1020" w:type="dxa"/>
          </w:tcPr>
          <w:p w:rsidR="00432701" w:rsidRDefault="00432701">
            <w:pPr>
              <w:pStyle w:val="ConsPlusNormal"/>
              <w:jc w:val="center"/>
            </w:pPr>
            <w:r>
              <w:t>-</w:t>
            </w:r>
          </w:p>
        </w:tc>
        <w:tc>
          <w:tcPr>
            <w:tcW w:w="1077" w:type="dxa"/>
          </w:tcPr>
          <w:p w:rsidR="00432701" w:rsidRDefault="00432701">
            <w:pPr>
              <w:pStyle w:val="ConsPlusNormal"/>
              <w:jc w:val="center"/>
            </w:pPr>
            <w:r>
              <w:t>0,003241</w:t>
            </w:r>
          </w:p>
        </w:tc>
        <w:tc>
          <w:tcPr>
            <w:tcW w:w="1020" w:type="dxa"/>
          </w:tcPr>
          <w:p w:rsidR="00432701" w:rsidRDefault="00432701">
            <w:pPr>
              <w:pStyle w:val="ConsPlusNormal"/>
              <w:jc w:val="center"/>
            </w:pPr>
            <w:r>
              <w:t>0,003241</w:t>
            </w:r>
          </w:p>
        </w:tc>
        <w:tc>
          <w:tcPr>
            <w:tcW w:w="1020" w:type="dxa"/>
          </w:tcPr>
          <w:p w:rsidR="00432701" w:rsidRDefault="00432701">
            <w:pPr>
              <w:pStyle w:val="ConsPlusNormal"/>
              <w:jc w:val="center"/>
            </w:pPr>
            <w:r>
              <w:t>-</w:t>
            </w:r>
          </w:p>
        </w:tc>
        <w:tc>
          <w:tcPr>
            <w:tcW w:w="1020" w:type="dxa"/>
          </w:tcPr>
          <w:p w:rsidR="00432701" w:rsidRDefault="00432701">
            <w:pPr>
              <w:pStyle w:val="ConsPlusNormal"/>
              <w:jc w:val="center"/>
            </w:pPr>
            <w:r>
              <w:t>-</w:t>
            </w:r>
          </w:p>
        </w:tc>
      </w:tr>
      <w:tr w:rsidR="00432701">
        <w:tc>
          <w:tcPr>
            <w:tcW w:w="2438" w:type="dxa"/>
          </w:tcPr>
          <w:p w:rsidR="00432701" w:rsidRDefault="00432701">
            <w:pPr>
              <w:pStyle w:val="ConsPlusNormal"/>
            </w:pPr>
            <w:r>
              <w:t>4.2. В условиях дневных стационаров:</w:t>
            </w:r>
          </w:p>
        </w:tc>
        <w:tc>
          <w:tcPr>
            <w:tcW w:w="1559"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134"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r>
      <w:tr w:rsidR="00432701">
        <w:tc>
          <w:tcPr>
            <w:tcW w:w="2438" w:type="dxa"/>
          </w:tcPr>
          <w:p w:rsidR="00432701" w:rsidRDefault="00432701">
            <w:pPr>
              <w:pStyle w:val="ConsPlusNormal"/>
            </w:pPr>
            <w:r>
              <w:t xml:space="preserve">4.2.1. По </w:t>
            </w:r>
            <w:r>
              <w:lastRenderedPageBreak/>
              <w:t>территориальной программе ОМС</w:t>
            </w:r>
          </w:p>
        </w:tc>
        <w:tc>
          <w:tcPr>
            <w:tcW w:w="1559" w:type="dxa"/>
          </w:tcPr>
          <w:p w:rsidR="00432701" w:rsidRDefault="00432701">
            <w:pPr>
              <w:pStyle w:val="ConsPlusNormal"/>
              <w:jc w:val="center"/>
            </w:pPr>
            <w:r>
              <w:lastRenderedPageBreak/>
              <w:t xml:space="preserve">случаев </w:t>
            </w:r>
            <w:r>
              <w:lastRenderedPageBreak/>
              <w:t>лечения</w:t>
            </w:r>
          </w:p>
        </w:tc>
        <w:tc>
          <w:tcPr>
            <w:tcW w:w="1077" w:type="dxa"/>
          </w:tcPr>
          <w:p w:rsidR="00432701" w:rsidRDefault="00432701">
            <w:pPr>
              <w:pStyle w:val="ConsPlusNormal"/>
              <w:jc w:val="center"/>
            </w:pPr>
            <w:r>
              <w:lastRenderedPageBreak/>
              <w:t>0,002705</w:t>
            </w:r>
          </w:p>
        </w:tc>
        <w:tc>
          <w:tcPr>
            <w:tcW w:w="1020" w:type="dxa"/>
          </w:tcPr>
          <w:p w:rsidR="00432701" w:rsidRDefault="00432701">
            <w:pPr>
              <w:pStyle w:val="ConsPlusNormal"/>
              <w:jc w:val="center"/>
            </w:pPr>
            <w:r>
              <w:t>0,001155</w:t>
            </w:r>
          </w:p>
        </w:tc>
        <w:tc>
          <w:tcPr>
            <w:tcW w:w="1020" w:type="dxa"/>
          </w:tcPr>
          <w:p w:rsidR="00432701" w:rsidRDefault="00432701">
            <w:pPr>
              <w:pStyle w:val="ConsPlusNormal"/>
              <w:jc w:val="center"/>
            </w:pPr>
            <w:r>
              <w:t>0,001550</w:t>
            </w:r>
          </w:p>
        </w:tc>
        <w:tc>
          <w:tcPr>
            <w:tcW w:w="1020" w:type="dxa"/>
          </w:tcPr>
          <w:p w:rsidR="00432701" w:rsidRDefault="00432701">
            <w:pPr>
              <w:pStyle w:val="ConsPlusNormal"/>
              <w:jc w:val="center"/>
            </w:pPr>
            <w:r>
              <w:t>-</w:t>
            </w:r>
          </w:p>
        </w:tc>
        <w:tc>
          <w:tcPr>
            <w:tcW w:w="1134" w:type="dxa"/>
          </w:tcPr>
          <w:p w:rsidR="00432701" w:rsidRDefault="00432701">
            <w:pPr>
              <w:pStyle w:val="ConsPlusNormal"/>
              <w:jc w:val="center"/>
            </w:pPr>
            <w:r>
              <w:t>0,002705</w:t>
            </w:r>
          </w:p>
        </w:tc>
        <w:tc>
          <w:tcPr>
            <w:tcW w:w="1020" w:type="dxa"/>
          </w:tcPr>
          <w:p w:rsidR="00432701" w:rsidRDefault="00432701">
            <w:pPr>
              <w:pStyle w:val="ConsPlusNormal"/>
              <w:jc w:val="center"/>
            </w:pPr>
            <w:r>
              <w:t>0,001155</w:t>
            </w:r>
          </w:p>
        </w:tc>
        <w:tc>
          <w:tcPr>
            <w:tcW w:w="1020" w:type="dxa"/>
          </w:tcPr>
          <w:p w:rsidR="00432701" w:rsidRDefault="00432701">
            <w:pPr>
              <w:pStyle w:val="ConsPlusNormal"/>
              <w:jc w:val="center"/>
            </w:pPr>
            <w:r>
              <w:t>0,001550</w:t>
            </w:r>
          </w:p>
        </w:tc>
        <w:tc>
          <w:tcPr>
            <w:tcW w:w="1020" w:type="dxa"/>
          </w:tcPr>
          <w:p w:rsidR="00432701" w:rsidRDefault="00432701">
            <w:pPr>
              <w:pStyle w:val="ConsPlusNormal"/>
              <w:jc w:val="center"/>
            </w:pPr>
            <w:r>
              <w:t>-</w:t>
            </w:r>
          </w:p>
        </w:tc>
        <w:tc>
          <w:tcPr>
            <w:tcW w:w="1077" w:type="dxa"/>
          </w:tcPr>
          <w:p w:rsidR="00432701" w:rsidRDefault="00432701">
            <w:pPr>
              <w:pStyle w:val="ConsPlusNormal"/>
              <w:jc w:val="center"/>
            </w:pPr>
            <w:r>
              <w:t>0,002705</w:t>
            </w:r>
          </w:p>
        </w:tc>
        <w:tc>
          <w:tcPr>
            <w:tcW w:w="1020" w:type="dxa"/>
          </w:tcPr>
          <w:p w:rsidR="00432701" w:rsidRDefault="00432701">
            <w:pPr>
              <w:pStyle w:val="ConsPlusNormal"/>
              <w:jc w:val="center"/>
            </w:pPr>
            <w:r>
              <w:t>0,001155</w:t>
            </w:r>
          </w:p>
        </w:tc>
        <w:tc>
          <w:tcPr>
            <w:tcW w:w="1020" w:type="dxa"/>
          </w:tcPr>
          <w:p w:rsidR="00432701" w:rsidRDefault="00432701">
            <w:pPr>
              <w:pStyle w:val="ConsPlusNormal"/>
              <w:jc w:val="center"/>
            </w:pPr>
            <w:r>
              <w:t>0,001550</w:t>
            </w:r>
          </w:p>
        </w:tc>
        <w:tc>
          <w:tcPr>
            <w:tcW w:w="1020" w:type="dxa"/>
          </w:tcPr>
          <w:p w:rsidR="00432701" w:rsidRDefault="00432701">
            <w:pPr>
              <w:pStyle w:val="ConsPlusNormal"/>
              <w:jc w:val="center"/>
            </w:pPr>
            <w:r>
              <w:t>-</w:t>
            </w:r>
          </w:p>
        </w:tc>
      </w:tr>
      <w:tr w:rsidR="00432701">
        <w:tc>
          <w:tcPr>
            <w:tcW w:w="2438" w:type="dxa"/>
          </w:tcPr>
          <w:p w:rsidR="00432701" w:rsidRDefault="00432701">
            <w:pPr>
              <w:pStyle w:val="ConsPlusNormal"/>
            </w:pPr>
            <w:r>
              <w:lastRenderedPageBreak/>
              <w:t>4.3. В условиях круглосуточного стационара:</w:t>
            </w:r>
          </w:p>
        </w:tc>
        <w:tc>
          <w:tcPr>
            <w:tcW w:w="1559"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134"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77"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c>
          <w:tcPr>
            <w:tcW w:w="1020" w:type="dxa"/>
          </w:tcPr>
          <w:p w:rsidR="00432701" w:rsidRDefault="00432701">
            <w:pPr>
              <w:pStyle w:val="ConsPlusNormal"/>
            </w:pPr>
          </w:p>
        </w:tc>
      </w:tr>
      <w:tr w:rsidR="00432701">
        <w:tc>
          <w:tcPr>
            <w:tcW w:w="2438" w:type="dxa"/>
          </w:tcPr>
          <w:p w:rsidR="00432701" w:rsidRDefault="00432701">
            <w:pPr>
              <w:pStyle w:val="ConsPlusNormal"/>
            </w:pPr>
            <w:r>
              <w:t>4.3.1. По территориальной программе ОМС</w:t>
            </w:r>
          </w:p>
        </w:tc>
        <w:tc>
          <w:tcPr>
            <w:tcW w:w="1559" w:type="dxa"/>
          </w:tcPr>
          <w:p w:rsidR="00432701" w:rsidRDefault="00432701">
            <w:pPr>
              <w:pStyle w:val="ConsPlusNormal"/>
              <w:jc w:val="center"/>
            </w:pPr>
            <w:r>
              <w:t>случаев лечения</w:t>
            </w:r>
          </w:p>
        </w:tc>
        <w:tc>
          <w:tcPr>
            <w:tcW w:w="1077" w:type="dxa"/>
          </w:tcPr>
          <w:p w:rsidR="00432701" w:rsidRDefault="00432701">
            <w:pPr>
              <w:pStyle w:val="ConsPlusNormal"/>
              <w:jc w:val="center"/>
            </w:pPr>
            <w:r>
              <w:t>0,005643</w:t>
            </w:r>
          </w:p>
        </w:tc>
        <w:tc>
          <w:tcPr>
            <w:tcW w:w="1020" w:type="dxa"/>
          </w:tcPr>
          <w:p w:rsidR="00432701" w:rsidRDefault="00432701">
            <w:pPr>
              <w:pStyle w:val="ConsPlusNormal"/>
              <w:jc w:val="center"/>
            </w:pPr>
            <w:r>
              <w:t>-</w:t>
            </w:r>
          </w:p>
        </w:tc>
        <w:tc>
          <w:tcPr>
            <w:tcW w:w="1020" w:type="dxa"/>
          </w:tcPr>
          <w:p w:rsidR="00432701" w:rsidRDefault="00432701">
            <w:pPr>
              <w:pStyle w:val="ConsPlusNormal"/>
              <w:jc w:val="center"/>
            </w:pPr>
            <w:r>
              <w:t>0,002781</w:t>
            </w:r>
          </w:p>
        </w:tc>
        <w:tc>
          <w:tcPr>
            <w:tcW w:w="1020" w:type="dxa"/>
          </w:tcPr>
          <w:p w:rsidR="00432701" w:rsidRDefault="00432701">
            <w:pPr>
              <w:pStyle w:val="ConsPlusNormal"/>
              <w:jc w:val="center"/>
            </w:pPr>
            <w:r>
              <w:t>0,002862</w:t>
            </w:r>
          </w:p>
        </w:tc>
        <w:tc>
          <w:tcPr>
            <w:tcW w:w="1134" w:type="dxa"/>
          </w:tcPr>
          <w:p w:rsidR="00432701" w:rsidRDefault="00432701">
            <w:pPr>
              <w:pStyle w:val="ConsPlusNormal"/>
              <w:jc w:val="center"/>
            </w:pPr>
            <w:r>
              <w:t>0,005643</w:t>
            </w:r>
          </w:p>
        </w:tc>
        <w:tc>
          <w:tcPr>
            <w:tcW w:w="1020" w:type="dxa"/>
          </w:tcPr>
          <w:p w:rsidR="00432701" w:rsidRDefault="00432701">
            <w:pPr>
              <w:pStyle w:val="ConsPlusNormal"/>
              <w:jc w:val="center"/>
            </w:pPr>
            <w:r>
              <w:t>-</w:t>
            </w:r>
          </w:p>
        </w:tc>
        <w:tc>
          <w:tcPr>
            <w:tcW w:w="1020" w:type="dxa"/>
          </w:tcPr>
          <w:p w:rsidR="00432701" w:rsidRDefault="00432701">
            <w:pPr>
              <w:pStyle w:val="ConsPlusNormal"/>
              <w:jc w:val="center"/>
            </w:pPr>
            <w:r>
              <w:t>0,002781</w:t>
            </w:r>
          </w:p>
        </w:tc>
        <w:tc>
          <w:tcPr>
            <w:tcW w:w="1020" w:type="dxa"/>
          </w:tcPr>
          <w:p w:rsidR="00432701" w:rsidRDefault="00432701">
            <w:pPr>
              <w:pStyle w:val="ConsPlusNormal"/>
              <w:jc w:val="center"/>
            </w:pPr>
            <w:r>
              <w:t>0,002862</w:t>
            </w:r>
          </w:p>
        </w:tc>
        <w:tc>
          <w:tcPr>
            <w:tcW w:w="1077" w:type="dxa"/>
          </w:tcPr>
          <w:p w:rsidR="00432701" w:rsidRDefault="00432701">
            <w:pPr>
              <w:pStyle w:val="ConsPlusNormal"/>
              <w:jc w:val="center"/>
            </w:pPr>
            <w:r>
              <w:t>0,005643</w:t>
            </w:r>
          </w:p>
        </w:tc>
        <w:tc>
          <w:tcPr>
            <w:tcW w:w="1020" w:type="dxa"/>
          </w:tcPr>
          <w:p w:rsidR="00432701" w:rsidRDefault="00432701">
            <w:pPr>
              <w:pStyle w:val="ConsPlusNormal"/>
              <w:jc w:val="center"/>
            </w:pPr>
            <w:r>
              <w:t>-</w:t>
            </w:r>
          </w:p>
        </w:tc>
        <w:tc>
          <w:tcPr>
            <w:tcW w:w="1020" w:type="dxa"/>
          </w:tcPr>
          <w:p w:rsidR="00432701" w:rsidRDefault="00432701">
            <w:pPr>
              <w:pStyle w:val="ConsPlusNormal"/>
              <w:jc w:val="center"/>
            </w:pPr>
            <w:r>
              <w:t>0,002781</w:t>
            </w:r>
          </w:p>
        </w:tc>
        <w:tc>
          <w:tcPr>
            <w:tcW w:w="1020" w:type="dxa"/>
          </w:tcPr>
          <w:p w:rsidR="00432701" w:rsidRDefault="00432701">
            <w:pPr>
              <w:pStyle w:val="ConsPlusNormal"/>
              <w:jc w:val="center"/>
            </w:pPr>
            <w:r>
              <w:t>0,002862</w:t>
            </w:r>
          </w:p>
        </w:tc>
      </w:tr>
    </w:tbl>
    <w:p w:rsidR="00432701" w:rsidRDefault="00432701">
      <w:pPr>
        <w:pStyle w:val="ConsPlusNormal"/>
        <w:sectPr w:rsidR="00432701">
          <w:pgSz w:w="16838" w:h="11905" w:orient="landscape"/>
          <w:pgMar w:top="1701" w:right="397" w:bottom="850" w:left="397" w:header="0" w:footer="0" w:gutter="0"/>
          <w:cols w:space="720"/>
          <w:titlePg/>
        </w:sectPr>
      </w:pPr>
    </w:p>
    <w:p w:rsidR="00432701" w:rsidRDefault="00432701">
      <w:pPr>
        <w:pStyle w:val="ConsPlusNormal"/>
        <w:jc w:val="both"/>
      </w:pPr>
    </w:p>
    <w:p w:rsidR="00432701" w:rsidRDefault="00432701">
      <w:pPr>
        <w:pStyle w:val="ConsPlusNormal"/>
        <w:ind w:firstLine="540"/>
        <w:jc w:val="both"/>
      </w:pPr>
      <w:r>
        <w:t>39. В территориальные нормативы объема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включается объем медицинской помощи, оказанной застрахованным на территории Архангельской области лицам за ее пределами.</w:t>
      </w:r>
    </w:p>
    <w:p w:rsidR="00432701" w:rsidRDefault="00432701">
      <w:pPr>
        <w:pStyle w:val="ConsPlusNormal"/>
        <w:spacing w:before="220"/>
        <w:ind w:firstLine="540"/>
        <w:jc w:val="both"/>
      </w:pPr>
      <w:r>
        <w:t xml:space="preserve">40. </w:t>
      </w:r>
      <w:hyperlink w:anchor="P7465">
        <w:r>
          <w:rPr>
            <w:color w:val="0000FF"/>
          </w:rPr>
          <w:t>Объемы</w:t>
        </w:r>
      </w:hyperlink>
      <w:r>
        <w:t xml:space="preserve"> медицинской помощи, оказываемой в амбулаторных, стационарных условиях и дневных стационарах, скорой медицинской помощи, в том числе специализированной (санитарно-авиационной, указанные в приложении N 4 к Территориальной программе, сформированы с учетом особенностей половозрастного состава населения, уровня и структуры заболеваемости населения Архангельской области, данных медицинской статистики, территориальных особенностей Архангельской области (труднодоступность и изолированность отдельных населенных пунктов, наличие водных преград, низкая плотность населения) и определяются в отношении:</w:t>
      </w:r>
    </w:p>
    <w:p w:rsidR="00432701" w:rsidRDefault="00432701">
      <w:pPr>
        <w:pStyle w:val="ConsPlusNormal"/>
        <w:spacing w:before="220"/>
        <w:ind w:firstLine="540"/>
        <w:jc w:val="both"/>
      </w:pPr>
      <w:r>
        <w:t>скорой медицинской помощи, в том числе специализированной (санитарно-авиационной);</w:t>
      </w:r>
    </w:p>
    <w:p w:rsidR="00432701" w:rsidRDefault="00432701">
      <w:pPr>
        <w:pStyle w:val="ConsPlusNormal"/>
        <w:spacing w:before="220"/>
        <w:ind w:firstLine="540"/>
        <w:jc w:val="both"/>
      </w:pPr>
      <w:r>
        <w:t>медицинской помощи, в том числе неотложной, предоставляемой в амбулаторных условиях;</w:t>
      </w:r>
    </w:p>
    <w:p w:rsidR="00432701" w:rsidRDefault="00432701">
      <w:pPr>
        <w:pStyle w:val="ConsPlusNormal"/>
        <w:spacing w:before="220"/>
        <w:ind w:firstLine="540"/>
        <w:jc w:val="both"/>
      </w:pPr>
      <w:r>
        <w:t>медицинской помощи, предоставляемой в условиях дневных стационаров;</w:t>
      </w:r>
    </w:p>
    <w:p w:rsidR="00432701" w:rsidRDefault="00432701">
      <w:pPr>
        <w:pStyle w:val="ConsPlusNormal"/>
        <w:spacing w:before="220"/>
        <w:ind w:firstLine="540"/>
        <w:jc w:val="both"/>
      </w:pPr>
      <w:r>
        <w:t>медицинской помощи, предоставляемой в стационарных условиях;</w:t>
      </w:r>
    </w:p>
    <w:p w:rsidR="00432701" w:rsidRDefault="00432701">
      <w:pPr>
        <w:pStyle w:val="ConsPlusNormal"/>
        <w:spacing w:before="220"/>
        <w:ind w:firstLine="540"/>
        <w:jc w:val="both"/>
      </w:pPr>
      <w:r>
        <w:t>паллиативной медицинской помощи в стационарных условиях.</w:t>
      </w:r>
    </w:p>
    <w:p w:rsidR="00432701" w:rsidRDefault="00432701">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объемы с учетом использования телемедицинских технологий и передвижных форм оказания медицинской помощи.</w:t>
      </w:r>
    </w:p>
    <w:p w:rsidR="00432701" w:rsidRDefault="00432701">
      <w:pPr>
        <w:pStyle w:val="ConsPlusNormal"/>
        <w:spacing w:before="220"/>
        <w:ind w:firstLine="540"/>
        <w:jc w:val="both"/>
      </w:pPr>
      <w:r>
        <w:t>41. В соответствии с численностью застрахованных лиц по состоянию на 1 января 2024 года (1 040 500 человек) прогнозный объем специализированной, в том числе высокотехнологичной,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на 2025 год, составляет:</w:t>
      </w:r>
    </w:p>
    <w:p w:rsidR="00432701" w:rsidRDefault="00432701">
      <w:pPr>
        <w:pStyle w:val="ConsPlusNormal"/>
        <w:spacing w:before="220"/>
        <w:ind w:firstLine="540"/>
        <w:jc w:val="both"/>
      </w:pPr>
      <w:r>
        <w:t>в условиях дневного стационара - 2889 случаев лечения;</w:t>
      </w:r>
    </w:p>
    <w:p w:rsidR="00432701" w:rsidRDefault="00432701">
      <w:pPr>
        <w:pStyle w:val="ConsPlusNormal"/>
        <w:spacing w:before="220"/>
        <w:ind w:firstLine="540"/>
        <w:jc w:val="both"/>
      </w:pPr>
      <w:r>
        <w:t>в стационарных условиях - 12 512 случаев госпитализации.</w:t>
      </w:r>
    </w:p>
    <w:p w:rsidR="00432701" w:rsidRDefault="00432701">
      <w:pPr>
        <w:pStyle w:val="ConsPlusNormal"/>
        <w:spacing w:before="220"/>
        <w:ind w:firstLine="540"/>
        <w:jc w:val="both"/>
      </w:pPr>
      <w:r>
        <w:t>42. Территориальные подушевые нормативы финансирования, предусмотренные Территориальной программой (без учета расходов федерального бюджета), составляют:</w:t>
      </w:r>
    </w:p>
    <w:p w:rsidR="00432701" w:rsidRDefault="00432701">
      <w:pPr>
        <w:pStyle w:val="ConsPlusNormal"/>
        <w:spacing w:before="220"/>
        <w:ind w:firstLine="540"/>
        <w:jc w:val="both"/>
      </w:pPr>
      <w:r>
        <w:t>за счет бюджетных ассигнований соответствующих бюджетов (в расчете на одного жителя) в 2025 году - 7464,4 рубля, в 2026 году - 10 184,1 рубля, в 2027 году - 10 669,0 рубля;</w:t>
      </w:r>
    </w:p>
    <w:p w:rsidR="00432701" w:rsidRDefault="00432701">
      <w:pPr>
        <w:pStyle w:val="ConsPlusNormal"/>
        <w:spacing w:before="220"/>
        <w:ind w:firstLine="540"/>
        <w:jc w:val="both"/>
      </w:pPr>
      <w:r>
        <w:t>за счет средств ОМС на финансирование базовой программы ОМС (в расчете на одно застрахованное лицо) на оказание медицинской помощи медицинскими организациями (за исключением федеральных медицинских организаций) в 2025 году - 35 889,3 рубля, в том числе для оказания медицинской помощи по профилю "Медицинская реабилитация" - 766,8 рубля, в 2026 году - 38 713,9 рубля, в том числе для оказания медицинской помощи по профилю "Медицинская реабилитация" - 858,2 рубля, в 2027 году - 41 372,6 рубля, в том числе для оказания медицинской помощи по профилю "Медицинская реабилитация" - 915,9 рубля.</w:t>
      </w:r>
    </w:p>
    <w:p w:rsidR="00432701" w:rsidRDefault="00432701">
      <w:pPr>
        <w:pStyle w:val="ConsPlusNormal"/>
        <w:spacing w:before="220"/>
        <w:ind w:firstLine="540"/>
        <w:jc w:val="both"/>
      </w:pPr>
      <w:r>
        <w:lastRenderedPageBreak/>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432701" w:rsidRDefault="00432701">
      <w:pPr>
        <w:pStyle w:val="ConsPlusNormal"/>
        <w:spacing w:before="220"/>
        <w:ind w:firstLine="540"/>
        <w:jc w:val="both"/>
      </w:pPr>
      <w:r>
        <w:t>43.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432701" w:rsidRDefault="00432701">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432701" w:rsidRDefault="00432701">
      <w:pPr>
        <w:pStyle w:val="ConsPlusNormal"/>
        <w:spacing w:before="220"/>
        <w:ind w:firstLine="540"/>
        <w:jc w:val="both"/>
      </w:pPr>
      <w:r>
        <w:t>для медицинских организаций, обслуживающих до 20 тыс. человек, - не менее 1,113;</w:t>
      </w:r>
    </w:p>
    <w:p w:rsidR="00432701" w:rsidRDefault="00432701">
      <w:pPr>
        <w:pStyle w:val="ConsPlusNormal"/>
        <w:spacing w:before="220"/>
        <w:ind w:firstLine="540"/>
        <w:jc w:val="both"/>
      </w:pPr>
      <w:r>
        <w:t>для медицинских организаций, обслуживающих свыше 20 тыс. человек, - не менее 1,04.</w:t>
      </w:r>
    </w:p>
    <w:p w:rsidR="00432701" w:rsidRDefault="00432701">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 не менее 1,6.</w:t>
      </w:r>
    </w:p>
    <w:p w:rsidR="00432701" w:rsidRDefault="00432701">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432701" w:rsidRDefault="00432701">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Архангельской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432701" w:rsidRDefault="00432701">
      <w:pPr>
        <w:pStyle w:val="ConsPlusNormal"/>
        <w:spacing w:before="220"/>
        <w:ind w:firstLine="540"/>
        <w:jc w:val="both"/>
      </w:pPr>
      <w:r>
        <w:t xml:space="preserve">При невозможности проведения в конкретной медицинской организации, к которой </w:t>
      </w:r>
      <w:r>
        <w:lastRenderedPageBreak/>
        <w:t xml:space="preserve">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7">
        <w:r>
          <w:rPr>
            <w:color w:val="0000FF"/>
          </w:rPr>
          <w:t>пунктом 6 части 1 статьи 7</w:t>
        </w:r>
      </w:hyperlink>
      <w:r>
        <w:t xml:space="preserve"> Федерального закона от 29 ноября 2010 года N 326-ФЗ "Об обязательном медицинском страховании в Российской Федерации".</w:t>
      </w:r>
    </w:p>
    <w:p w:rsidR="00432701" w:rsidRDefault="00432701">
      <w:pPr>
        <w:pStyle w:val="ConsPlusNormal"/>
        <w:spacing w:before="220"/>
        <w:ind w:firstLine="540"/>
        <w:jc w:val="both"/>
      </w:pPr>
      <w:r>
        <w:t xml:space="preserve">Размер финансового обеспечения фельдшерских здравпунктов, фельдшерско-акушерских пунктов при условии их соответствия требованиям, установленным </w:t>
      </w:r>
      <w:hyperlink r:id="rId78">
        <w:r>
          <w:rPr>
            <w:color w:val="0000FF"/>
          </w:rPr>
          <w:t>Положением</w:t>
        </w:r>
      </w:hyperlink>
      <w: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 мая 2012 года N 543н, составляет в среднем на 2025 год:</w:t>
      </w:r>
    </w:p>
    <w:p w:rsidR="00432701" w:rsidRDefault="00432701">
      <w:pPr>
        <w:pStyle w:val="ConsPlusNormal"/>
        <w:spacing w:before="220"/>
        <w:ind w:firstLine="540"/>
        <w:jc w:val="both"/>
      </w:pPr>
      <w:r>
        <w:t>фельдшерский здравпункт, фельдшерско-акушерский пункт, обслуживающий до 100 жителей, - 801,9 тыс. рублей;</w:t>
      </w:r>
    </w:p>
    <w:p w:rsidR="00432701" w:rsidRDefault="00432701">
      <w:pPr>
        <w:pStyle w:val="ConsPlusNormal"/>
        <w:spacing w:before="220"/>
        <w:ind w:firstLine="540"/>
        <w:jc w:val="both"/>
      </w:pPr>
      <w:r>
        <w:t>фельдшерский здравпункт, фельдшерско-акушерский пункт, обслуживающий от 101 до 900 жителей, - 2467,4 тыс. рублей;</w:t>
      </w:r>
    </w:p>
    <w:p w:rsidR="00432701" w:rsidRDefault="00432701">
      <w:pPr>
        <w:pStyle w:val="ConsPlusNormal"/>
        <w:spacing w:before="220"/>
        <w:ind w:firstLine="540"/>
        <w:jc w:val="both"/>
      </w:pPr>
      <w:r>
        <w:t>фельдшерский здравпункт, фельдшерско-акушерский пункт, обслуживающий от 901 до 1500 жителей, - 4934,8 тыс. рублей;</w:t>
      </w:r>
    </w:p>
    <w:p w:rsidR="00432701" w:rsidRDefault="00432701">
      <w:pPr>
        <w:pStyle w:val="ConsPlusNormal"/>
        <w:spacing w:before="220"/>
        <w:ind w:firstLine="540"/>
        <w:jc w:val="both"/>
      </w:pPr>
      <w:r>
        <w:t>фельдшерский здравпункт, фельдшерско-акушерский пункт, обслуживающий от 1501 до 2000 жителей, - 5866,4 тыс. рублей.</w:t>
      </w:r>
    </w:p>
    <w:p w:rsidR="00432701" w:rsidRDefault="00432701">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432701" w:rsidRDefault="00432701">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устанавливается с учетом понижающего коэффициента 0,325 к размеру финансового обеспечения фельдшерского здравпункта, фельдшерско-акушерского пункта, обслуживающего от 101 до 900 жителей.</w:t>
      </w:r>
    </w:p>
    <w:p w:rsidR="00432701" w:rsidRDefault="00432701">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w:t>
      </w:r>
    </w:p>
    <w:p w:rsidR="00432701" w:rsidRDefault="00432701">
      <w:pPr>
        <w:pStyle w:val="ConsPlusNormal"/>
        <w:spacing w:before="220"/>
        <w:ind w:firstLine="540"/>
        <w:jc w:val="both"/>
      </w:pPr>
      <w:r>
        <w:t>Территориальные подушевые нормативы финансирования территориальной программы ОМС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территориальную программу ОМС, в соответствии с разделом II Перечня видов ВМП.</w:t>
      </w:r>
    </w:p>
    <w:p w:rsidR="00432701" w:rsidRDefault="00432701">
      <w:pPr>
        <w:pStyle w:val="ConsPlusNormal"/>
        <w:spacing w:before="220"/>
        <w:ind w:firstLine="540"/>
        <w:jc w:val="both"/>
      </w:pPr>
      <w:r>
        <w:t xml:space="preserve">Порядок формирования тарифа на оплату медицинской помощи по ОМС устанавливается в соответствии с Федеральным </w:t>
      </w:r>
      <w:hyperlink r:id="rId79">
        <w:r>
          <w:rPr>
            <w:color w:val="0000FF"/>
          </w:rPr>
          <w:t>законом</w:t>
        </w:r>
      </w:hyperlink>
      <w:r>
        <w:t xml:space="preserve"> от 29 ноября 2010 года N 326-ФЗ "Об обязательном медицинском страховании в Российской Федерации". Структура тарифа на оплату медицинской помощи по ОМС в рамках Территориальной программы включает в себя расходы на заработную </w:t>
      </w:r>
      <w:r>
        <w:lastRenderedPageBreak/>
        <w:t>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трех месяцев кредиторской задолженности за счет средств ОМС.</w:t>
      </w:r>
    </w:p>
    <w:p w:rsidR="00432701" w:rsidRDefault="00432701">
      <w:pPr>
        <w:pStyle w:val="ConsPlusNormal"/>
        <w:spacing w:before="220"/>
        <w:ind w:firstLine="540"/>
        <w:jc w:val="both"/>
      </w:pPr>
      <w:r>
        <w:t>Тарифы на оплату медицинской помощи по ОМС устанавливаются в соответствии с принятыми в Территориальной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включая денежные выплаты:</w:t>
      </w:r>
    </w:p>
    <w:p w:rsidR="00432701" w:rsidRDefault="00432701">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432701" w:rsidRDefault="00432701">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432701" w:rsidRDefault="00432701">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32701" w:rsidRDefault="00432701">
      <w:pPr>
        <w:pStyle w:val="ConsPlusNormal"/>
        <w:spacing w:before="220"/>
        <w:ind w:firstLine="540"/>
        <w:jc w:val="both"/>
      </w:pPr>
      <w:r>
        <w:t>врачам-специалистам за оказанную медицинскую помощь в амбулаторных условиях.</w:t>
      </w:r>
    </w:p>
    <w:p w:rsidR="00432701" w:rsidRDefault="00432701">
      <w:pPr>
        <w:pStyle w:val="ConsPlusNormal"/>
        <w:spacing w:before="220"/>
        <w:ind w:firstLine="540"/>
        <w:jc w:val="both"/>
      </w:pPr>
      <w:r>
        <w:t>Территориальный фонд осуществляет ежеквартально мониторинг и анализ уровня оплаты труда медицинских работников государственных медицинских организаций Архангельской области, участвующих в реализации территориальной программы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для принятия необходимых мер по обеспечению должного уровня оплаты труда медицинских работников.</w:t>
      </w:r>
    </w:p>
    <w:p w:rsidR="00432701" w:rsidRDefault="00432701">
      <w:pPr>
        <w:pStyle w:val="ConsPlusNormal"/>
        <w:spacing w:before="220"/>
        <w:ind w:firstLine="540"/>
        <w:jc w:val="both"/>
      </w:pPr>
      <w:r>
        <w:t>При реализации территориальной программы ОМС применяются следующие способы оплаты медицинской помощи:</w:t>
      </w:r>
    </w:p>
    <w:p w:rsidR="00432701" w:rsidRDefault="00432701">
      <w:pPr>
        <w:pStyle w:val="ConsPlusNormal"/>
        <w:spacing w:before="220"/>
        <w:ind w:firstLine="540"/>
        <w:jc w:val="both"/>
      </w:pPr>
      <w:r>
        <w:t>1) при оплате медицинской помощи, оказанной в амбулаторных условиях:</w:t>
      </w:r>
    </w:p>
    <w:p w:rsidR="00432701" w:rsidRDefault="00432701">
      <w:pPr>
        <w:pStyle w:val="ConsPlusNormal"/>
        <w:spacing w:before="22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 сосудистой системы, эндоскопических диагностических исследований, молекулярно-генетических исследований и патолого-анатомических исследований </w:t>
      </w:r>
      <w:r>
        <w:lastRenderedPageBreak/>
        <w:t>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432701" w:rsidRDefault="00432701">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432701" w:rsidRDefault="00432701">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ОМС;</w:t>
      </w:r>
    </w:p>
    <w:p w:rsidR="00432701" w:rsidRDefault="00432701">
      <w:pPr>
        <w:pStyle w:val="ConsPlusNormal"/>
        <w:spacing w:before="220"/>
        <w:ind w:firstLine="540"/>
        <w:jc w:val="both"/>
      </w:pPr>
      <w:r>
        <w:t>медицинской помощи, оказанной в медицинских организациях, не имеющих прикрепившихся лиц;</w:t>
      </w:r>
    </w:p>
    <w:p w:rsidR="00432701" w:rsidRDefault="00432701">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432701" w:rsidRDefault="00432701">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432701" w:rsidRDefault="00432701">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432701" w:rsidRDefault="00432701">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432701" w:rsidRDefault="00432701">
      <w:pPr>
        <w:pStyle w:val="ConsPlusNormal"/>
        <w:spacing w:before="220"/>
        <w:ind w:firstLine="540"/>
        <w:jc w:val="both"/>
      </w:pPr>
      <w:r>
        <w:t>медицинской помощи при ее оказании пациентам с сахарным диабетом в части ведения школ сахарного диабета;</w:t>
      </w:r>
    </w:p>
    <w:p w:rsidR="00432701" w:rsidRDefault="00432701">
      <w:pPr>
        <w:pStyle w:val="ConsPlusNormal"/>
        <w:spacing w:before="220"/>
        <w:ind w:firstLine="540"/>
        <w:jc w:val="both"/>
      </w:pPr>
      <w:r>
        <w:t>медицинской помощи по медицинской реабилитации (комплексное посещение);</w:t>
      </w:r>
    </w:p>
    <w:p w:rsidR="00432701" w:rsidRDefault="00432701">
      <w:pPr>
        <w:pStyle w:val="ConsPlusNormal"/>
        <w:spacing w:before="220"/>
        <w:ind w:firstLine="540"/>
        <w:jc w:val="both"/>
      </w:pPr>
      <w: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432701" w:rsidRDefault="00432701">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432701" w:rsidRDefault="00432701">
      <w:pPr>
        <w:pStyle w:val="ConsPlusNormal"/>
        <w:spacing w:before="220"/>
        <w:ind w:firstLine="540"/>
        <w:jc w:val="both"/>
      </w:pPr>
      <w:r>
        <w:t xml:space="preserve">за прерванный случай госпитализации в случаях прерывания лечения по медицинским </w:t>
      </w:r>
      <w:r>
        <w:lastRenderedPageBreak/>
        <w:t xml:space="preserve">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0146">
        <w:r>
          <w:rPr>
            <w:color w:val="0000FF"/>
          </w:rPr>
          <w:t>приложении N 7</w:t>
        </w:r>
      </w:hyperlink>
      <w:r>
        <w:t xml:space="preserve"> к Программе, в том числе в сочетании с оплатой за услугу диализа;</w:t>
      </w:r>
    </w:p>
    <w:p w:rsidR="00432701" w:rsidRDefault="00432701">
      <w:pPr>
        <w:pStyle w:val="ConsPlusNormal"/>
        <w:spacing w:before="220"/>
        <w:ind w:firstLine="540"/>
        <w:jc w:val="both"/>
      </w:pPr>
      <w:r>
        <w:t>3) при оплате медицинской помощи, оказанной в условиях дневного стационара:</w:t>
      </w:r>
    </w:p>
    <w:p w:rsidR="00432701" w:rsidRDefault="00432701">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32701" w:rsidRDefault="00432701">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0146">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32701" w:rsidRDefault="00432701">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32701" w:rsidRDefault="00432701">
      <w:pPr>
        <w:pStyle w:val="ConsPlusNormal"/>
        <w:spacing w:before="220"/>
        <w:ind w:firstLine="540"/>
        <w:jc w:val="both"/>
      </w:pPr>
      <w:r>
        <w:t>по подушевому нормативу финансирования;</w:t>
      </w:r>
    </w:p>
    <w:p w:rsidR="00432701" w:rsidRDefault="00432701">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432701" w:rsidRDefault="00432701">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432701" w:rsidRDefault="00432701">
      <w:pPr>
        <w:pStyle w:val="ConsPlusNormal"/>
        <w:spacing w:before="220"/>
        <w:ind w:firstLine="540"/>
        <w:jc w:val="both"/>
      </w:pPr>
      <w:r>
        <w:lastRenderedPageBreak/>
        <w:t>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432701" w:rsidRDefault="00432701">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80">
        <w:r>
          <w:rPr>
            <w:color w:val="0000FF"/>
          </w:rPr>
          <w:t>законом</w:t>
        </w:r>
      </w:hyperlink>
      <w:r>
        <w:t xml:space="preserve"> от 21 ноября 2011 года N 323-ФЗ, осуществляется за единицу объема медицинской помощи (комплексное посещение).</w:t>
      </w:r>
    </w:p>
    <w:p w:rsidR="00432701" w:rsidRDefault="00432701">
      <w:pPr>
        <w:pStyle w:val="ConsPlusNormal"/>
        <w:spacing w:before="220"/>
        <w:ind w:firstLine="540"/>
        <w:jc w:val="both"/>
      </w:pPr>
      <w:r>
        <w:t>При этом перераспределение средств ОМС,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432701" w:rsidRDefault="00432701">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432701" w:rsidRDefault="00432701">
      <w:pPr>
        <w:pStyle w:val="ConsPlusNormal"/>
        <w:spacing w:before="22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w:t>
      </w:r>
      <w:r>
        <w:lastRenderedPageBreak/>
        <w:t>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432701" w:rsidRDefault="00432701">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432701" w:rsidRDefault="00432701">
      <w:pPr>
        <w:pStyle w:val="ConsPlusNormal"/>
        <w:spacing w:before="22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432701" w:rsidRDefault="00432701">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432701" w:rsidRDefault="00432701">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432701" w:rsidRDefault="00432701">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ОМС и рассматриваются на заседаниях комиссий по разработке территориальных программ ОМС при решении вопросов о распределении медицинским организациям объемов медицинской помощи по экстракорпоральному оплодотворению.</w:t>
      </w:r>
    </w:p>
    <w:p w:rsidR="00432701" w:rsidRDefault="00432701">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432701" w:rsidRDefault="00432701">
      <w:pPr>
        <w:pStyle w:val="ConsPlusNormal"/>
        <w:spacing w:before="220"/>
        <w:ind w:firstLine="540"/>
        <w:jc w:val="both"/>
      </w:pPr>
      <w:r>
        <w:t>С 2026 года оплата лечения с проведением противоопухолевой терапии за счет средств ОМС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432701" w:rsidRDefault="00432701">
      <w:pPr>
        <w:pStyle w:val="ConsPlusNormal"/>
        <w:spacing w:before="220"/>
        <w:ind w:firstLine="540"/>
        <w:jc w:val="both"/>
      </w:pPr>
      <w: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w:t>
      </w:r>
      <w:r>
        <w:lastRenderedPageBreak/>
        <w:t>медицинского исследовательского центра), в том числе по результатам консультации с использованием телемедицинских (дистанционных) технологий.</w:t>
      </w:r>
    </w:p>
    <w:p w:rsidR="00432701" w:rsidRDefault="00432701">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432701" w:rsidRDefault="00432701">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432701" w:rsidRDefault="00432701">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right"/>
        <w:outlineLvl w:val="1"/>
      </w:pPr>
      <w:r>
        <w:t>Приложение N 1</w:t>
      </w:r>
    </w:p>
    <w:p w:rsidR="00432701" w:rsidRDefault="00432701">
      <w:pPr>
        <w:pStyle w:val="ConsPlusNormal"/>
        <w:jc w:val="right"/>
      </w:pPr>
      <w:r>
        <w:t>к территориальной программе</w:t>
      </w:r>
    </w:p>
    <w:p w:rsidR="00432701" w:rsidRDefault="00432701">
      <w:pPr>
        <w:pStyle w:val="ConsPlusNormal"/>
        <w:jc w:val="right"/>
      </w:pPr>
      <w:r>
        <w:t>государственных гарантий бесплатного</w:t>
      </w:r>
    </w:p>
    <w:p w:rsidR="00432701" w:rsidRDefault="00432701">
      <w:pPr>
        <w:pStyle w:val="ConsPlusNormal"/>
        <w:jc w:val="right"/>
      </w:pPr>
      <w:r>
        <w:t>оказания гражданам медицинской помощи</w:t>
      </w:r>
    </w:p>
    <w:p w:rsidR="00432701" w:rsidRDefault="00432701">
      <w:pPr>
        <w:pStyle w:val="ConsPlusNormal"/>
        <w:jc w:val="right"/>
      </w:pPr>
      <w:r>
        <w:t>в Архангельской области на 2025 год</w:t>
      </w:r>
    </w:p>
    <w:p w:rsidR="00432701" w:rsidRDefault="00432701">
      <w:pPr>
        <w:pStyle w:val="ConsPlusNormal"/>
        <w:jc w:val="right"/>
      </w:pPr>
      <w:r>
        <w:t>и на плановый период 2026 и 2027 годов</w:t>
      </w:r>
    </w:p>
    <w:p w:rsidR="00432701" w:rsidRDefault="00432701">
      <w:pPr>
        <w:pStyle w:val="ConsPlusNormal"/>
        <w:jc w:val="both"/>
      </w:pPr>
    </w:p>
    <w:p w:rsidR="00432701" w:rsidRDefault="00432701">
      <w:pPr>
        <w:pStyle w:val="ConsPlusTitle"/>
        <w:jc w:val="center"/>
      </w:pPr>
      <w:bookmarkStart w:id="10" w:name="P1417"/>
      <w:bookmarkEnd w:id="10"/>
      <w:r>
        <w:t>ПЕРЕЧЕНЬ</w:t>
      </w:r>
    </w:p>
    <w:p w:rsidR="00432701" w:rsidRDefault="00432701">
      <w:pPr>
        <w:pStyle w:val="ConsPlusTitle"/>
        <w:jc w:val="center"/>
      </w:pPr>
      <w:r>
        <w:t>медицинских организаций, участвующих в реализации</w:t>
      </w:r>
    </w:p>
    <w:p w:rsidR="00432701" w:rsidRDefault="00432701">
      <w:pPr>
        <w:pStyle w:val="ConsPlusTitle"/>
        <w:jc w:val="center"/>
      </w:pPr>
      <w:r>
        <w:t>территориальной программы государственных гарантий</w:t>
      </w:r>
    </w:p>
    <w:p w:rsidR="00432701" w:rsidRDefault="00432701">
      <w:pPr>
        <w:pStyle w:val="ConsPlusTitle"/>
        <w:jc w:val="center"/>
      </w:pPr>
      <w:r>
        <w:t>бесплатного оказания гражданам медицинской помощи</w:t>
      </w:r>
    </w:p>
    <w:p w:rsidR="00432701" w:rsidRDefault="00432701">
      <w:pPr>
        <w:pStyle w:val="ConsPlusTitle"/>
        <w:jc w:val="center"/>
      </w:pPr>
      <w:r>
        <w:t>в Архангельской области на 2025 год и на плановый период</w:t>
      </w:r>
    </w:p>
    <w:p w:rsidR="00432701" w:rsidRDefault="00432701">
      <w:pPr>
        <w:pStyle w:val="ConsPlusTitle"/>
        <w:jc w:val="center"/>
      </w:pPr>
      <w:r>
        <w:t>2026 и 2027 годов, в том числе территориальной программы</w:t>
      </w:r>
    </w:p>
    <w:p w:rsidR="00432701" w:rsidRDefault="00432701">
      <w:pPr>
        <w:pStyle w:val="ConsPlusTitle"/>
        <w:jc w:val="center"/>
      </w:pPr>
      <w:r>
        <w:t>обязательного медицинского страхования, с указанием</w:t>
      </w:r>
    </w:p>
    <w:p w:rsidR="00432701" w:rsidRDefault="00432701">
      <w:pPr>
        <w:pStyle w:val="ConsPlusTitle"/>
        <w:jc w:val="center"/>
      </w:pPr>
      <w:r>
        <w:t>медицинских организаций, проводящих профилактические</w:t>
      </w:r>
    </w:p>
    <w:p w:rsidR="00432701" w:rsidRDefault="00432701">
      <w:pPr>
        <w:pStyle w:val="ConsPlusTitle"/>
        <w:jc w:val="center"/>
      </w:pPr>
      <w:r>
        <w:t>медицинские осмотры и диспансеризацию, в том числе</w:t>
      </w:r>
    </w:p>
    <w:p w:rsidR="00432701" w:rsidRDefault="00432701">
      <w:pPr>
        <w:pStyle w:val="ConsPlusNormal"/>
        <w:jc w:val="both"/>
      </w:pPr>
    </w:p>
    <w:p w:rsidR="00432701" w:rsidRDefault="00432701">
      <w:pPr>
        <w:pStyle w:val="ConsPlusNormal"/>
        <w:sectPr w:rsidR="0043270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21"/>
        <w:gridCol w:w="1145"/>
        <w:gridCol w:w="1801"/>
        <w:gridCol w:w="1394"/>
        <w:gridCol w:w="1371"/>
        <w:gridCol w:w="1468"/>
        <w:gridCol w:w="1424"/>
        <w:gridCol w:w="1368"/>
        <w:gridCol w:w="1141"/>
        <w:gridCol w:w="1181"/>
        <w:gridCol w:w="1165"/>
        <w:gridCol w:w="1038"/>
        <w:gridCol w:w="1251"/>
      </w:tblGrid>
      <w:tr w:rsidR="00432701">
        <w:tc>
          <w:tcPr>
            <w:tcW w:w="482" w:type="dxa"/>
            <w:vMerge w:val="restart"/>
          </w:tcPr>
          <w:p w:rsidR="00432701" w:rsidRDefault="00432701">
            <w:pPr>
              <w:pStyle w:val="ConsPlusNormal"/>
              <w:jc w:val="center"/>
            </w:pPr>
            <w:r>
              <w:lastRenderedPageBreak/>
              <w:t>N п/п</w:t>
            </w:r>
          </w:p>
        </w:tc>
        <w:tc>
          <w:tcPr>
            <w:tcW w:w="1587" w:type="dxa"/>
            <w:vMerge w:val="restart"/>
          </w:tcPr>
          <w:p w:rsidR="00432701" w:rsidRDefault="00432701">
            <w:pPr>
              <w:pStyle w:val="ConsPlusNormal"/>
              <w:jc w:val="center"/>
            </w:pPr>
            <w:r>
              <w:t>Код медицинской организации по реестру</w:t>
            </w:r>
          </w:p>
        </w:tc>
        <w:tc>
          <w:tcPr>
            <w:tcW w:w="3288" w:type="dxa"/>
            <w:vMerge w:val="restart"/>
          </w:tcPr>
          <w:p w:rsidR="00432701" w:rsidRDefault="00432701">
            <w:pPr>
              <w:pStyle w:val="ConsPlusNormal"/>
              <w:jc w:val="center"/>
            </w:pPr>
            <w:r>
              <w:t>Наименование медицинской организации</w:t>
            </w:r>
          </w:p>
        </w:tc>
        <w:tc>
          <w:tcPr>
            <w:tcW w:w="9296" w:type="dxa"/>
            <w:gridSpan w:val="10"/>
          </w:tcPr>
          <w:p w:rsidR="00432701" w:rsidRDefault="00432701">
            <w:pPr>
              <w:pStyle w:val="ConsPlusNormal"/>
              <w:jc w:val="center"/>
            </w:pPr>
            <w:r>
              <w:t xml:space="preserve">В том числе </w:t>
            </w:r>
            <w:hyperlink w:anchor="P3119">
              <w:r>
                <w:rPr>
                  <w:color w:val="0000FF"/>
                </w:rPr>
                <w:t>&lt;*&gt;</w:t>
              </w:r>
            </w:hyperlink>
          </w:p>
        </w:tc>
      </w:tr>
      <w:tr w:rsidR="00432701">
        <w:tc>
          <w:tcPr>
            <w:tcW w:w="0" w:type="auto"/>
            <w:vMerge/>
          </w:tcPr>
          <w:p w:rsidR="00432701" w:rsidRDefault="00432701">
            <w:pPr>
              <w:pStyle w:val="ConsPlusNormal"/>
            </w:pPr>
          </w:p>
        </w:tc>
        <w:tc>
          <w:tcPr>
            <w:tcW w:w="0" w:type="auto"/>
            <w:vMerge/>
          </w:tcPr>
          <w:p w:rsidR="00432701" w:rsidRDefault="00432701">
            <w:pPr>
              <w:pStyle w:val="ConsPlusNormal"/>
            </w:pPr>
          </w:p>
        </w:tc>
        <w:tc>
          <w:tcPr>
            <w:tcW w:w="0" w:type="auto"/>
            <w:vMerge/>
          </w:tcPr>
          <w:p w:rsidR="00432701" w:rsidRDefault="00432701">
            <w:pPr>
              <w:pStyle w:val="ConsPlusNormal"/>
            </w:pPr>
          </w:p>
        </w:tc>
        <w:tc>
          <w:tcPr>
            <w:tcW w:w="1843" w:type="dxa"/>
            <w:vMerge w:val="restart"/>
          </w:tcPr>
          <w:p w:rsidR="00432701" w:rsidRDefault="00432701">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1134" w:type="dxa"/>
            <w:vMerge w:val="restart"/>
          </w:tcPr>
          <w:p w:rsidR="00432701" w:rsidRDefault="00432701">
            <w:pPr>
              <w:pStyle w:val="ConsPlusNormal"/>
              <w:jc w:val="center"/>
            </w:pPr>
            <w:r>
              <w:t>осуществляющие деятельность в сфере обязательного медицинского страхования</w:t>
            </w:r>
          </w:p>
        </w:tc>
        <w:tc>
          <w:tcPr>
            <w:tcW w:w="6319" w:type="dxa"/>
            <w:gridSpan w:val="8"/>
          </w:tcPr>
          <w:p w:rsidR="00432701" w:rsidRDefault="00432701">
            <w:pPr>
              <w:pStyle w:val="ConsPlusNormal"/>
              <w:jc w:val="center"/>
            </w:pPr>
            <w:r>
              <w:t>из них</w:t>
            </w:r>
          </w:p>
        </w:tc>
      </w:tr>
      <w:tr w:rsidR="00432701">
        <w:tc>
          <w:tcPr>
            <w:tcW w:w="0" w:type="auto"/>
            <w:vMerge/>
          </w:tcPr>
          <w:p w:rsidR="00432701" w:rsidRDefault="00432701">
            <w:pPr>
              <w:pStyle w:val="ConsPlusNormal"/>
            </w:pPr>
          </w:p>
        </w:tc>
        <w:tc>
          <w:tcPr>
            <w:tcW w:w="0" w:type="auto"/>
            <w:vMerge/>
          </w:tcPr>
          <w:p w:rsidR="00432701" w:rsidRDefault="00432701">
            <w:pPr>
              <w:pStyle w:val="ConsPlusNormal"/>
            </w:pPr>
          </w:p>
        </w:tc>
        <w:tc>
          <w:tcPr>
            <w:tcW w:w="0" w:type="auto"/>
            <w:vMerge/>
          </w:tcPr>
          <w:p w:rsidR="00432701" w:rsidRDefault="00432701">
            <w:pPr>
              <w:pStyle w:val="ConsPlusNormal"/>
            </w:pPr>
          </w:p>
        </w:tc>
        <w:tc>
          <w:tcPr>
            <w:tcW w:w="0" w:type="auto"/>
            <w:vMerge/>
          </w:tcPr>
          <w:p w:rsidR="00432701" w:rsidRDefault="00432701">
            <w:pPr>
              <w:pStyle w:val="ConsPlusNormal"/>
            </w:pPr>
          </w:p>
        </w:tc>
        <w:tc>
          <w:tcPr>
            <w:tcW w:w="0" w:type="auto"/>
            <w:vMerge/>
          </w:tcPr>
          <w:p w:rsidR="00432701" w:rsidRDefault="00432701">
            <w:pPr>
              <w:pStyle w:val="ConsPlusNormal"/>
            </w:pPr>
          </w:p>
        </w:tc>
        <w:tc>
          <w:tcPr>
            <w:tcW w:w="1134" w:type="dxa"/>
            <w:vMerge w:val="restart"/>
          </w:tcPr>
          <w:p w:rsidR="00432701" w:rsidRDefault="00432701">
            <w:pPr>
              <w:pStyle w:val="ConsPlusNormal"/>
              <w:jc w:val="center"/>
            </w:pPr>
            <w:r>
              <w:t>проводящие профилактические медицинские осмотры и диспансеризацию</w:t>
            </w:r>
          </w:p>
        </w:tc>
        <w:tc>
          <w:tcPr>
            <w:tcW w:w="1559" w:type="dxa"/>
            <w:gridSpan w:val="2"/>
          </w:tcPr>
          <w:p w:rsidR="00432701" w:rsidRDefault="00432701">
            <w:pPr>
              <w:pStyle w:val="ConsPlusNormal"/>
              <w:jc w:val="center"/>
            </w:pPr>
            <w:r>
              <w:t>в том числе:</w:t>
            </w:r>
          </w:p>
        </w:tc>
        <w:tc>
          <w:tcPr>
            <w:tcW w:w="709" w:type="dxa"/>
            <w:vMerge w:val="restart"/>
          </w:tcPr>
          <w:p w:rsidR="00432701" w:rsidRDefault="00432701">
            <w:pPr>
              <w:pStyle w:val="ConsPlusNormal"/>
              <w:jc w:val="center"/>
            </w:pPr>
            <w:r>
              <w:t>проводящие диспансерное наблюдение</w:t>
            </w:r>
          </w:p>
        </w:tc>
        <w:tc>
          <w:tcPr>
            <w:tcW w:w="708" w:type="dxa"/>
            <w:vMerge w:val="restart"/>
          </w:tcPr>
          <w:p w:rsidR="00432701" w:rsidRDefault="00432701">
            <w:pPr>
              <w:pStyle w:val="ConsPlusNormal"/>
              <w:jc w:val="center"/>
            </w:pPr>
            <w:r>
              <w:t>проводящие медицинскую реабилитацию</w:t>
            </w:r>
          </w:p>
        </w:tc>
        <w:tc>
          <w:tcPr>
            <w:tcW w:w="2209" w:type="dxa"/>
            <w:gridSpan w:val="3"/>
          </w:tcPr>
          <w:p w:rsidR="00432701" w:rsidRDefault="00432701">
            <w:pPr>
              <w:pStyle w:val="ConsPlusNormal"/>
              <w:jc w:val="center"/>
            </w:pPr>
            <w:r>
              <w:t>в том числе:</w:t>
            </w:r>
          </w:p>
        </w:tc>
      </w:tr>
      <w:tr w:rsidR="00432701">
        <w:tc>
          <w:tcPr>
            <w:tcW w:w="0" w:type="auto"/>
            <w:vMerge/>
          </w:tcPr>
          <w:p w:rsidR="00432701" w:rsidRDefault="00432701">
            <w:pPr>
              <w:pStyle w:val="ConsPlusNormal"/>
            </w:pPr>
          </w:p>
        </w:tc>
        <w:tc>
          <w:tcPr>
            <w:tcW w:w="0" w:type="auto"/>
            <w:vMerge/>
          </w:tcPr>
          <w:p w:rsidR="00432701" w:rsidRDefault="00432701">
            <w:pPr>
              <w:pStyle w:val="ConsPlusNormal"/>
            </w:pPr>
          </w:p>
        </w:tc>
        <w:tc>
          <w:tcPr>
            <w:tcW w:w="0" w:type="auto"/>
            <w:vMerge/>
          </w:tcPr>
          <w:p w:rsidR="00432701" w:rsidRDefault="00432701">
            <w:pPr>
              <w:pStyle w:val="ConsPlusNormal"/>
            </w:pPr>
          </w:p>
        </w:tc>
        <w:tc>
          <w:tcPr>
            <w:tcW w:w="0" w:type="auto"/>
            <w:vMerge/>
          </w:tcPr>
          <w:p w:rsidR="00432701" w:rsidRDefault="00432701">
            <w:pPr>
              <w:pStyle w:val="ConsPlusNormal"/>
            </w:pPr>
          </w:p>
        </w:tc>
        <w:tc>
          <w:tcPr>
            <w:tcW w:w="0" w:type="auto"/>
            <w:vMerge/>
          </w:tcPr>
          <w:p w:rsidR="00432701" w:rsidRDefault="00432701">
            <w:pPr>
              <w:pStyle w:val="ConsPlusNormal"/>
            </w:pPr>
          </w:p>
        </w:tc>
        <w:tc>
          <w:tcPr>
            <w:tcW w:w="0" w:type="auto"/>
            <w:vMerge/>
          </w:tcPr>
          <w:p w:rsidR="00432701" w:rsidRDefault="00432701">
            <w:pPr>
              <w:pStyle w:val="ConsPlusNormal"/>
            </w:pPr>
          </w:p>
        </w:tc>
        <w:tc>
          <w:tcPr>
            <w:tcW w:w="708" w:type="dxa"/>
          </w:tcPr>
          <w:p w:rsidR="00432701" w:rsidRDefault="00432701">
            <w:pPr>
              <w:pStyle w:val="ConsPlusNormal"/>
              <w:jc w:val="center"/>
            </w:pPr>
            <w:r>
              <w:t>углубленную диспансеризацию</w:t>
            </w:r>
          </w:p>
        </w:tc>
        <w:tc>
          <w:tcPr>
            <w:tcW w:w="851" w:type="dxa"/>
          </w:tcPr>
          <w:p w:rsidR="00432701" w:rsidRDefault="00432701">
            <w:pPr>
              <w:pStyle w:val="ConsPlusNormal"/>
              <w:jc w:val="center"/>
            </w:pPr>
            <w:r>
              <w:t>для оценки репродуктивного здоровья женщин</w:t>
            </w:r>
          </w:p>
        </w:tc>
        <w:tc>
          <w:tcPr>
            <w:tcW w:w="0" w:type="auto"/>
            <w:vMerge/>
          </w:tcPr>
          <w:p w:rsidR="00432701" w:rsidRDefault="00432701">
            <w:pPr>
              <w:pStyle w:val="ConsPlusNormal"/>
            </w:pPr>
          </w:p>
        </w:tc>
        <w:tc>
          <w:tcPr>
            <w:tcW w:w="0" w:type="auto"/>
            <w:vMerge/>
          </w:tcPr>
          <w:p w:rsidR="00432701" w:rsidRDefault="00432701">
            <w:pPr>
              <w:pStyle w:val="ConsPlusNormal"/>
            </w:pPr>
          </w:p>
        </w:tc>
        <w:tc>
          <w:tcPr>
            <w:tcW w:w="709" w:type="dxa"/>
          </w:tcPr>
          <w:p w:rsidR="00432701" w:rsidRDefault="00432701">
            <w:pPr>
              <w:pStyle w:val="ConsPlusNormal"/>
              <w:jc w:val="center"/>
            </w:pPr>
            <w:r>
              <w:t>в амбулаторных условиях</w:t>
            </w:r>
          </w:p>
        </w:tc>
        <w:tc>
          <w:tcPr>
            <w:tcW w:w="709" w:type="dxa"/>
          </w:tcPr>
          <w:p w:rsidR="00432701" w:rsidRDefault="00432701">
            <w:pPr>
              <w:pStyle w:val="ConsPlusNormal"/>
              <w:jc w:val="center"/>
            </w:pPr>
            <w:r>
              <w:t>в условиях дневных стационаров</w:t>
            </w:r>
          </w:p>
        </w:tc>
        <w:tc>
          <w:tcPr>
            <w:tcW w:w="791" w:type="dxa"/>
          </w:tcPr>
          <w:p w:rsidR="00432701" w:rsidRDefault="00432701">
            <w:pPr>
              <w:pStyle w:val="ConsPlusNormal"/>
              <w:jc w:val="center"/>
            </w:pPr>
            <w:r>
              <w:t>в условиях круглосуточных стационаров</w:t>
            </w:r>
          </w:p>
        </w:tc>
      </w:tr>
      <w:tr w:rsidR="00432701">
        <w:tc>
          <w:tcPr>
            <w:tcW w:w="482" w:type="dxa"/>
          </w:tcPr>
          <w:p w:rsidR="00432701" w:rsidRDefault="00432701">
            <w:pPr>
              <w:pStyle w:val="ConsPlusNormal"/>
              <w:jc w:val="center"/>
            </w:pPr>
            <w:r>
              <w:t>1</w:t>
            </w:r>
          </w:p>
        </w:tc>
        <w:tc>
          <w:tcPr>
            <w:tcW w:w="1587" w:type="dxa"/>
          </w:tcPr>
          <w:p w:rsidR="00432701" w:rsidRDefault="00432701">
            <w:pPr>
              <w:pStyle w:val="ConsPlusNormal"/>
              <w:jc w:val="center"/>
            </w:pPr>
            <w:r>
              <w:t>2</w:t>
            </w:r>
          </w:p>
        </w:tc>
        <w:tc>
          <w:tcPr>
            <w:tcW w:w="3288" w:type="dxa"/>
          </w:tcPr>
          <w:p w:rsidR="00432701" w:rsidRDefault="00432701">
            <w:pPr>
              <w:pStyle w:val="ConsPlusNormal"/>
              <w:jc w:val="center"/>
            </w:pPr>
            <w:r>
              <w:t>3</w:t>
            </w:r>
          </w:p>
        </w:tc>
        <w:tc>
          <w:tcPr>
            <w:tcW w:w="1843" w:type="dxa"/>
          </w:tcPr>
          <w:p w:rsidR="00432701" w:rsidRDefault="00432701">
            <w:pPr>
              <w:pStyle w:val="ConsPlusNormal"/>
              <w:jc w:val="center"/>
            </w:pPr>
            <w:r>
              <w:t>4</w:t>
            </w:r>
          </w:p>
        </w:tc>
        <w:tc>
          <w:tcPr>
            <w:tcW w:w="1134" w:type="dxa"/>
          </w:tcPr>
          <w:p w:rsidR="00432701" w:rsidRDefault="00432701">
            <w:pPr>
              <w:pStyle w:val="ConsPlusNormal"/>
              <w:jc w:val="center"/>
            </w:pPr>
            <w:r>
              <w:t>5</w:t>
            </w:r>
          </w:p>
        </w:tc>
        <w:tc>
          <w:tcPr>
            <w:tcW w:w="1134" w:type="dxa"/>
          </w:tcPr>
          <w:p w:rsidR="00432701" w:rsidRDefault="00432701">
            <w:pPr>
              <w:pStyle w:val="ConsPlusNormal"/>
              <w:jc w:val="center"/>
            </w:pPr>
            <w:r>
              <w:t>6</w:t>
            </w:r>
          </w:p>
        </w:tc>
        <w:tc>
          <w:tcPr>
            <w:tcW w:w="708" w:type="dxa"/>
          </w:tcPr>
          <w:p w:rsidR="00432701" w:rsidRDefault="00432701">
            <w:pPr>
              <w:pStyle w:val="ConsPlusNormal"/>
              <w:jc w:val="center"/>
            </w:pPr>
            <w:r>
              <w:t>7</w:t>
            </w:r>
          </w:p>
        </w:tc>
        <w:tc>
          <w:tcPr>
            <w:tcW w:w="851" w:type="dxa"/>
          </w:tcPr>
          <w:p w:rsidR="00432701" w:rsidRDefault="00432701">
            <w:pPr>
              <w:pStyle w:val="ConsPlusNormal"/>
              <w:jc w:val="center"/>
            </w:pPr>
            <w:r>
              <w:t>8</w:t>
            </w:r>
          </w:p>
        </w:tc>
        <w:tc>
          <w:tcPr>
            <w:tcW w:w="709" w:type="dxa"/>
          </w:tcPr>
          <w:p w:rsidR="00432701" w:rsidRDefault="00432701">
            <w:pPr>
              <w:pStyle w:val="ConsPlusNormal"/>
              <w:jc w:val="center"/>
            </w:pPr>
            <w:r>
              <w:t>9</w:t>
            </w:r>
          </w:p>
        </w:tc>
        <w:tc>
          <w:tcPr>
            <w:tcW w:w="708" w:type="dxa"/>
          </w:tcPr>
          <w:p w:rsidR="00432701" w:rsidRDefault="00432701">
            <w:pPr>
              <w:pStyle w:val="ConsPlusNormal"/>
              <w:jc w:val="center"/>
            </w:pPr>
            <w:r>
              <w:t>10</w:t>
            </w:r>
          </w:p>
        </w:tc>
        <w:tc>
          <w:tcPr>
            <w:tcW w:w="709" w:type="dxa"/>
          </w:tcPr>
          <w:p w:rsidR="00432701" w:rsidRDefault="00432701">
            <w:pPr>
              <w:pStyle w:val="ConsPlusNormal"/>
              <w:jc w:val="center"/>
            </w:pPr>
            <w:r>
              <w:t>11</w:t>
            </w:r>
          </w:p>
        </w:tc>
        <w:tc>
          <w:tcPr>
            <w:tcW w:w="709" w:type="dxa"/>
          </w:tcPr>
          <w:p w:rsidR="00432701" w:rsidRDefault="00432701">
            <w:pPr>
              <w:pStyle w:val="ConsPlusNormal"/>
              <w:jc w:val="center"/>
            </w:pPr>
            <w:r>
              <w:t>12</w:t>
            </w:r>
          </w:p>
        </w:tc>
        <w:tc>
          <w:tcPr>
            <w:tcW w:w="791" w:type="dxa"/>
          </w:tcPr>
          <w:p w:rsidR="00432701" w:rsidRDefault="00432701">
            <w:pPr>
              <w:pStyle w:val="ConsPlusNormal"/>
              <w:jc w:val="center"/>
            </w:pPr>
            <w:r>
              <w:t>13</w:t>
            </w:r>
          </w:p>
        </w:tc>
      </w:tr>
      <w:tr w:rsidR="00432701">
        <w:tc>
          <w:tcPr>
            <w:tcW w:w="482" w:type="dxa"/>
          </w:tcPr>
          <w:p w:rsidR="00432701" w:rsidRDefault="00432701">
            <w:pPr>
              <w:pStyle w:val="ConsPlusNormal"/>
              <w:jc w:val="center"/>
            </w:pPr>
            <w:r>
              <w:t>1</w:t>
            </w:r>
          </w:p>
        </w:tc>
        <w:tc>
          <w:tcPr>
            <w:tcW w:w="1587" w:type="dxa"/>
          </w:tcPr>
          <w:p w:rsidR="00432701" w:rsidRDefault="00432701">
            <w:pPr>
              <w:pStyle w:val="ConsPlusNormal"/>
              <w:jc w:val="center"/>
            </w:pPr>
            <w:r>
              <w:t>29202512400</w:t>
            </w:r>
          </w:p>
        </w:tc>
        <w:tc>
          <w:tcPr>
            <w:tcW w:w="3288" w:type="dxa"/>
          </w:tcPr>
          <w:p w:rsidR="00432701" w:rsidRDefault="00432701">
            <w:pPr>
              <w:pStyle w:val="ConsPlusNormal"/>
            </w:pPr>
            <w:r>
              <w:t>Государственное бюджетное учреждение здравоохранения Архангельской области "Архангельский клинический противотуберкулезный диспансер"</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2</w:t>
            </w:r>
          </w:p>
        </w:tc>
        <w:tc>
          <w:tcPr>
            <w:tcW w:w="1587" w:type="dxa"/>
          </w:tcPr>
          <w:p w:rsidR="00432701" w:rsidRDefault="00432701">
            <w:pPr>
              <w:pStyle w:val="ConsPlusNormal"/>
            </w:pPr>
            <w:r>
              <w:t>29202520500</w:t>
            </w:r>
          </w:p>
        </w:tc>
        <w:tc>
          <w:tcPr>
            <w:tcW w:w="3288" w:type="dxa"/>
          </w:tcPr>
          <w:p w:rsidR="00432701" w:rsidRDefault="00432701">
            <w:pPr>
              <w:pStyle w:val="ConsPlusNormal"/>
            </w:pPr>
            <w:r>
              <w:t xml:space="preserve">Государственное бюджетное </w:t>
            </w:r>
            <w:r>
              <w:lastRenderedPageBreak/>
              <w:t>учреждение здравоохранения Архангельской области "Архангельская клиническая психиатрическая больница"</w:t>
            </w:r>
          </w:p>
        </w:tc>
        <w:tc>
          <w:tcPr>
            <w:tcW w:w="1843" w:type="dxa"/>
          </w:tcPr>
          <w:p w:rsidR="00432701" w:rsidRDefault="00432701">
            <w:pPr>
              <w:pStyle w:val="ConsPlusNormal"/>
              <w:jc w:val="center"/>
            </w:pPr>
            <w:r>
              <w:lastRenderedPageBreak/>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3</w:t>
            </w:r>
          </w:p>
        </w:tc>
        <w:tc>
          <w:tcPr>
            <w:tcW w:w="1587" w:type="dxa"/>
          </w:tcPr>
          <w:p w:rsidR="00432701" w:rsidRDefault="00432701">
            <w:pPr>
              <w:pStyle w:val="ConsPlusNormal"/>
            </w:pPr>
          </w:p>
        </w:tc>
        <w:tc>
          <w:tcPr>
            <w:tcW w:w="3288" w:type="dxa"/>
          </w:tcPr>
          <w:p w:rsidR="00432701" w:rsidRDefault="00432701">
            <w:pPr>
              <w:pStyle w:val="ConsPlusNormal"/>
            </w:pPr>
            <w:r>
              <w:t>Государственное бюджетное учреждение здравоохранения Архангельской области "Северодвинский психоневрологический диспансер"</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4</w:t>
            </w:r>
          </w:p>
        </w:tc>
        <w:tc>
          <w:tcPr>
            <w:tcW w:w="1587" w:type="dxa"/>
          </w:tcPr>
          <w:p w:rsidR="00432701" w:rsidRDefault="00432701">
            <w:pPr>
              <w:pStyle w:val="ConsPlusNormal"/>
            </w:pPr>
            <w:r>
              <w:t>29202515700</w:t>
            </w:r>
          </w:p>
        </w:tc>
        <w:tc>
          <w:tcPr>
            <w:tcW w:w="3288" w:type="dxa"/>
          </w:tcPr>
          <w:p w:rsidR="00432701" w:rsidRDefault="00432701">
            <w:pPr>
              <w:pStyle w:val="ConsPlusNormal"/>
            </w:pPr>
            <w:r>
              <w:t>Государственное бюджетное учреждение здравоохранения Архангельской области "Бюро судебно-медицинской экспертизы"</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5</w:t>
            </w:r>
          </w:p>
        </w:tc>
        <w:tc>
          <w:tcPr>
            <w:tcW w:w="1587" w:type="dxa"/>
          </w:tcPr>
          <w:p w:rsidR="00432701" w:rsidRDefault="00432701">
            <w:pPr>
              <w:pStyle w:val="ConsPlusNormal"/>
            </w:pPr>
          </w:p>
        </w:tc>
        <w:tc>
          <w:tcPr>
            <w:tcW w:w="3288" w:type="dxa"/>
          </w:tcPr>
          <w:p w:rsidR="00432701" w:rsidRDefault="00432701">
            <w:pPr>
              <w:pStyle w:val="ConsPlusNormal"/>
            </w:pPr>
            <w:r>
              <w:t xml:space="preserve">Государственное казенное учреждение здравоохранения Архангельской </w:t>
            </w:r>
            <w:r>
              <w:lastRenderedPageBreak/>
              <w:t>области "Архангельский медицинский центр для детей раннего возраста"</w:t>
            </w:r>
          </w:p>
        </w:tc>
        <w:tc>
          <w:tcPr>
            <w:tcW w:w="1843" w:type="dxa"/>
          </w:tcPr>
          <w:p w:rsidR="00432701" w:rsidRDefault="00432701">
            <w:pPr>
              <w:pStyle w:val="ConsPlusNormal"/>
            </w:pPr>
          </w:p>
        </w:tc>
        <w:tc>
          <w:tcPr>
            <w:tcW w:w="1134" w:type="dxa"/>
          </w:tcPr>
          <w:p w:rsidR="00432701" w:rsidRDefault="00432701">
            <w:pPr>
              <w:pStyle w:val="ConsPlusNormal"/>
              <w:jc w:val="center"/>
            </w:pPr>
            <w:r>
              <w:t>0</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6</w:t>
            </w:r>
          </w:p>
        </w:tc>
        <w:tc>
          <w:tcPr>
            <w:tcW w:w="1587" w:type="dxa"/>
          </w:tcPr>
          <w:p w:rsidR="00432701" w:rsidRDefault="00432701">
            <w:pPr>
              <w:pStyle w:val="ConsPlusNormal"/>
            </w:pPr>
          </w:p>
        </w:tc>
        <w:tc>
          <w:tcPr>
            <w:tcW w:w="3288" w:type="dxa"/>
          </w:tcPr>
          <w:p w:rsidR="00432701" w:rsidRDefault="00432701">
            <w:pPr>
              <w:pStyle w:val="ConsPlusNormal"/>
            </w:pPr>
            <w:r>
              <w:t>Государственное казенное учреждение здравоохранения Архангельской области "Северодвинский медицинский центр для детей раннего возраста"</w:t>
            </w:r>
          </w:p>
        </w:tc>
        <w:tc>
          <w:tcPr>
            <w:tcW w:w="1843" w:type="dxa"/>
          </w:tcPr>
          <w:p w:rsidR="00432701" w:rsidRDefault="00432701">
            <w:pPr>
              <w:pStyle w:val="ConsPlusNormal"/>
            </w:pPr>
          </w:p>
        </w:tc>
        <w:tc>
          <w:tcPr>
            <w:tcW w:w="1134" w:type="dxa"/>
          </w:tcPr>
          <w:p w:rsidR="00432701" w:rsidRDefault="00432701">
            <w:pPr>
              <w:pStyle w:val="ConsPlusNormal"/>
              <w:jc w:val="center"/>
            </w:pPr>
            <w:r>
              <w:t>0</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7</w:t>
            </w:r>
          </w:p>
        </w:tc>
        <w:tc>
          <w:tcPr>
            <w:tcW w:w="1587" w:type="dxa"/>
          </w:tcPr>
          <w:p w:rsidR="00432701" w:rsidRDefault="00432701">
            <w:pPr>
              <w:pStyle w:val="ConsPlusNormal"/>
            </w:pPr>
          </w:p>
        </w:tc>
        <w:tc>
          <w:tcPr>
            <w:tcW w:w="3288" w:type="dxa"/>
          </w:tcPr>
          <w:p w:rsidR="00432701" w:rsidRDefault="00432701">
            <w:pPr>
              <w:pStyle w:val="ConsPlusNormal"/>
            </w:pPr>
            <w:r>
              <w:t>Государственное бюджетное учреждение здравоохранения Архангельской области "Архангельская станция переливания крови"</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8</w:t>
            </w:r>
          </w:p>
        </w:tc>
        <w:tc>
          <w:tcPr>
            <w:tcW w:w="1587" w:type="dxa"/>
          </w:tcPr>
          <w:p w:rsidR="00432701" w:rsidRDefault="00432701">
            <w:pPr>
              <w:pStyle w:val="ConsPlusNormal"/>
            </w:pPr>
          </w:p>
        </w:tc>
        <w:tc>
          <w:tcPr>
            <w:tcW w:w="3288" w:type="dxa"/>
          </w:tcPr>
          <w:p w:rsidR="00432701" w:rsidRDefault="00432701">
            <w:pPr>
              <w:pStyle w:val="ConsPlusNormal"/>
            </w:pPr>
            <w:r>
              <w:t xml:space="preserve">Государственное казенное учреждение здравоохранения </w:t>
            </w:r>
            <w:r>
              <w:lastRenderedPageBreak/>
              <w:t>Архангельской области особого типа "Архангельский медицинский центр мобилизационных резервов "Резерв"</w:t>
            </w:r>
          </w:p>
        </w:tc>
        <w:tc>
          <w:tcPr>
            <w:tcW w:w="1843" w:type="dxa"/>
          </w:tcPr>
          <w:p w:rsidR="00432701" w:rsidRDefault="00432701">
            <w:pPr>
              <w:pStyle w:val="ConsPlusNormal"/>
            </w:pPr>
          </w:p>
        </w:tc>
        <w:tc>
          <w:tcPr>
            <w:tcW w:w="1134" w:type="dxa"/>
          </w:tcPr>
          <w:p w:rsidR="00432701" w:rsidRDefault="00432701">
            <w:pPr>
              <w:pStyle w:val="ConsPlusNormal"/>
              <w:jc w:val="center"/>
            </w:pPr>
            <w:r>
              <w:t>0</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9</w:t>
            </w:r>
          </w:p>
        </w:tc>
        <w:tc>
          <w:tcPr>
            <w:tcW w:w="1587" w:type="dxa"/>
          </w:tcPr>
          <w:p w:rsidR="00432701" w:rsidRDefault="00432701">
            <w:pPr>
              <w:pStyle w:val="ConsPlusNormal"/>
              <w:jc w:val="center"/>
            </w:pPr>
            <w:r>
              <w:t>29202513300</w:t>
            </w:r>
          </w:p>
        </w:tc>
        <w:tc>
          <w:tcPr>
            <w:tcW w:w="3288" w:type="dxa"/>
          </w:tcPr>
          <w:p w:rsidR="00432701" w:rsidRDefault="00432701">
            <w:pPr>
              <w:pStyle w:val="ConsPlusNormal"/>
            </w:pPr>
            <w:r>
              <w:t>Государственное бюджетное учреждение здравоохранения Архангельской области "Медицинский информационно-аналитический центр"</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10</w:t>
            </w:r>
          </w:p>
        </w:tc>
        <w:tc>
          <w:tcPr>
            <w:tcW w:w="1587" w:type="dxa"/>
          </w:tcPr>
          <w:p w:rsidR="00432701" w:rsidRDefault="00432701">
            <w:pPr>
              <w:pStyle w:val="ConsPlusNormal"/>
            </w:pPr>
          </w:p>
        </w:tc>
        <w:tc>
          <w:tcPr>
            <w:tcW w:w="3288" w:type="dxa"/>
          </w:tcPr>
          <w:p w:rsidR="00432701" w:rsidRDefault="00432701">
            <w:pPr>
              <w:pStyle w:val="ConsPlusNormal"/>
            </w:pPr>
            <w:r>
              <w:t>Государственное бюджетное учреждение здравоохранения Архангельской области "Архангельский областной центр общественного здоровья и медицинской профилактики"</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11</w:t>
            </w:r>
          </w:p>
        </w:tc>
        <w:tc>
          <w:tcPr>
            <w:tcW w:w="1587" w:type="dxa"/>
          </w:tcPr>
          <w:p w:rsidR="00432701" w:rsidRDefault="00432701">
            <w:pPr>
              <w:pStyle w:val="ConsPlusNormal"/>
            </w:pPr>
          </w:p>
        </w:tc>
        <w:tc>
          <w:tcPr>
            <w:tcW w:w="3288" w:type="dxa"/>
          </w:tcPr>
          <w:p w:rsidR="00432701" w:rsidRDefault="00432701">
            <w:pPr>
              <w:pStyle w:val="ConsPlusNormal"/>
            </w:pPr>
            <w:r>
              <w:t>Государственное бюджетное учреждение здравоохранения Архангельской области "Детский туберкулезный санаторий имени М.Н.Фаворской"</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12</w:t>
            </w:r>
          </w:p>
        </w:tc>
        <w:tc>
          <w:tcPr>
            <w:tcW w:w="1587" w:type="dxa"/>
          </w:tcPr>
          <w:p w:rsidR="00432701" w:rsidRDefault="00432701">
            <w:pPr>
              <w:pStyle w:val="ConsPlusNormal"/>
            </w:pPr>
          </w:p>
        </w:tc>
        <w:tc>
          <w:tcPr>
            <w:tcW w:w="3288" w:type="dxa"/>
          </w:tcPr>
          <w:p w:rsidR="00432701" w:rsidRDefault="00432701">
            <w:pPr>
              <w:pStyle w:val="ConsPlusNormal"/>
            </w:pPr>
            <w:r>
              <w:t>Государственное автономное учреждение здравоохранения Архангельской области "Санаторий "Сольвычегодск"</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13.</w:t>
            </w:r>
          </w:p>
        </w:tc>
        <w:tc>
          <w:tcPr>
            <w:tcW w:w="1587" w:type="dxa"/>
          </w:tcPr>
          <w:p w:rsidR="00432701" w:rsidRDefault="00432701">
            <w:pPr>
              <w:pStyle w:val="ConsPlusNormal"/>
              <w:jc w:val="center"/>
            </w:pPr>
            <w:r>
              <w:t>29202518400</w:t>
            </w:r>
          </w:p>
        </w:tc>
        <w:tc>
          <w:tcPr>
            <w:tcW w:w="3288" w:type="dxa"/>
          </w:tcPr>
          <w:p w:rsidR="00432701" w:rsidRDefault="00432701">
            <w:pPr>
              <w:pStyle w:val="ConsPlusNormal"/>
            </w:pPr>
            <w:r>
              <w:t>Государственное бюджетное учреждение здравоохранения Архангельской области "Архангельская областная клиническая больница"</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1</w:t>
            </w:r>
          </w:p>
        </w:tc>
        <w:tc>
          <w:tcPr>
            <w:tcW w:w="791" w:type="dxa"/>
          </w:tcPr>
          <w:p w:rsidR="00432701" w:rsidRDefault="00432701">
            <w:pPr>
              <w:pStyle w:val="ConsPlusNormal"/>
              <w:jc w:val="center"/>
            </w:pPr>
            <w:r>
              <w:t>1</w:t>
            </w:r>
          </w:p>
        </w:tc>
      </w:tr>
      <w:tr w:rsidR="00432701">
        <w:tc>
          <w:tcPr>
            <w:tcW w:w="482" w:type="dxa"/>
          </w:tcPr>
          <w:p w:rsidR="00432701" w:rsidRDefault="00432701">
            <w:pPr>
              <w:pStyle w:val="ConsPlusNormal"/>
              <w:jc w:val="center"/>
            </w:pPr>
            <w:r>
              <w:t>14</w:t>
            </w:r>
          </w:p>
        </w:tc>
        <w:tc>
          <w:tcPr>
            <w:tcW w:w="1587" w:type="dxa"/>
          </w:tcPr>
          <w:p w:rsidR="00432701" w:rsidRDefault="00432701">
            <w:pPr>
              <w:pStyle w:val="ConsPlusNormal"/>
              <w:jc w:val="center"/>
            </w:pPr>
            <w:r>
              <w:t>29202505700</w:t>
            </w:r>
          </w:p>
        </w:tc>
        <w:tc>
          <w:tcPr>
            <w:tcW w:w="3288" w:type="dxa"/>
          </w:tcPr>
          <w:p w:rsidR="00432701" w:rsidRDefault="00432701">
            <w:pPr>
              <w:pStyle w:val="ConsPlusNormal"/>
            </w:pPr>
            <w:r>
              <w:t xml:space="preserve">Государственное автономное учреждение здравоохранения </w:t>
            </w:r>
            <w:r>
              <w:lastRenderedPageBreak/>
              <w:t>Архангельской области "Архангельская клиническая офтальмологическая больница"</w:t>
            </w:r>
          </w:p>
        </w:tc>
        <w:tc>
          <w:tcPr>
            <w:tcW w:w="1843" w:type="dxa"/>
          </w:tcPr>
          <w:p w:rsidR="00432701" w:rsidRDefault="00432701">
            <w:pPr>
              <w:pStyle w:val="ConsPlusNormal"/>
              <w:jc w:val="center"/>
            </w:pPr>
            <w:r>
              <w:lastRenderedPageBreak/>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15</w:t>
            </w:r>
          </w:p>
        </w:tc>
        <w:tc>
          <w:tcPr>
            <w:tcW w:w="1587" w:type="dxa"/>
          </w:tcPr>
          <w:p w:rsidR="00432701" w:rsidRDefault="00432701">
            <w:pPr>
              <w:pStyle w:val="ConsPlusNormal"/>
              <w:jc w:val="center"/>
            </w:pPr>
            <w:r>
              <w:t>29202521500</w:t>
            </w:r>
          </w:p>
        </w:tc>
        <w:tc>
          <w:tcPr>
            <w:tcW w:w="3288" w:type="dxa"/>
          </w:tcPr>
          <w:p w:rsidR="00432701" w:rsidRDefault="00432701">
            <w:pPr>
              <w:pStyle w:val="ConsPlusNormal"/>
            </w:pPr>
            <w:r>
              <w:t>Государственное бюджетное учреждение здравоохранения Архангельской области "Архангельская областная детская клиническая больница имени П.Г.Выжлецова"</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91" w:type="dxa"/>
          </w:tcPr>
          <w:p w:rsidR="00432701" w:rsidRDefault="00432701">
            <w:pPr>
              <w:pStyle w:val="ConsPlusNormal"/>
              <w:jc w:val="center"/>
            </w:pPr>
            <w:r>
              <w:t>1</w:t>
            </w:r>
          </w:p>
        </w:tc>
      </w:tr>
      <w:tr w:rsidR="00432701">
        <w:tc>
          <w:tcPr>
            <w:tcW w:w="482" w:type="dxa"/>
          </w:tcPr>
          <w:p w:rsidR="00432701" w:rsidRDefault="00432701">
            <w:pPr>
              <w:pStyle w:val="ConsPlusNormal"/>
              <w:jc w:val="center"/>
            </w:pPr>
            <w:r>
              <w:t>16</w:t>
            </w:r>
          </w:p>
        </w:tc>
        <w:tc>
          <w:tcPr>
            <w:tcW w:w="1587" w:type="dxa"/>
          </w:tcPr>
          <w:p w:rsidR="00432701" w:rsidRDefault="00432701">
            <w:pPr>
              <w:pStyle w:val="ConsPlusNormal"/>
              <w:jc w:val="center"/>
            </w:pPr>
            <w:r>
              <w:t>29202514200</w:t>
            </w:r>
          </w:p>
        </w:tc>
        <w:tc>
          <w:tcPr>
            <w:tcW w:w="3288" w:type="dxa"/>
          </w:tcPr>
          <w:p w:rsidR="00432701" w:rsidRDefault="00432701">
            <w:pPr>
              <w:pStyle w:val="ConsPlusNormal"/>
            </w:pPr>
            <w:r>
              <w:t>Государственное бюджетное учреждение здравоохранения Архангельской области "Архангельский клинический онкологический диспансер"</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1</w:t>
            </w:r>
          </w:p>
        </w:tc>
      </w:tr>
      <w:tr w:rsidR="00432701">
        <w:tc>
          <w:tcPr>
            <w:tcW w:w="482" w:type="dxa"/>
          </w:tcPr>
          <w:p w:rsidR="00432701" w:rsidRDefault="00432701">
            <w:pPr>
              <w:pStyle w:val="ConsPlusNormal"/>
              <w:jc w:val="center"/>
            </w:pPr>
            <w:r>
              <w:t>17</w:t>
            </w:r>
          </w:p>
        </w:tc>
        <w:tc>
          <w:tcPr>
            <w:tcW w:w="1587" w:type="dxa"/>
          </w:tcPr>
          <w:p w:rsidR="00432701" w:rsidRDefault="00432701">
            <w:pPr>
              <w:pStyle w:val="ConsPlusNormal"/>
              <w:jc w:val="center"/>
            </w:pPr>
            <w:r>
              <w:t>29202511600</w:t>
            </w:r>
          </w:p>
        </w:tc>
        <w:tc>
          <w:tcPr>
            <w:tcW w:w="3288" w:type="dxa"/>
          </w:tcPr>
          <w:p w:rsidR="00432701" w:rsidRDefault="00432701">
            <w:pPr>
              <w:pStyle w:val="ConsPlusNormal"/>
            </w:pPr>
            <w:r>
              <w:t xml:space="preserve">Государственное автономное учреждение </w:t>
            </w:r>
            <w:r>
              <w:lastRenderedPageBreak/>
              <w:t>здравоохранения Архангельской области "Архангельская областная клиническая стоматологическая поликлиника"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18</w:t>
            </w:r>
          </w:p>
        </w:tc>
        <w:tc>
          <w:tcPr>
            <w:tcW w:w="1587" w:type="dxa"/>
          </w:tcPr>
          <w:p w:rsidR="00432701" w:rsidRDefault="00432701">
            <w:pPr>
              <w:pStyle w:val="ConsPlusNormal"/>
              <w:jc w:val="center"/>
            </w:pPr>
            <w:r>
              <w:t>29202504300</w:t>
            </w:r>
          </w:p>
        </w:tc>
        <w:tc>
          <w:tcPr>
            <w:tcW w:w="3288" w:type="dxa"/>
          </w:tcPr>
          <w:p w:rsidR="00432701" w:rsidRDefault="00432701">
            <w:pPr>
              <w:pStyle w:val="ConsPlusNormal"/>
            </w:pPr>
            <w:r>
              <w:t>Государственное автономное учреждение здравоохранения Архангельской области "Архангельский клинический кожно-венерологический диспансер"</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19</w:t>
            </w:r>
          </w:p>
        </w:tc>
        <w:tc>
          <w:tcPr>
            <w:tcW w:w="1587" w:type="dxa"/>
          </w:tcPr>
          <w:p w:rsidR="00432701" w:rsidRDefault="00432701">
            <w:pPr>
              <w:pStyle w:val="ConsPlusNormal"/>
              <w:jc w:val="center"/>
            </w:pPr>
            <w:r>
              <w:t>29202515400</w:t>
            </w:r>
          </w:p>
        </w:tc>
        <w:tc>
          <w:tcPr>
            <w:tcW w:w="3288" w:type="dxa"/>
          </w:tcPr>
          <w:p w:rsidR="00432701" w:rsidRDefault="00432701">
            <w:pPr>
              <w:pStyle w:val="ConsPlusNormal"/>
            </w:pPr>
            <w:r>
              <w:t>Государственное бюджетное учреждение здравоохранения Архангельской области "Архангельский центр лечебной физкультуры и спортивной медицины"</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20</w:t>
            </w:r>
          </w:p>
        </w:tc>
        <w:tc>
          <w:tcPr>
            <w:tcW w:w="1587" w:type="dxa"/>
          </w:tcPr>
          <w:p w:rsidR="00432701" w:rsidRDefault="00432701">
            <w:pPr>
              <w:pStyle w:val="ConsPlusNormal"/>
              <w:jc w:val="center"/>
            </w:pPr>
            <w:r>
              <w:t>292025182</w:t>
            </w:r>
            <w:r>
              <w:lastRenderedPageBreak/>
              <w:t>00</w:t>
            </w:r>
          </w:p>
        </w:tc>
        <w:tc>
          <w:tcPr>
            <w:tcW w:w="3288" w:type="dxa"/>
          </w:tcPr>
          <w:p w:rsidR="00432701" w:rsidRDefault="00432701">
            <w:pPr>
              <w:pStyle w:val="ConsPlusNormal"/>
            </w:pPr>
            <w:r>
              <w:lastRenderedPageBreak/>
              <w:t xml:space="preserve">Государственное </w:t>
            </w:r>
            <w:r>
              <w:lastRenderedPageBreak/>
              <w:t>бюджетное учреждение здравоохранения Архангельской области "Первая городская клиническая больница им. Е.Е.Волосевич"</w:t>
            </w:r>
          </w:p>
        </w:tc>
        <w:tc>
          <w:tcPr>
            <w:tcW w:w="1843" w:type="dxa"/>
          </w:tcPr>
          <w:p w:rsidR="00432701" w:rsidRDefault="00432701">
            <w:pPr>
              <w:pStyle w:val="ConsPlusNormal"/>
              <w:jc w:val="center"/>
            </w:pPr>
            <w:r>
              <w:lastRenderedPageBreak/>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91" w:type="dxa"/>
          </w:tcPr>
          <w:p w:rsidR="00432701" w:rsidRDefault="00432701">
            <w:pPr>
              <w:pStyle w:val="ConsPlusNormal"/>
              <w:jc w:val="center"/>
            </w:pPr>
            <w:r>
              <w:t>1</w:t>
            </w:r>
          </w:p>
        </w:tc>
      </w:tr>
      <w:tr w:rsidR="00432701">
        <w:tc>
          <w:tcPr>
            <w:tcW w:w="482" w:type="dxa"/>
          </w:tcPr>
          <w:p w:rsidR="00432701" w:rsidRDefault="00432701">
            <w:pPr>
              <w:pStyle w:val="ConsPlusNormal"/>
              <w:jc w:val="center"/>
            </w:pPr>
            <w:r>
              <w:lastRenderedPageBreak/>
              <w:t>21</w:t>
            </w:r>
          </w:p>
        </w:tc>
        <w:tc>
          <w:tcPr>
            <w:tcW w:w="1587" w:type="dxa"/>
          </w:tcPr>
          <w:p w:rsidR="00432701" w:rsidRDefault="00432701">
            <w:pPr>
              <w:pStyle w:val="ConsPlusNormal"/>
              <w:jc w:val="center"/>
            </w:pPr>
            <w:r>
              <w:t>29202520000</w:t>
            </w:r>
          </w:p>
        </w:tc>
        <w:tc>
          <w:tcPr>
            <w:tcW w:w="3288" w:type="dxa"/>
          </w:tcPr>
          <w:p w:rsidR="00432701" w:rsidRDefault="00432701">
            <w:pPr>
              <w:pStyle w:val="ConsPlusNormal"/>
            </w:pPr>
            <w:r>
              <w:t>Государственное бюджетное учреждение здравоохранения Архангельской области "Архангельская городская клиническая больница N 2"</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22</w:t>
            </w:r>
          </w:p>
        </w:tc>
        <w:tc>
          <w:tcPr>
            <w:tcW w:w="1587" w:type="dxa"/>
          </w:tcPr>
          <w:p w:rsidR="00432701" w:rsidRDefault="00432701">
            <w:pPr>
              <w:pStyle w:val="ConsPlusNormal"/>
              <w:jc w:val="center"/>
            </w:pPr>
            <w:r>
              <w:t>29202508000</w:t>
            </w:r>
          </w:p>
        </w:tc>
        <w:tc>
          <w:tcPr>
            <w:tcW w:w="3288" w:type="dxa"/>
          </w:tcPr>
          <w:p w:rsidR="00432701" w:rsidRDefault="00432701">
            <w:pPr>
              <w:pStyle w:val="ConsPlusNormal"/>
            </w:pPr>
            <w:r>
              <w:t>Государственное бюджетное учреждение здравоохранения Архангельской области "Архангельская городская клиническая больница N 6"</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23</w:t>
            </w:r>
          </w:p>
        </w:tc>
        <w:tc>
          <w:tcPr>
            <w:tcW w:w="1587" w:type="dxa"/>
          </w:tcPr>
          <w:p w:rsidR="00432701" w:rsidRDefault="00432701">
            <w:pPr>
              <w:pStyle w:val="ConsPlusNormal"/>
              <w:jc w:val="center"/>
            </w:pPr>
            <w:r>
              <w:t>29202511700</w:t>
            </w:r>
          </w:p>
        </w:tc>
        <w:tc>
          <w:tcPr>
            <w:tcW w:w="3288" w:type="dxa"/>
          </w:tcPr>
          <w:p w:rsidR="00432701" w:rsidRDefault="00432701">
            <w:pPr>
              <w:pStyle w:val="ConsPlusNormal"/>
            </w:pPr>
            <w:r>
              <w:t xml:space="preserve">Государственное бюджетное </w:t>
            </w:r>
            <w:r>
              <w:lastRenderedPageBreak/>
              <w:t>учреждение здравоохранения Архангельской области "Архангельская городская клиническая больница N 7"</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24</w:t>
            </w:r>
          </w:p>
        </w:tc>
        <w:tc>
          <w:tcPr>
            <w:tcW w:w="1587" w:type="dxa"/>
          </w:tcPr>
          <w:p w:rsidR="00432701" w:rsidRDefault="00432701">
            <w:pPr>
              <w:pStyle w:val="ConsPlusNormal"/>
              <w:jc w:val="center"/>
            </w:pPr>
            <w:r>
              <w:t>29202517000</w:t>
            </w:r>
          </w:p>
        </w:tc>
        <w:tc>
          <w:tcPr>
            <w:tcW w:w="3288" w:type="dxa"/>
          </w:tcPr>
          <w:p w:rsidR="00432701" w:rsidRDefault="00432701">
            <w:pPr>
              <w:pStyle w:val="ConsPlusNormal"/>
            </w:pPr>
            <w:r>
              <w:t>Государственное бюджетное учреждение здравоохранения Архангельской области "Архангельская городская клиническая поликлиника N 1"</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25</w:t>
            </w:r>
          </w:p>
        </w:tc>
        <w:tc>
          <w:tcPr>
            <w:tcW w:w="1587" w:type="dxa"/>
          </w:tcPr>
          <w:p w:rsidR="00432701" w:rsidRDefault="00432701">
            <w:pPr>
              <w:pStyle w:val="ConsPlusNormal"/>
              <w:jc w:val="center"/>
            </w:pPr>
            <w:r>
              <w:t>29202508900</w:t>
            </w:r>
          </w:p>
        </w:tc>
        <w:tc>
          <w:tcPr>
            <w:tcW w:w="3288" w:type="dxa"/>
          </w:tcPr>
          <w:p w:rsidR="00432701" w:rsidRDefault="00432701">
            <w:pPr>
              <w:pStyle w:val="ConsPlusNormal"/>
            </w:pPr>
            <w:r>
              <w:t>Государственное бюджетное учреждение здравоохранения Архангельской области "Архангельская городская детская клиническая поликлиника"</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26</w:t>
            </w:r>
          </w:p>
        </w:tc>
        <w:tc>
          <w:tcPr>
            <w:tcW w:w="1587" w:type="dxa"/>
          </w:tcPr>
          <w:p w:rsidR="00432701" w:rsidRDefault="00432701">
            <w:pPr>
              <w:pStyle w:val="ConsPlusNormal"/>
              <w:jc w:val="center"/>
            </w:pPr>
            <w:r>
              <w:t>292025074</w:t>
            </w:r>
            <w:r>
              <w:lastRenderedPageBreak/>
              <w:t>00</w:t>
            </w:r>
          </w:p>
        </w:tc>
        <w:tc>
          <w:tcPr>
            <w:tcW w:w="3288" w:type="dxa"/>
          </w:tcPr>
          <w:p w:rsidR="00432701" w:rsidRDefault="00432701">
            <w:pPr>
              <w:pStyle w:val="ConsPlusNormal"/>
            </w:pPr>
            <w:r>
              <w:lastRenderedPageBreak/>
              <w:t xml:space="preserve">Государственное </w:t>
            </w:r>
            <w:r>
              <w:lastRenderedPageBreak/>
              <w:t>автономное учреждение здравоохранения Архангельской области "Архангельская детская стоматологическая поликлиника"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27</w:t>
            </w:r>
          </w:p>
        </w:tc>
        <w:tc>
          <w:tcPr>
            <w:tcW w:w="1587" w:type="dxa"/>
          </w:tcPr>
          <w:p w:rsidR="00432701" w:rsidRDefault="00432701">
            <w:pPr>
              <w:pStyle w:val="ConsPlusNormal"/>
              <w:jc w:val="center"/>
            </w:pPr>
            <w:r>
              <w:t>29202501800</w:t>
            </w:r>
          </w:p>
        </w:tc>
        <w:tc>
          <w:tcPr>
            <w:tcW w:w="3288" w:type="dxa"/>
          </w:tcPr>
          <w:p w:rsidR="00432701" w:rsidRDefault="00432701">
            <w:pPr>
              <w:pStyle w:val="ConsPlusNormal"/>
            </w:pPr>
            <w:r>
              <w:t>Государственное бюджетное учреждение здравоохранения Архангельской области "Архангельская областная клиническая станция скорой медицинской помощи"</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28</w:t>
            </w:r>
          </w:p>
        </w:tc>
        <w:tc>
          <w:tcPr>
            <w:tcW w:w="1587" w:type="dxa"/>
          </w:tcPr>
          <w:p w:rsidR="00432701" w:rsidRDefault="00432701">
            <w:pPr>
              <w:pStyle w:val="ConsPlusNormal"/>
              <w:jc w:val="center"/>
            </w:pPr>
            <w:r>
              <w:t>29202505000</w:t>
            </w:r>
          </w:p>
        </w:tc>
        <w:tc>
          <w:tcPr>
            <w:tcW w:w="3288" w:type="dxa"/>
          </w:tcPr>
          <w:p w:rsidR="00432701" w:rsidRDefault="00432701">
            <w:pPr>
              <w:pStyle w:val="ConsPlusNormal"/>
            </w:pPr>
            <w:r>
              <w:t>Государственное бюджетное учреждение здравоохранения Архангельской области "Северодвинская городская больница N 1"</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91" w:type="dxa"/>
          </w:tcPr>
          <w:p w:rsidR="00432701" w:rsidRDefault="00432701">
            <w:pPr>
              <w:pStyle w:val="ConsPlusNormal"/>
              <w:jc w:val="center"/>
            </w:pPr>
            <w:r>
              <w:t>1</w:t>
            </w:r>
          </w:p>
        </w:tc>
      </w:tr>
      <w:tr w:rsidR="00432701">
        <w:tc>
          <w:tcPr>
            <w:tcW w:w="482" w:type="dxa"/>
          </w:tcPr>
          <w:p w:rsidR="00432701" w:rsidRDefault="00432701">
            <w:pPr>
              <w:pStyle w:val="ConsPlusNormal"/>
              <w:jc w:val="center"/>
            </w:pPr>
            <w:r>
              <w:t>29</w:t>
            </w:r>
          </w:p>
        </w:tc>
        <w:tc>
          <w:tcPr>
            <w:tcW w:w="1587" w:type="dxa"/>
          </w:tcPr>
          <w:p w:rsidR="00432701" w:rsidRDefault="00432701">
            <w:pPr>
              <w:pStyle w:val="ConsPlusNormal"/>
              <w:jc w:val="center"/>
            </w:pPr>
            <w:r>
              <w:t>292025213</w:t>
            </w:r>
            <w:r>
              <w:lastRenderedPageBreak/>
              <w:t>00</w:t>
            </w:r>
          </w:p>
        </w:tc>
        <w:tc>
          <w:tcPr>
            <w:tcW w:w="3288" w:type="dxa"/>
          </w:tcPr>
          <w:p w:rsidR="00432701" w:rsidRDefault="00432701">
            <w:pPr>
              <w:pStyle w:val="ConsPlusNormal"/>
            </w:pPr>
            <w:r>
              <w:lastRenderedPageBreak/>
              <w:t xml:space="preserve">Государственное </w:t>
            </w:r>
            <w:r>
              <w:lastRenderedPageBreak/>
              <w:t>бюджетное учреждение здравоохранения Архангельской области "Северодвинская городская клиническая больница N 2 скорой медицинской помощи"</w:t>
            </w:r>
          </w:p>
        </w:tc>
        <w:tc>
          <w:tcPr>
            <w:tcW w:w="1843" w:type="dxa"/>
          </w:tcPr>
          <w:p w:rsidR="00432701" w:rsidRDefault="00432701">
            <w:pPr>
              <w:pStyle w:val="ConsPlusNormal"/>
              <w:jc w:val="center"/>
            </w:pPr>
            <w:r>
              <w:lastRenderedPageBreak/>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91" w:type="dxa"/>
          </w:tcPr>
          <w:p w:rsidR="00432701" w:rsidRDefault="00432701">
            <w:pPr>
              <w:pStyle w:val="ConsPlusNormal"/>
              <w:jc w:val="center"/>
            </w:pPr>
            <w:r>
              <w:t>1</w:t>
            </w:r>
          </w:p>
        </w:tc>
      </w:tr>
      <w:tr w:rsidR="00432701">
        <w:tc>
          <w:tcPr>
            <w:tcW w:w="482" w:type="dxa"/>
          </w:tcPr>
          <w:p w:rsidR="00432701" w:rsidRDefault="00432701">
            <w:pPr>
              <w:pStyle w:val="ConsPlusNormal"/>
              <w:jc w:val="center"/>
            </w:pPr>
            <w:r>
              <w:lastRenderedPageBreak/>
              <w:t>30</w:t>
            </w:r>
          </w:p>
        </w:tc>
        <w:tc>
          <w:tcPr>
            <w:tcW w:w="1587" w:type="dxa"/>
          </w:tcPr>
          <w:p w:rsidR="00432701" w:rsidRDefault="00432701">
            <w:pPr>
              <w:pStyle w:val="ConsPlusNormal"/>
              <w:jc w:val="center"/>
            </w:pPr>
            <w:r>
              <w:t>29202517600</w:t>
            </w:r>
          </w:p>
        </w:tc>
        <w:tc>
          <w:tcPr>
            <w:tcW w:w="3288" w:type="dxa"/>
          </w:tcPr>
          <w:p w:rsidR="00432701" w:rsidRDefault="00432701">
            <w:pPr>
              <w:pStyle w:val="ConsPlusNormal"/>
            </w:pPr>
            <w:r>
              <w:t>Государственное бюджетное учреждение здравоохранения Архангельской области "Северодвинская городская детская клиническая больница"</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91" w:type="dxa"/>
          </w:tcPr>
          <w:p w:rsidR="00432701" w:rsidRDefault="00432701">
            <w:pPr>
              <w:pStyle w:val="ConsPlusNormal"/>
              <w:jc w:val="center"/>
            </w:pPr>
            <w:r>
              <w:t>1</w:t>
            </w:r>
          </w:p>
        </w:tc>
      </w:tr>
      <w:tr w:rsidR="00432701">
        <w:tc>
          <w:tcPr>
            <w:tcW w:w="482" w:type="dxa"/>
          </w:tcPr>
          <w:p w:rsidR="00432701" w:rsidRDefault="00432701">
            <w:pPr>
              <w:pStyle w:val="ConsPlusNormal"/>
              <w:jc w:val="center"/>
            </w:pPr>
            <w:r>
              <w:t>31</w:t>
            </w:r>
          </w:p>
        </w:tc>
        <w:tc>
          <w:tcPr>
            <w:tcW w:w="1587" w:type="dxa"/>
          </w:tcPr>
          <w:p w:rsidR="00432701" w:rsidRDefault="00432701">
            <w:pPr>
              <w:pStyle w:val="ConsPlusNormal"/>
              <w:jc w:val="center"/>
            </w:pPr>
            <w:r>
              <w:t>29202503500</w:t>
            </w:r>
          </w:p>
        </w:tc>
        <w:tc>
          <w:tcPr>
            <w:tcW w:w="3288" w:type="dxa"/>
          </w:tcPr>
          <w:p w:rsidR="00432701" w:rsidRDefault="00432701">
            <w:pPr>
              <w:pStyle w:val="ConsPlusNormal"/>
            </w:pPr>
            <w:r>
              <w:t>Государственное автономное учреждение здравоохранения Архангельской области "Северодвинская стоматологическая поликлиника"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32</w:t>
            </w:r>
          </w:p>
        </w:tc>
        <w:tc>
          <w:tcPr>
            <w:tcW w:w="1587" w:type="dxa"/>
          </w:tcPr>
          <w:p w:rsidR="00432701" w:rsidRDefault="00432701">
            <w:pPr>
              <w:pStyle w:val="ConsPlusNormal"/>
              <w:jc w:val="center"/>
            </w:pPr>
            <w:r>
              <w:t>29202500700</w:t>
            </w:r>
          </w:p>
        </w:tc>
        <w:tc>
          <w:tcPr>
            <w:tcW w:w="3288" w:type="dxa"/>
          </w:tcPr>
          <w:p w:rsidR="00432701" w:rsidRDefault="00432701">
            <w:pPr>
              <w:pStyle w:val="ConsPlusNormal"/>
            </w:pPr>
            <w:r>
              <w:t>Государственное бюджетное учреждение здравоохранения Архангельской области "Северодвинская станция скорой медицинской помощи"</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33</w:t>
            </w:r>
          </w:p>
        </w:tc>
        <w:tc>
          <w:tcPr>
            <w:tcW w:w="1587" w:type="dxa"/>
          </w:tcPr>
          <w:p w:rsidR="00432701" w:rsidRDefault="00432701">
            <w:pPr>
              <w:pStyle w:val="ConsPlusNormal"/>
              <w:jc w:val="center"/>
            </w:pPr>
            <w:r>
              <w:t>29202515000</w:t>
            </w:r>
          </w:p>
        </w:tc>
        <w:tc>
          <w:tcPr>
            <w:tcW w:w="3288" w:type="dxa"/>
          </w:tcPr>
          <w:p w:rsidR="00432701" w:rsidRDefault="00432701">
            <w:pPr>
              <w:pStyle w:val="ConsPlusNormal"/>
            </w:pPr>
            <w:r>
              <w:t>Государственное бюджетное учреждение здравоохранения Архангельской области "Котласская центральная городская больница имени святителя Луки (В.Ф.Войно-Ясенецкого)"</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91" w:type="dxa"/>
          </w:tcPr>
          <w:p w:rsidR="00432701" w:rsidRDefault="00432701">
            <w:pPr>
              <w:pStyle w:val="ConsPlusNormal"/>
              <w:jc w:val="center"/>
            </w:pPr>
            <w:r>
              <w:t>1</w:t>
            </w:r>
          </w:p>
        </w:tc>
      </w:tr>
      <w:tr w:rsidR="00432701">
        <w:tc>
          <w:tcPr>
            <w:tcW w:w="482" w:type="dxa"/>
          </w:tcPr>
          <w:p w:rsidR="00432701" w:rsidRDefault="00432701">
            <w:pPr>
              <w:pStyle w:val="ConsPlusNormal"/>
              <w:jc w:val="center"/>
            </w:pPr>
            <w:r>
              <w:t>34</w:t>
            </w:r>
          </w:p>
        </w:tc>
        <w:tc>
          <w:tcPr>
            <w:tcW w:w="1587" w:type="dxa"/>
          </w:tcPr>
          <w:p w:rsidR="00432701" w:rsidRDefault="00432701">
            <w:pPr>
              <w:pStyle w:val="ConsPlusNormal"/>
              <w:jc w:val="center"/>
            </w:pPr>
            <w:r>
              <w:t>229202510900</w:t>
            </w:r>
          </w:p>
        </w:tc>
        <w:tc>
          <w:tcPr>
            <w:tcW w:w="3288" w:type="dxa"/>
          </w:tcPr>
          <w:p w:rsidR="00432701" w:rsidRDefault="00432701">
            <w:pPr>
              <w:pStyle w:val="ConsPlusNormal"/>
            </w:pPr>
            <w:r>
              <w:t>Государственное автономное учреждение здравоохранения Архангельской области "Котласская городская стоматологическ</w:t>
            </w:r>
            <w:r>
              <w:lastRenderedPageBreak/>
              <w:t>ая поликлиника"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35</w:t>
            </w:r>
          </w:p>
        </w:tc>
        <w:tc>
          <w:tcPr>
            <w:tcW w:w="1587" w:type="dxa"/>
          </w:tcPr>
          <w:p w:rsidR="00432701" w:rsidRDefault="00432701">
            <w:pPr>
              <w:pStyle w:val="ConsPlusNormal"/>
              <w:jc w:val="center"/>
            </w:pPr>
            <w:r>
              <w:t>29202512700</w:t>
            </w:r>
          </w:p>
        </w:tc>
        <w:tc>
          <w:tcPr>
            <w:tcW w:w="3288" w:type="dxa"/>
          </w:tcPr>
          <w:p w:rsidR="00432701" w:rsidRDefault="00432701">
            <w:pPr>
              <w:pStyle w:val="ConsPlusNormal"/>
            </w:pPr>
            <w:r>
              <w:t>Государственное бюджетное учреждение здравоохранения Архангельской области "Коряжемская городская больница"</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1</w:t>
            </w:r>
          </w:p>
        </w:tc>
      </w:tr>
      <w:tr w:rsidR="00432701">
        <w:tc>
          <w:tcPr>
            <w:tcW w:w="482" w:type="dxa"/>
          </w:tcPr>
          <w:p w:rsidR="00432701" w:rsidRDefault="00432701">
            <w:pPr>
              <w:pStyle w:val="ConsPlusNormal"/>
              <w:jc w:val="center"/>
            </w:pPr>
            <w:r>
              <w:t>36</w:t>
            </w:r>
          </w:p>
        </w:tc>
        <w:tc>
          <w:tcPr>
            <w:tcW w:w="1587" w:type="dxa"/>
          </w:tcPr>
          <w:p w:rsidR="00432701" w:rsidRDefault="00432701">
            <w:pPr>
              <w:pStyle w:val="ConsPlusNormal"/>
              <w:jc w:val="center"/>
            </w:pPr>
            <w:r>
              <w:t>29202502200</w:t>
            </w:r>
          </w:p>
        </w:tc>
        <w:tc>
          <w:tcPr>
            <w:tcW w:w="3288" w:type="dxa"/>
          </w:tcPr>
          <w:p w:rsidR="00432701" w:rsidRDefault="00432701">
            <w:pPr>
              <w:pStyle w:val="ConsPlusNormal"/>
            </w:pPr>
            <w:r>
              <w:t>Государственное автономное учреждение здравоохранения Архангельской области "Коряжемская стоматологическая поликлиника"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37</w:t>
            </w:r>
          </w:p>
        </w:tc>
        <w:tc>
          <w:tcPr>
            <w:tcW w:w="1587" w:type="dxa"/>
          </w:tcPr>
          <w:p w:rsidR="00432701" w:rsidRDefault="00432701">
            <w:pPr>
              <w:pStyle w:val="ConsPlusNormal"/>
              <w:jc w:val="center"/>
            </w:pPr>
            <w:r>
              <w:t>29202508300</w:t>
            </w:r>
          </w:p>
        </w:tc>
        <w:tc>
          <w:tcPr>
            <w:tcW w:w="3288" w:type="dxa"/>
          </w:tcPr>
          <w:p w:rsidR="00432701" w:rsidRDefault="00432701">
            <w:pPr>
              <w:pStyle w:val="ConsPlusNormal"/>
            </w:pPr>
            <w:r>
              <w:t>Государственное бюджетное учреждение здравоохранения Архангельской области "Мирнинская центральная городская больница"</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1</w:t>
            </w:r>
          </w:p>
        </w:tc>
      </w:tr>
      <w:tr w:rsidR="00432701">
        <w:tc>
          <w:tcPr>
            <w:tcW w:w="482" w:type="dxa"/>
          </w:tcPr>
          <w:p w:rsidR="00432701" w:rsidRDefault="00432701">
            <w:pPr>
              <w:pStyle w:val="ConsPlusNormal"/>
              <w:jc w:val="center"/>
            </w:pPr>
            <w:r>
              <w:t>38</w:t>
            </w:r>
          </w:p>
        </w:tc>
        <w:tc>
          <w:tcPr>
            <w:tcW w:w="1587" w:type="dxa"/>
          </w:tcPr>
          <w:p w:rsidR="00432701" w:rsidRDefault="00432701">
            <w:pPr>
              <w:pStyle w:val="ConsPlusNormal"/>
              <w:jc w:val="center"/>
            </w:pPr>
            <w:r>
              <w:t>292025229</w:t>
            </w:r>
            <w:r>
              <w:lastRenderedPageBreak/>
              <w:t>00</w:t>
            </w:r>
          </w:p>
        </w:tc>
        <w:tc>
          <w:tcPr>
            <w:tcW w:w="3288" w:type="dxa"/>
          </w:tcPr>
          <w:p w:rsidR="00432701" w:rsidRDefault="00432701">
            <w:pPr>
              <w:pStyle w:val="ConsPlusNormal"/>
            </w:pPr>
            <w:r>
              <w:lastRenderedPageBreak/>
              <w:t xml:space="preserve">Государственное </w:t>
            </w:r>
            <w:r>
              <w:lastRenderedPageBreak/>
              <w:t>бюджетное учреждение здравоохранения Архангельской области "Новодвинская центральная городская больница"</w:t>
            </w:r>
          </w:p>
        </w:tc>
        <w:tc>
          <w:tcPr>
            <w:tcW w:w="1843" w:type="dxa"/>
          </w:tcPr>
          <w:p w:rsidR="00432701" w:rsidRDefault="00432701">
            <w:pPr>
              <w:pStyle w:val="ConsPlusNormal"/>
              <w:jc w:val="center"/>
            </w:pPr>
            <w:r>
              <w:lastRenderedPageBreak/>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39</w:t>
            </w:r>
          </w:p>
        </w:tc>
        <w:tc>
          <w:tcPr>
            <w:tcW w:w="1587" w:type="dxa"/>
          </w:tcPr>
          <w:p w:rsidR="00432701" w:rsidRDefault="00432701">
            <w:pPr>
              <w:pStyle w:val="ConsPlusNormal"/>
              <w:jc w:val="center"/>
            </w:pPr>
            <w:r>
              <w:t>29202512200</w:t>
            </w:r>
          </w:p>
        </w:tc>
        <w:tc>
          <w:tcPr>
            <w:tcW w:w="3288" w:type="dxa"/>
          </w:tcPr>
          <w:p w:rsidR="00432701" w:rsidRDefault="00432701">
            <w:pPr>
              <w:pStyle w:val="ConsPlusNormal"/>
            </w:pPr>
            <w:r>
              <w:t>Государственное бюджетное учреждение здравоохранения Архангельской области "Вельская центральная районная больница"</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1</w:t>
            </w:r>
          </w:p>
        </w:tc>
      </w:tr>
      <w:tr w:rsidR="00432701">
        <w:tc>
          <w:tcPr>
            <w:tcW w:w="482" w:type="dxa"/>
          </w:tcPr>
          <w:p w:rsidR="00432701" w:rsidRDefault="00432701">
            <w:pPr>
              <w:pStyle w:val="ConsPlusNormal"/>
              <w:jc w:val="center"/>
            </w:pPr>
            <w:r>
              <w:t>40</w:t>
            </w:r>
          </w:p>
        </w:tc>
        <w:tc>
          <w:tcPr>
            <w:tcW w:w="1587" w:type="dxa"/>
          </w:tcPr>
          <w:p w:rsidR="00432701" w:rsidRDefault="00432701">
            <w:pPr>
              <w:pStyle w:val="ConsPlusNormal"/>
              <w:jc w:val="center"/>
            </w:pPr>
            <w:r>
              <w:t>29202519000</w:t>
            </w:r>
          </w:p>
        </w:tc>
        <w:tc>
          <w:tcPr>
            <w:tcW w:w="3288" w:type="dxa"/>
          </w:tcPr>
          <w:p w:rsidR="00432701" w:rsidRDefault="00432701">
            <w:pPr>
              <w:pStyle w:val="ConsPlusNormal"/>
            </w:pPr>
            <w:r>
              <w:t>Государственное автономное учреждение здравоохранения Архангельской области "Вельская стоматологическая поликлиника"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41</w:t>
            </w:r>
          </w:p>
        </w:tc>
        <w:tc>
          <w:tcPr>
            <w:tcW w:w="1587" w:type="dxa"/>
          </w:tcPr>
          <w:p w:rsidR="00432701" w:rsidRDefault="00432701">
            <w:pPr>
              <w:pStyle w:val="ConsPlusNormal"/>
              <w:jc w:val="center"/>
            </w:pPr>
            <w:r>
              <w:t>29202519200</w:t>
            </w:r>
          </w:p>
        </w:tc>
        <w:tc>
          <w:tcPr>
            <w:tcW w:w="3288" w:type="dxa"/>
          </w:tcPr>
          <w:p w:rsidR="00432701" w:rsidRDefault="00432701">
            <w:pPr>
              <w:pStyle w:val="ConsPlusNormal"/>
            </w:pPr>
            <w:r>
              <w:t xml:space="preserve">Государственное бюджетное учреждение </w:t>
            </w:r>
            <w:r>
              <w:lastRenderedPageBreak/>
              <w:t>здравоохранения Архангельской области "Верхнетоемская центральная районная больница"</w:t>
            </w:r>
          </w:p>
        </w:tc>
        <w:tc>
          <w:tcPr>
            <w:tcW w:w="1843" w:type="dxa"/>
          </w:tcPr>
          <w:p w:rsidR="00432701" w:rsidRDefault="00432701">
            <w:pPr>
              <w:pStyle w:val="ConsPlusNormal"/>
              <w:jc w:val="center"/>
            </w:pPr>
            <w:r>
              <w:lastRenderedPageBreak/>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42</w:t>
            </w:r>
          </w:p>
        </w:tc>
        <w:tc>
          <w:tcPr>
            <w:tcW w:w="1587" w:type="dxa"/>
          </w:tcPr>
          <w:p w:rsidR="00432701" w:rsidRDefault="00432701">
            <w:pPr>
              <w:pStyle w:val="ConsPlusNormal"/>
              <w:jc w:val="center"/>
            </w:pPr>
            <w:r>
              <w:t>29202522800</w:t>
            </w:r>
          </w:p>
        </w:tc>
        <w:tc>
          <w:tcPr>
            <w:tcW w:w="3288" w:type="dxa"/>
          </w:tcPr>
          <w:p w:rsidR="00432701" w:rsidRDefault="00432701">
            <w:pPr>
              <w:pStyle w:val="ConsPlusNormal"/>
            </w:pPr>
            <w:r>
              <w:t>Государственное бюджетное учреждение здравоохранения Архангельской области "Виноградовская центральная районная больница"</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43</w:t>
            </w:r>
          </w:p>
        </w:tc>
        <w:tc>
          <w:tcPr>
            <w:tcW w:w="1587" w:type="dxa"/>
          </w:tcPr>
          <w:p w:rsidR="00432701" w:rsidRDefault="00432701">
            <w:pPr>
              <w:pStyle w:val="ConsPlusNormal"/>
              <w:jc w:val="center"/>
            </w:pPr>
            <w:r>
              <w:t>29202519100</w:t>
            </w:r>
          </w:p>
        </w:tc>
        <w:tc>
          <w:tcPr>
            <w:tcW w:w="3288" w:type="dxa"/>
          </w:tcPr>
          <w:p w:rsidR="00432701" w:rsidRDefault="00432701">
            <w:pPr>
              <w:pStyle w:val="ConsPlusNormal"/>
            </w:pPr>
            <w:r>
              <w:t>Государственное бюджетное учреждение здравоохранения Архангельской области "Ильинская центральная районная больница"</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44</w:t>
            </w:r>
          </w:p>
        </w:tc>
        <w:tc>
          <w:tcPr>
            <w:tcW w:w="1587" w:type="dxa"/>
          </w:tcPr>
          <w:p w:rsidR="00432701" w:rsidRDefault="00432701">
            <w:pPr>
              <w:pStyle w:val="ConsPlusNormal"/>
              <w:jc w:val="center"/>
            </w:pPr>
            <w:r>
              <w:t>29202507000</w:t>
            </w:r>
          </w:p>
        </w:tc>
        <w:tc>
          <w:tcPr>
            <w:tcW w:w="3288" w:type="dxa"/>
          </w:tcPr>
          <w:p w:rsidR="00432701" w:rsidRDefault="00432701">
            <w:pPr>
              <w:pStyle w:val="ConsPlusNormal"/>
            </w:pPr>
            <w:r>
              <w:t xml:space="preserve">Государственное бюджетное учреждение здравоохранения </w:t>
            </w:r>
            <w:r>
              <w:lastRenderedPageBreak/>
              <w:t>Архангельской области "Каргопольская центральная районная больница имени Н.Д. Кировой"</w:t>
            </w:r>
          </w:p>
        </w:tc>
        <w:tc>
          <w:tcPr>
            <w:tcW w:w="1843" w:type="dxa"/>
          </w:tcPr>
          <w:p w:rsidR="00432701" w:rsidRDefault="00432701">
            <w:pPr>
              <w:pStyle w:val="ConsPlusNormal"/>
              <w:jc w:val="center"/>
            </w:pPr>
            <w:r>
              <w:lastRenderedPageBreak/>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45</w:t>
            </w:r>
          </w:p>
        </w:tc>
        <w:tc>
          <w:tcPr>
            <w:tcW w:w="1587" w:type="dxa"/>
          </w:tcPr>
          <w:p w:rsidR="00432701" w:rsidRDefault="00432701">
            <w:pPr>
              <w:pStyle w:val="ConsPlusNormal"/>
              <w:jc w:val="center"/>
            </w:pPr>
            <w:r>
              <w:t>29202507900</w:t>
            </w:r>
          </w:p>
        </w:tc>
        <w:tc>
          <w:tcPr>
            <w:tcW w:w="3288" w:type="dxa"/>
          </w:tcPr>
          <w:p w:rsidR="00432701" w:rsidRDefault="00432701">
            <w:pPr>
              <w:pStyle w:val="ConsPlusNormal"/>
            </w:pPr>
            <w:r>
              <w:t>Государственное бюджетное учреждение здравоохранения Архангельской области "Карпогорская центральная районная больница"</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46</w:t>
            </w:r>
          </w:p>
        </w:tc>
        <w:tc>
          <w:tcPr>
            <w:tcW w:w="1587" w:type="dxa"/>
          </w:tcPr>
          <w:p w:rsidR="00432701" w:rsidRDefault="00432701">
            <w:pPr>
              <w:pStyle w:val="ConsPlusNormal"/>
              <w:jc w:val="center"/>
            </w:pPr>
            <w:r>
              <w:t>29202520600</w:t>
            </w:r>
          </w:p>
        </w:tc>
        <w:tc>
          <w:tcPr>
            <w:tcW w:w="3288" w:type="dxa"/>
          </w:tcPr>
          <w:p w:rsidR="00432701" w:rsidRDefault="00432701">
            <w:pPr>
              <w:pStyle w:val="ConsPlusNormal"/>
            </w:pPr>
            <w:r>
              <w:t>Государственное бюджетное учреждение здравоохранения Архангельской области "Коношская центральная районная больница"</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47</w:t>
            </w:r>
          </w:p>
        </w:tc>
        <w:tc>
          <w:tcPr>
            <w:tcW w:w="1587" w:type="dxa"/>
          </w:tcPr>
          <w:p w:rsidR="00432701" w:rsidRDefault="00432701">
            <w:pPr>
              <w:pStyle w:val="ConsPlusNormal"/>
              <w:jc w:val="center"/>
            </w:pPr>
            <w:r>
              <w:t>29202516900</w:t>
            </w:r>
          </w:p>
        </w:tc>
        <w:tc>
          <w:tcPr>
            <w:tcW w:w="3288" w:type="dxa"/>
          </w:tcPr>
          <w:p w:rsidR="00432701" w:rsidRDefault="00432701">
            <w:pPr>
              <w:pStyle w:val="ConsPlusNormal"/>
            </w:pPr>
            <w:r>
              <w:t xml:space="preserve">Государственное бюджетное учреждение здравоохранения </w:t>
            </w:r>
            <w:r>
              <w:lastRenderedPageBreak/>
              <w:t>Архангельской области "Красноборская центральная районная больница"</w:t>
            </w:r>
          </w:p>
        </w:tc>
        <w:tc>
          <w:tcPr>
            <w:tcW w:w="1843" w:type="dxa"/>
          </w:tcPr>
          <w:p w:rsidR="00432701" w:rsidRDefault="00432701">
            <w:pPr>
              <w:pStyle w:val="ConsPlusNormal"/>
              <w:jc w:val="center"/>
            </w:pPr>
            <w:r>
              <w:lastRenderedPageBreak/>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48</w:t>
            </w:r>
          </w:p>
        </w:tc>
        <w:tc>
          <w:tcPr>
            <w:tcW w:w="1587" w:type="dxa"/>
          </w:tcPr>
          <w:p w:rsidR="00432701" w:rsidRDefault="00432701">
            <w:pPr>
              <w:pStyle w:val="ConsPlusNormal"/>
              <w:jc w:val="center"/>
            </w:pPr>
            <w:r>
              <w:t>29202506500</w:t>
            </w:r>
          </w:p>
        </w:tc>
        <w:tc>
          <w:tcPr>
            <w:tcW w:w="3288" w:type="dxa"/>
          </w:tcPr>
          <w:p w:rsidR="00432701" w:rsidRDefault="00432701">
            <w:pPr>
              <w:pStyle w:val="ConsPlusNormal"/>
            </w:pPr>
            <w:r>
              <w:t>Государственное бюджетное учреждение здравоохранения Архангельской области "Лешуконская центральная районная больница"</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49</w:t>
            </w:r>
          </w:p>
        </w:tc>
        <w:tc>
          <w:tcPr>
            <w:tcW w:w="1587" w:type="dxa"/>
          </w:tcPr>
          <w:p w:rsidR="00432701" w:rsidRDefault="00432701">
            <w:pPr>
              <w:pStyle w:val="ConsPlusNormal"/>
              <w:jc w:val="center"/>
            </w:pPr>
            <w:r>
              <w:t>29202521000</w:t>
            </w:r>
          </w:p>
        </w:tc>
        <w:tc>
          <w:tcPr>
            <w:tcW w:w="3288" w:type="dxa"/>
          </w:tcPr>
          <w:p w:rsidR="00432701" w:rsidRDefault="00432701">
            <w:pPr>
              <w:pStyle w:val="ConsPlusNormal"/>
            </w:pPr>
            <w:r>
              <w:t>Государственное бюджетное учреждение здравоохранения Архангельской области "Няндомская центральная районная больница"</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51</w:t>
            </w:r>
          </w:p>
        </w:tc>
        <w:tc>
          <w:tcPr>
            <w:tcW w:w="1587" w:type="dxa"/>
          </w:tcPr>
          <w:p w:rsidR="00432701" w:rsidRDefault="00432701">
            <w:pPr>
              <w:pStyle w:val="ConsPlusNormal"/>
              <w:jc w:val="center"/>
            </w:pPr>
            <w:r>
              <w:t>29202517300</w:t>
            </w:r>
          </w:p>
        </w:tc>
        <w:tc>
          <w:tcPr>
            <w:tcW w:w="3288" w:type="dxa"/>
          </w:tcPr>
          <w:p w:rsidR="00432701" w:rsidRDefault="00432701">
            <w:pPr>
              <w:pStyle w:val="ConsPlusNormal"/>
            </w:pPr>
            <w:r>
              <w:t xml:space="preserve">Государственное бюджетное учреждение здравоохранения Архангельской </w:t>
            </w:r>
            <w:r>
              <w:lastRenderedPageBreak/>
              <w:t>области "Онежская центральная районная больница"</w:t>
            </w:r>
          </w:p>
        </w:tc>
        <w:tc>
          <w:tcPr>
            <w:tcW w:w="1843" w:type="dxa"/>
          </w:tcPr>
          <w:p w:rsidR="00432701" w:rsidRDefault="00432701">
            <w:pPr>
              <w:pStyle w:val="ConsPlusNormal"/>
              <w:jc w:val="center"/>
            </w:pPr>
            <w:r>
              <w:lastRenderedPageBreak/>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52</w:t>
            </w:r>
          </w:p>
        </w:tc>
        <w:tc>
          <w:tcPr>
            <w:tcW w:w="1587" w:type="dxa"/>
          </w:tcPr>
          <w:p w:rsidR="00432701" w:rsidRDefault="00432701">
            <w:pPr>
              <w:pStyle w:val="ConsPlusNormal"/>
              <w:jc w:val="center"/>
            </w:pPr>
            <w:r>
              <w:t>29202513600</w:t>
            </w:r>
          </w:p>
        </w:tc>
        <w:tc>
          <w:tcPr>
            <w:tcW w:w="3288" w:type="dxa"/>
          </w:tcPr>
          <w:p w:rsidR="00432701" w:rsidRDefault="00432701">
            <w:pPr>
              <w:pStyle w:val="ConsPlusNormal"/>
            </w:pPr>
            <w:r>
              <w:t>Государственное бюджетное учреждение здравоохранения Архангельской области "Плесецкая центральная районная больница"</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53</w:t>
            </w:r>
          </w:p>
        </w:tc>
        <w:tc>
          <w:tcPr>
            <w:tcW w:w="1587" w:type="dxa"/>
          </w:tcPr>
          <w:p w:rsidR="00432701" w:rsidRDefault="00432701">
            <w:pPr>
              <w:pStyle w:val="ConsPlusNormal"/>
              <w:jc w:val="center"/>
            </w:pPr>
            <w:r>
              <w:t>29202514300</w:t>
            </w:r>
          </w:p>
        </w:tc>
        <w:tc>
          <w:tcPr>
            <w:tcW w:w="3288" w:type="dxa"/>
          </w:tcPr>
          <w:p w:rsidR="00432701" w:rsidRDefault="00432701">
            <w:pPr>
              <w:pStyle w:val="ConsPlusNormal"/>
            </w:pPr>
            <w:r>
              <w:t>Государственное бюджетное учреждение здравоохранения Архангельской области "Приморская центральная районная больница"</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54</w:t>
            </w:r>
          </w:p>
        </w:tc>
        <w:tc>
          <w:tcPr>
            <w:tcW w:w="1587" w:type="dxa"/>
          </w:tcPr>
          <w:p w:rsidR="00432701" w:rsidRDefault="00432701">
            <w:pPr>
              <w:pStyle w:val="ConsPlusNormal"/>
              <w:jc w:val="center"/>
            </w:pPr>
            <w:r>
              <w:t>29202510800</w:t>
            </w:r>
          </w:p>
        </w:tc>
        <w:tc>
          <w:tcPr>
            <w:tcW w:w="3288" w:type="dxa"/>
          </w:tcPr>
          <w:p w:rsidR="00432701" w:rsidRDefault="00432701">
            <w:pPr>
              <w:pStyle w:val="ConsPlusNormal"/>
            </w:pPr>
            <w:r>
              <w:t xml:space="preserve">Государственное бюджетное учреждение здравоохранения Архангельской области </w:t>
            </w:r>
            <w:r>
              <w:lastRenderedPageBreak/>
              <w:t>"Устьянская центральная районная больница"</w:t>
            </w:r>
          </w:p>
        </w:tc>
        <w:tc>
          <w:tcPr>
            <w:tcW w:w="1843" w:type="dxa"/>
          </w:tcPr>
          <w:p w:rsidR="00432701" w:rsidRDefault="00432701">
            <w:pPr>
              <w:pStyle w:val="ConsPlusNormal"/>
              <w:jc w:val="center"/>
            </w:pPr>
            <w:r>
              <w:lastRenderedPageBreak/>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55</w:t>
            </w:r>
          </w:p>
        </w:tc>
        <w:tc>
          <w:tcPr>
            <w:tcW w:w="1587" w:type="dxa"/>
          </w:tcPr>
          <w:p w:rsidR="00432701" w:rsidRDefault="00432701">
            <w:pPr>
              <w:pStyle w:val="ConsPlusNormal"/>
              <w:jc w:val="center"/>
            </w:pPr>
            <w:r>
              <w:t>29202522600</w:t>
            </w:r>
          </w:p>
        </w:tc>
        <w:tc>
          <w:tcPr>
            <w:tcW w:w="3288" w:type="dxa"/>
          </w:tcPr>
          <w:p w:rsidR="00432701" w:rsidRDefault="00432701">
            <w:pPr>
              <w:pStyle w:val="ConsPlusNormal"/>
            </w:pPr>
            <w:r>
              <w:t>Государственное бюджетное учреждение здравоохранения Архангельской области "Холмогорская центральная районная больница"</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56</w:t>
            </w:r>
          </w:p>
        </w:tc>
        <w:tc>
          <w:tcPr>
            <w:tcW w:w="1587" w:type="dxa"/>
          </w:tcPr>
          <w:p w:rsidR="00432701" w:rsidRDefault="00432701">
            <w:pPr>
              <w:pStyle w:val="ConsPlusNormal"/>
              <w:jc w:val="center"/>
            </w:pPr>
            <w:r>
              <w:t>29202517400</w:t>
            </w:r>
          </w:p>
        </w:tc>
        <w:tc>
          <w:tcPr>
            <w:tcW w:w="3288" w:type="dxa"/>
          </w:tcPr>
          <w:p w:rsidR="00432701" w:rsidRDefault="00432701">
            <w:pPr>
              <w:pStyle w:val="ConsPlusNormal"/>
            </w:pPr>
            <w:r>
              <w:t>Государственное бюджетное учреждение здравоохранения Архангельской области "Шенкурская центральная районная больница им. П.Г.Выжлецова"</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57</w:t>
            </w:r>
          </w:p>
        </w:tc>
        <w:tc>
          <w:tcPr>
            <w:tcW w:w="1587" w:type="dxa"/>
          </w:tcPr>
          <w:p w:rsidR="00432701" w:rsidRDefault="00432701">
            <w:pPr>
              <w:pStyle w:val="ConsPlusNormal"/>
              <w:jc w:val="center"/>
            </w:pPr>
            <w:r>
              <w:t>29202519400</w:t>
            </w:r>
          </w:p>
        </w:tc>
        <w:tc>
          <w:tcPr>
            <w:tcW w:w="3288" w:type="dxa"/>
          </w:tcPr>
          <w:p w:rsidR="00432701" w:rsidRDefault="00432701">
            <w:pPr>
              <w:pStyle w:val="ConsPlusNormal"/>
            </w:pPr>
            <w:r>
              <w:t xml:space="preserve">Государственное бюджетное учреждение здравоохранения Архангельской области </w:t>
            </w:r>
            <w:r>
              <w:lastRenderedPageBreak/>
              <w:t>"Яренская центральная районная больница"</w:t>
            </w:r>
          </w:p>
        </w:tc>
        <w:tc>
          <w:tcPr>
            <w:tcW w:w="1843" w:type="dxa"/>
          </w:tcPr>
          <w:p w:rsidR="00432701" w:rsidRDefault="00432701">
            <w:pPr>
              <w:pStyle w:val="ConsPlusNormal"/>
              <w:jc w:val="center"/>
            </w:pPr>
            <w:r>
              <w:lastRenderedPageBreak/>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58</w:t>
            </w:r>
          </w:p>
        </w:tc>
        <w:tc>
          <w:tcPr>
            <w:tcW w:w="1587" w:type="dxa"/>
          </w:tcPr>
          <w:p w:rsidR="00432701" w:rsidRDefault="00432701">
            <w:pPr>
              <w:pStyle w:val="ConsPlusNormal"/>
              <w:jc w:val="center"/>
            </w:pPr>
            <w:r>
              <w:t>29202505100</w:t>
            </w:r>
          </w:p>
        </w:tc>
        <w:tc>
          <w:tcPr>
            <w:tcW w:w="3288" w:type="dxa"/>
          </w:tcPr>
          <w:p w:rsidR="00432701" w:rsidRDefault="00432701">
            <w:pPr>
              <w:pStyle w:val="ConsPlusNormal"/>
            </w:pPr>
            <w:r>
              <w:t>Государственное бюджетное учреждение здравоохранения Архангельской области "Архангельский госпиталь для ветеранов войн"</w:t>
            </w:r>
          </w:p>
        </w:tc>
        <w:tc>
          <w:tcPr>
            <w:tcW w:w="1843"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1</w:t>
            </w:r>
          </w:p>
        </w:tc>
      </w:tr>
      <w:tr w:rsidR="00432701">
        <w:tc>
          <w:tcPr>
            <w:tcW w:w="482" w:type="dxa"/>
          </w:tcPr>
          <w:p w:rsidR="00432701" w:rsidRDefault="00432701">
            <w:pPr>
              <w:pStyle w:val="ConsPlusNormal"/>
              <w:jc w:val="center"/>
            </w:pPr>
            <w:r>
              <w:t>59</w:t>
            </w:r>
          </w:p>
        </w:tc>
        <w:tc>
          <w:tcPr>
            <w:tcW w:w="1587" w:type="dxa"/>
          </w:tcPr>
          <w:p w:rsidR="00432701" w:rsidRDefault="00432701">
            <w:pPr>
              <w:pStyle w:val="ConsPlusNormal"/>
              <w:jc w:val="center"/>
            </w:pPr>
            <w:r>
              <w:t>29202511800</w:t>
            </w:r>
          </w:p>
        </w:tc>
        <w:tc>
          <w:tcPr>
            <w:tcW w:w="3288" w:type="dxa"/>
          </w:tcPr>
          <w:p w:rsidR="00432701" w:rsidRDefault="00432701">
            <w:pPr>
              <w:pStyle w:val="ConsPlusNormal"/>
            </w:pPr>
            <w:r>
              <w:t>Федеральное государственное бюджетное образовательное учреждение высшего образования "Северный государственный медицинский университет" Министерства здравоохранения Российской Федерации</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60</w:t>
            </w:r>
          </w:p>
        </w:tc>
        <w:tc>
          <w:tcPr>
            <w:tcW w:w="1587" w:type="dxa"/>
          </w:tcPr>
          <w:p w:rsidR="00432701" w:rsidRDefault="00432701">
            <w:pPr>
              <w:pStyle w:val="ConsPlusNormal"/>
              <w:jc w:val="center"/>
            </w:pPr>
            <w:r>
              <w:t>29202513200</w:t>
            </w:r>
          </w:p>
        </w:tc>
        <w:tc>
          <w:tcPr>
            <w:tcW w:w="3288" w:type="dxa"/>
          </w:tcPr>
          <w:p w:rsidR="00432701" w:rsidRDefault="00432701">
            <w:pPr>
              <w:pStyle w:val="ConsPlusNormal"/>
            </w:pPr>
            <w:r>
              <w:t xml:space="preserve">Федеральное государственное бюджетное </w:t>
            </w:r>
            <w:r>
              <w:lastRenderedPageBreak/>
              <w:t>учреждение здравоохранения "Северный медицинский клинический центр имени Н.А. Семашко Федерального медико-биологического агентства"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61</w:t>
            </w:r>
          </w:p>
        </w:tc>
        <w:tc>
          <w:tcPr>
            <w:tcW w:w="1587" w:type="dxa"/>
          </w:tcPr>
          <w:p w:rsidR="00432701" w:rsidRDefault="00432701">
            <w:pPr>
              <w:pStyle w:val="ConsPlusNormal"/>
              <w:jc w:val="center"/>
            </w:pPr>
            <w:r>
              <w:t>29202516500</w:t>
            </w:r>
          </w:p>
        </w:tc>
        <w:tc>
          <w:tcPr>
            <w:tcW w:w="3288" w:type="dxa"/>
          </w:tcPr>
          <w:p w:rsidR="00432701" w:rsidRDefault="00432701">
            <w:pPr>
              <w:pStyle w:val="ConsPlusNormal"/>
            </w:pPr>
            <w:r>
              <w:t>Федеральное государственное бюджетное учреждение здравоохранения "Центральная медико-санитарная часть N 58 Федерального медико-биологического агентства"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62</w:t>
            </w:r>
          </w:p>
        </w:tc>
        <w:tc>
          <w:tcPr>
            <w:tcW w:w="1587" w:type="dxa"/>
          </w:tcPr>
          <w:p w:rsidR="00432701" w:rsidRDefault="00432701">
            <w:pPr>
              <w:pStyle w:val="ConsPlusNormal"/>
              <w:jc w:val="center"/>
            </w:pPr>
            <w:r>
              <w:t>29202520100</w:t>
            </w:r>
          </w:p>
        </w:tc>
        <w:tc>
          <w:tcPr>
            <w:tcW w:w="3288" w:type="dxa"/>
          </w:tcPr>
          <w:p w:rsidR="00432701" w:rsidRDefault="00432701">
            <w:pPr>
              <w:pStyle w:val="ConsPlusNormal"/>
            </w:pPr>
            <w:r>
              <w:t>Частное учреждение здравоохранения "Клиническая поликлиника "РЖД-Медицина" города Архангельск"</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63</w:t>
            </w:r>
          </w:p>
        </w:tc>
        <w:tc>
          <w:tcPr>
            <w:tcW w:w="1587" w:type="dxa"/>
          </w:tcPr>
          <w:p w:rsidR="00432701" w:rsidRDefault="00432701">
            <w:pPr>
              <w:pStyle w:val="ConsPlusNormal"/>
              <w:jc w:val="center"/>
            </w:pPr>
            <w:r>
              <w:t>29202510200</w:t>
            </w:r>
          </w:p>
        </w:tc>
        <w:tc>
          <w:tcPr>
            <w:tcW w:w="3288" w:type="dxa"/>
          </w:tcPr>
          <w:p w:rsidR="00432701" w:rsidRDefault="00432701">
            <w:pPr>
              <w:pStyle w:val="ConsPlusNormal"/>
            </w:pPr>
            <w:r>
              <w:t>Федеральное государственное казенное учреждение "1469 Военно-морской клинический госпиталь" Министерства обороны Российской Федерации</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64</w:t>
            </w:r>
          </w:p>
        </w:tc>
        <w:tc>
          <w:tcPr>
            <w:tcW w:w="1587" w:type="dxa"/>
          </w:tcPr>
          <w:p w:rsidR="00432701" w:rsidRDefault="00432701">
            <w:pPr>
              <w:pStyle w:val="ConsPlusNormal"/>
              <w:jc w:val="center"/>
            </w:pPr>
            <w:r>
              <w:t>29202509300</w:t>
            </w:r>
          </w:p>
        </w:tc>
        <w:tc>
          <w:tcPr>
            <w:tcW w:w="3288" w:type="dxa"/>
          </w:tcPr>
          <w:p w:rsidR="00432701" w:rsidRDefault="00432701">
            <w:pPr>
              <w:pStyle w:val="ConsPlusNormal"/>
            </w:pPr>
            <w:r>
              <w:t>Федеральное казенное учреждение здравоохранения "Медико-санитарная часть Министерства внутренних дел Российской Федерации по Архангельской области"</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65</w:t>
            </w:r>
          </w:p>
        </w:tc>
        <w:tc>
          <w:tcPr>
            <w:tcW w:w="1587" w:type="dxa"/>
          </w:tcPr>
          <w:p w:rsidR="00432701" w:rsidRDefault="00432701">
            <w:pPr>
              <w:pStyle w:val="ConsPlusNormal"/>
              <w:jc w:val="center"/>
            </w:pPr>
            <w:r>
              <w:t>29202519300</w:t>
            </w:r>
          </w:p>
        </w:tc>
        <w:tc>
          <w:tcPr>
            <w:tcW w:w="3288" w:type="dxa"/>
          </w:tcPr>
          <w:p w:rsidR="00432701" w:rsidRDefault="00432701">
            <w:pPr>
              <w:pStyle w:val="ConsPlusNormal"/>
            </w:pPr>
            <w:r>
              <w:t xml:space="preserve">Федеральное казенное учреждение здравоохранения "Медико-санитарная часть N 29 Федеральной </w:t>
            </w:r>
            <w:r>
              <w:lastRenderedPageBreak/>
              <w:t>службы исполнения наказаний"</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66</w:t>
            </w:r>
          </w:p>
        </w:tc>
        <w:tc>
          <w:tcPr>
            <w:tcW w:w="1587" w:type="dxa"/>
          </w:tcPr>
          <w:p w:rsidR="00432701" w:rsidRDefault="00432701">
            <w:pPr>
              <w:pStyle w:val="ConsPlusNormal"/>
              <w:jc w:val="center"/>
            </w:pPr>
            <w:r>
              <w:t>29202512000</w:t>
            </w:r>
          </w:p>
        </w:tc>
        <w:tc>
          <w:tcPr>
            <w:tcW w:w="3288" w:type="dxa"/>
          </w:tcPr>
          <w:p w:rsidR="00432701" w:rsidRDefault="00432701">
            <w:pPr>
              <w:pStyle w:val="ConsPlusNormal"/>
            </w:pPr>
            <w:r>
              <w:t>Общество с ограниченной ответственностью "ЛЕНС"</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67</w:t>
            </w:r>
          </w:p>
        </w:tc>
        <w:tc>
          <w:tcPr>
            <w:tcW w:w="1587" w:type="dxa"/>
          </w:tcPr>
          <w:p w:rsidR="00432701" w:rsidRDefault="00432701">
            <w:pPr>
              <w:pStyle w:val="ConsPlusNormal"/>
              <w:jc w:val="center"/>
            </w:pPr>
            <w:r>
              <w:t>29202509700</w:t>
            </w:r>
          </w:p>
        </w:tc>
        <w:tc>
          <w:tcPr>
            <w:tcW w:w="3288" w:type="dxa"/>
          </w:tcPr>
          <w:p w:rsidR="00432701" w:rsidRDefault="00432701">
            <w:pPr>
              <w:pStyle w:val="ConsPlusNormal"/>
            </w:pPr>
            <w:r>
              <w:t>Общество с ограниченной ответственностью "Офтальмологическая Лазерная Клиника"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68</w:t>
            </w:r>
          </w:p>
        </w:tc>
        <w:tc>
          <w:tcPr>
            <w:tcW w:w="1587" w:type="dxa"/>
          </w:tcPr>
          <w:p w:rsidR="00432701" w:rsidRDefault="00432701">
            <w:pPr>
              <w:pStyle w:val="ConsPlusNormal"/>
              <w:jc w:val="center"/>
            </w:pPr>
            <w:r>
              <w:t>29202520400</w:t>
            </w:r>
          </w:p>
        </w:tc>
        <w:tc>
          <w:tcPr>
            <w:tcW w:w="3288" w:type="dxa"/>
          </w:tcPr>
          <w:p w:rsidR="00432701" w:rsidRDefault="00432701">
            <w:pPr>
              <w:pStyle w:val="ConsPlusNormal"/>
            </w:pPr>
            <w:r>
              <w:t>Общество с ограниченной ответственностью "Астар"</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69</w:t>
            </w:r>
          </w:p>
        </w:tc>
        <w:tc>
          <w:tcPr>
            <w:tcW w:w="1587" w:type="dxa"/>
          </w:tcPr>
          <w:p w:rsidR="00432701" w:rsidRDefault="00432701">
            <w:pPr>
              <w:pStyle w:val="ConsPlusNormal"/>
              <w:jc w:val="center"/>
            </w:pPr>
            <w:r>
              <w:t>29202512800</w:t>
            </w:r>
          </w:p>
        </w:tc>
        <w:tc>
          <w:tcPr>
            <w:tcW w:w="3288" w:type="dxa"/>
          </w:tcPr>
          <w:p w:rsidR="00432701" w:rsidRDefault="00432701">
            <w:pPr>
              <w:pStyle w:val="ConsPlusNormal"/>
            </w:pPr>
            <w:r>
              <w:t>Общество с ограниченной ответственностью "Центр ЭКО"</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70</w:t>
            </w:r>
          </w:p>
        </w:tc>
        <w:tc>
          <w:tcPr>
            <w:tcW w:w="1587" w:type="dxa"/>
          </w:tcPr>
          <w:p w:rsidR="00432701" w:rsidRDefault="00432701">
            <w:pPr>
              <w:pStyle w:val="ConsPlusNormal"/>
              <w:jc w:val="center"/>
            </w:pPr>
            <w:r>
              <w:t>29202512100</w:t>
            </w:r>
          </w:p>
        </w:tc>
        <w:tc>
          <w:tcPr>
            <w:tcW w:w="3288" w:type="dxa"/>
          </w:tcPr>
          <w:p w:rsidR="00432701" w:rsidRDefault="00432701">
            <w:pPr>
              <w:pStyle w:val="ConsPlusNormal"/>
            </w:pPr>
            <w:r>
              <w:t>Общество с ограниченной ответственностью "Центр амбулаторного гемодиализа Архангельск"</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71</w:t>
            </w:r>
          </w:p>
        </w:tc>
        <w:tc>
          <w:tcPr>
            <w:tcW w:w="1587" w:type="dxa"/>
          </w:tcPr>
          <w:p w:rsidR="00432701" w:rsidRDefault="00432701">
            <w:pPr>
              <w:pStyle w:val="ConsPlusNormal"/>
              <w:jc w:val="center"/>
            </w:pPr>
            <w:r>
              <w:t>29202512500</w:t>
            </w:r>
          </w:p>
        </w:tc>
        <w:tc>
          <w:tcPr>
            <w:tcW w:w="3288" w:type="dxa"/>
          </w:tcPr>
          <w:p w:rsidR="00432701" w:rsidRDefault="00432701">
            <w:pPr>
              <w:pStyle w:val="ConsPlusNormal"/>
            </w:pPr>
            <w:r>
              <w:t>Общество с ограниченной ответственностью "МиГ"</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72</w:t>
            </w:r>
          </w:p>
        </w:tc>
        <w:tc>
          <w:tcPr>
            <w:tcW w:w="1587" w:type="dxa"/>
          </w:tcPr>
          <w:p w:rsidR="00432701" w:rsidRDefault="00432701">
            <w:pPr>
              <w:pStyle w:val="ConsPlusNormal"/>
              <w:jc w:val="center"/>
            </w:pPr>
            <w:r>
              <w:t>29202513700</w:t>
            </w:r>
          </w:p>
        </w:tc>
        <w:tc>
          <w:tcPr>
            <w:tcW w:w="3288" w:type="dxa"/>
          </w:tcPr>
          <w:p w:rsidR="00432701" w:rsidRDefault="00432701">
            <w:pPr>
              <w:pStyle w:val="ConsPlusNormal"/>
            </w:pPr>
            <w:r>
              <w:t>Общество с ограниченной ответственностью "Лечебно-диагностический центр Международного института биологических систем - Архангельск"</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73</w:t>
            </w:r>
          </w:p>
        </w:tc>
        <w:tc>
          <w:tcPr>
            <w:tcW w:w="1587" w:type="dxa"/>
          </w:tcPr>
          <w:p w:rsidR="00432701" w:rsidRDefault="00432701">
            <w:pPr>
              <w:pStyle w:val="ConsPlusNormal"/>
              <w:jc w:val="center"/>
            </w:pPr>
            <w:r>
              <w:t>29202507300</w:t>
            </w:r>
          </w:p>
        </w:tc>
        <w:tc>
          <w:tcPr>
            <w:tcW w:w="3288" w:type="dxa"/>
          </w:tcPr>
          <w:p w:rsidR="00432701" w:rsidRDefault="00432701">
            <w:pPr>
              <w:pStyle w:val="ConsPlusNormal"/>
            </w:pPr>
            <w:r>
              <w:t>Общество с ограниченной ответственностью "Новодвинский Медицинский Центр"</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74</w:t>
            </w:r>
          </w:p>
        </w:tc>
        <w:tc>
          <w:tcPr>
            <w:tcW w:w="1587" w:type="dxa"/>
          </w:tcPr>
          <w:p w:rsidR="00432701" w:rsidRDefault="00432701">
            <w:pPr>
              <w:pStyle w:val="ConsPlusNormal"/>
              <w:jc w:val="center"/>
            </w:pPr>
            <w:r>
              <w:t>29202514600</w:t>
            </w:r>
          </w:p>
        </w:tc>
        <w:tc>
          <w:tcPr>
            <w:tcW w:w="3288" w:type="dxa"/>
          </w:tcPr>
          <w:p w:rsidR="00432701" w:rsidRDefault="00432701">
            <w:pPr>
              <w:pStyle w:val="ConsPlusNormal"/>
            </w:pPr>
            <w:r>
              <w:t>Общество с ограниченной ответственностью "Аурум плюс"</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75</w:t>
            </w:r>
          </w:p>
        </w:tc>
        <w:tc>
          <w:tcPr>
            <w:tcW w:w="1587" w:type="dxa"/>
          </w:tcPr>
          <w:p w:rsidR="00432701" w:rsidRDefault="00432701">
            <w:pPr>
              <w:pStyle w:val="ConsPlusNormal"/>
              <w:jc w:val="center"/>
            </w:pPr>
            <w:r>
              <w:t>29202513800</w:t>
            </w:r>
          </w:p>
        </w:tc>
        <w:tc>
          <w:tcPr>
            <w:tcW w:w="3288" w:type="dxa"/>
          </w:tcPr>
          <w:p w:rsidR="00432701" w:rsidRDefault="00432701">
            <w:pPr>
              <w:pStyle w:val="ConsPlusNormal"/>
            </w:pPr>
            <w:r>
              <w:t xml:space="preserve">Общество с ограниченной ответственностью "Магнитно-резонансный </w:t>
            </w:r>
            <w:r>
              <w:lastRenderedPageBreak/>
              <w:t>томограф-диагностика"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76</w:t>
            </w:r>
          </w:p>
        </w:tc>
        <w:tc>
          <w:tcPr>
            <w:tcW w:w="1587" w:type="dxa"/>
          </w:tcPr>
          <w:p w:rsidR="00432701" w:rsidRDefault="00432701">
            <w:pPr>
              <w:pStyle w:val="ConsPlusNormal"/>
              <w:jc w:val="center"/>
            </w:pPr>
            <w:r>
              <w:t>29202515100</w:t>
            </w:r>
          </w:p>
        </w:tc>
        <w:tc>
          <w:tcPr>
            <w:tcW w:w="3288" w:type="dxa"/>
          </w:tcPr>
          <w:p w:rsidR="00432701" w:rsidRDefault="00432701">
            <w:pPr>
              <w:pStyle w:val="ConsPlusNormal"/>
            </w:pPr>
            <w:r>
              <w:t>Общество с ограниченной ответственностью "МедГрупп"</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77</w:t>
            </w:r>
          </w:p>
        </w:tc>
        <w:tc>
          <w:tcPr>
            <w:tcW w:w="1587" w:type="dxa"/>
          </w:tcPr>
          <w:p w:rsidR="00432701" w:rsidRDefault="00432701">
            <w:pPr>
              <w:pStyle w:val="ConsPlusNormal"/>
              <w:jc w:val="center"/>
            </w:pPr>
            <w:r>
              <w:t>29202510600</w:t>
            </w:r>
          </w:p>
        </w:tc>
        <w:tc>
          <w:tcPr>
            <w:tcW w:w="3288" w:type="dxa"/>
          </w:tcPr>
          <w:p w:rsidR="00432701" w:rsidRDefault="00432701">
            <w:pPr>
              <w:pStyle w:val="ConsPlusNormal"/>
            </w:pPr>
            <w:r>
              <w:t>Общество с ограниченной ответственностью "СМП "ШАНС"</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78</w:t>
            </w:r>
          </w:p>
        </w:tc>
        <w:tc>
          <w:tcPr>
            <w:tcW w:w="1587" w:type="dxa"/>
          </w:tcPr>
          <w:p w:rsidR="00432701" w:rsidRDefault="00432701">
            <w:pPr>
              <w:pStyle w:val="ConsPlusNormal"/>
              <w:jc w:val="center"/>
            </w:pPr>
            <w:r>
              <w:t>29202501400</w:t>
            </w:r>
          </w:p>
        </w:tc>
        <w:tc>
          <w:tcPr>
            <w:tcW w:w="3288" w:type="dxa"/>
          </w:tcPr>
          <w:p w:rsidR="00432701" w:rsidRDefault="00432701">
            <w:pPr>
              <w:pStyle w:val="ConsPlusNormal"/>
            </w:pPr>
            <w:r>
              <w:t>ОБЩЕСТВО С ОГРАНИЧЕННОЙ ОТВЕТСТВЕННОСТЬЮ "ЦЕНТР ЭКО НА ВОСКРЕСЕНСКОЙ"</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79</w:t>
            </w:r>
          </w:p>
        </w:tc>
        <w:tc>
          <w:tcPr>
            <w:tcW w:w="1587" w:type="dxa"/>
          </w:tcPr>
          <w:p w:rsidR="00432701" w:rsidRDefault="00432701">
            <w:pPr>
              <w:pStyle w:val="ConsPlusNormal"/>
              <w:jc w:val="center"/>
            </w:pPr>
            <w:r>
              <w:t>29202513500</w:t>
            </w:r>
          </w:p>
        </w:tc>
        <w:tc>
          <w:tcPr>
            <w:tcW w:w="3288" w:type="dxa"/>
          </w:tcPr>
          <w:p w:rsidR="00432701" w:rsidRDefault="00432701">
            <w:pPr>
              <w:pStyle w:val="ConsPlusNormal"/>
            </w:pPr>
            <w:r>
              <w:t>Индивидуальный предприниматель Зимин Василий Вячеславович</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80</w:t>
            </w:r>
          </w:p>
        </w:tc>
        <w:tc>
          <w:tcPr>
            <w:tcW w:w="1587" w:type="dxa"/>
          </w:tcPr>
          <w:p w:rsidR="00432701" w:rsidRDefault="00432701">
            <w:pPr>
              <w:pStyle w:val="ConsPlusNormal"/>
              <w:jc w:val="center"/>
            </w:pPr>
            <w:r>
              <w:t>29202508800</w:t>
            </w:r>
          </w:p>
        </w:tc>
        <w:tc>
          <w:tcPr>
            <w:tcW w:w="3288" w:type="dxa"/>
          </w:tcPr>
          <w:p w:rsidR="00432701" w:rsidRDefault="00432701">
            <w:pPr>
              <w:pStyle w:val="ConsPlusNormal"/>
            </w:pPr>
            <w:r>
              <w:t>Общество с ограниченной ответственностью "ЕвроСкан"</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81</w:t>
            </w:r>
          </w:p>
        </w:tc>
        <w:tc>
          <w:tcPr>
            <w:tcW w:w="1587" w:type="dxa"/>
          </w:tcPr>
          <w:p w:rsidR="00432701" w:rsidRDefault="00432701">
            <w:pPr>
              <w:pStyle w:val="ConsPlusNormal"/>
              <w:jc w:val="center"/>
            </w:pPr>
            <w:r>
              <w:t>29202502600</w:t>
            </w:r>
          </w:p>
        </w:tc>
        <w:tc>
          <w:tcPr>
            <w:tcW w:w="3288" w:type="dxa"/>
          </w:tcPr>
          <w:p w:rsidR="00432701" w:rsidRDefault="00432701">
            <w:pPr>
              <w:pStyle w:val="ConsPlusNormal"/>
            </w:pPr>
            <w:r>
              <w:t>Общество с ограниченной ответственностью "НорДент"</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82</w:t>
            </w:r>
          </w:p>
        </w:tc>
        <w:tc>
          <w:tcPr>
            <w:tcW w:w="1587" w:type="dxa"/>
          </w:tcPr>
          <w:p w:rsidR="00432701" w:rsidRDefault="00432701">
            <w:pPr>
              <w:pStyle w:val="ConsPlusNormal"/>
              <w:jc w:val="center"/>
            </w:pPr>
            <w:r>
              <w:t>29202518100</w:t>
            </w:r>
          </w:p>
        </w:tc>
        <w:tc>
          <w:tcPr>
            <w:tcW w:w="3288" w:type="dxa"/>
          </w:tcPr>
          <w:p w:rsidR="00432701" w:rsidRDefault="00432701">
            <w:pPr>
              <w:pStyle w:val="ConsPlusNormal"/>
            </w:pPr>
            <w:r>
              <w:t>Общество с ограниченной ответственностью "СеверМед"</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83</w:t>
            </w:r>
          </w:p>
        </w:tc>
        <w:tc>
          <w:tcPr>
            <w:tcW w:w="1587" w:type="dxa"/>
          </w:tcPr>
          <w:p w:rsidR="00432701" w:rsidRDefault="00432701">
            <w:pPr>
              <w:pStyle w:val="ConsPlusNormal"/>
              <w:jc w:val="center"/>
            </w:pPr>
            <w:r>
              <w:t>29202514400</w:t>
            </w:r>
          </w:p>
        </w:tc>
        <w:tc>
          <w:tcPr>
            <w:tcW w:w="3288" w:type="dxa"/>
          </w:tcPr>
          <w:p w:rsidR="00432701" w:rsidRDefault="00432701">
            <w:pPr>
              <w:pStyle w:val="ConsPlusNormal"/>
            </w:pPr>
            <w:r>
              <w:t>Общество с ограниченной ответственностью "АВА КЛИНИК"</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84</w:t>
            </w:r>
          </w:p>
        </w:tc>
        <w:tc>
          <w:tcPr>
            <w:tcW w:w="1587" w:type="dxa"/>
          </w:tcPr>
          <w:p w:rsidR="00432701" w:rsidRDefault="00432701">
            <w:pPr>
              <w:pStyle w:val="ConsPlusNormal"/>
              <w:jc w:val="center"/>
            </w:pPr>
            <w:r>
              <w:t>29202521700</w:t>
            </w:r>
          </w:p>
        </w:tc>
        <w:tc>
          <w:tcPr>
            <w:tcW w:w="3288" w:type="dxa"/>
          </w:tcPr>
          <w:p w:rsidR="00432701" w:rsidRDefault="00432701">
            <w:pPr>
              <w:pStyle w:val="ConsPlusNormal"/>
            </w:pPr>
            <w:r>
              <w:t>Государственное унитарное предприятие Архангельской области "Фармация"</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85</w:t>
            </w:r>
          </w:p>
        </w:tc>
        <w:tc>
          <w:tcPr>
            <w:tcW w:w="1587" w:type="dxa"/>
          </w:tcPr>
          <w:p w:rsidR="00432701" w:rsidRDefault="00432701">
            <w:pPr>
              <w:pStyle w:val="ConsPlusNormal"/>
              <w:jc w:val="center"/>
            </w:pPr>
            <w:r>
              <w:t>29202501900</w:t>
            </w:r>
          </w:p>
        </w:tc>
        <w:tc>
          <w:tcPr>
            <w:tcW w:w="3288" w:type="dxa"/>
          </w:tcPr>
          <w:p w:rsidR="00432701" w:rsidRDefault="00432701">
            <w:pPr>
              <w:pStyle w:val="ConsPlusNormal"/>
            </w:pPr>
            <w:r>
              <w:t>Общество с ограниченной ответственностью "Городской центр семейной медицины"</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86</w:t>
            </w:r>
          </w:p>
        </w:tc>
        <w:tc>
          <w:tcPr>
            <w:tcW w:w="1587" w:type="dxa"/>
          </w:tcPr>
          <w:p w:rsidR="00432701" w:rsidRDefault="00432701">
            <w:pPr>
              <w:pStyle w:val="ConsPlusNormal"/>
              <w:jc w:val="center"/>
            </w:pPr>
            <w:r>
              <w:t>29202512900</w:t>
            </w:r>
          </w:p>
        </w:tc>
        <w:tc>
          <w:tcPr>
            <w:tcW w:w="3288" w:type="dxa"/>
          </w:tcPr>
          <w:p w:rsidR="00432701" w:rsidRDefault="00432701">
            <w:pPr>
              <w:pStyle w:val="ConsPlusNormal"/>
            </w:pPr>
            <w:r>
              <w:t>Общество с ограниченной ответственностью "Университетская клиника Архангельск"</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87</w:t>
            </w:r>
          </w:p>
        </w:tc>
        <w:tc>
          <w:tcPr>
            <w:tcW w:w="1587" w:type="dxa"/>
          </w:tcPr>
          <w:p w:rsidR="00432701" w:rsidRDefault="00432701">
            <w:pPr>
              <w:pStyle w:val="ConsPlusNormal"/>
              <w:jc w:val="center"/>
            </w:pPr>
            <w:r>
              <w:t>29202508700</w:t>
            </w:r>
          </w:p>
        </w:tc>
        <w:tc>
          <w:tcPr>
            <w:tcW w:w="3288" w:type="dxa"/>
          </w:tcPr>
          <w:p w:rsidR="00432701" w:rsidRDefault="00432701">
            <w:pPr>
              <w:pStyle w:val="ConsPlusNormal"/>
            </w:pPr>
            <w:r>
              <w:t>Общество с ограниченной ответственность</w:t>
            </w:r>
            <w:r>
              <w:lastRenderedPageBreak/>
              <w:t>ю "Ваш врач плюс"</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1</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88</w:t>
            </w:r>
          </w:p>
        </w:tc>
        <w:tc>
          <w:tcPr>
            <w:tcW w:w="1587" w:type="dxa"/>
          </w:tcPr>
          <w:p w:rsidR="00432701" w:rsidRDefault="00432701">
            <w:pPr>
              <w:pStyle w:val="ConsPlusNormal"/>
              <w:jc w:val="center"/>
            </w:pPr>
            <w:r>
              <w:t>29202521600</w:t>
            </w:r>
          </w:p>
        </w:tc>
        <w:tc>
          <w:tcPr>
            <w:tcW w:w="3288" w:type="dxa"/>
          </w:tcPr>
          <w:p w:rsidR="00432701" w:rsidRDefault="00432701">
            <w:pPr>
              <w:pStyle w:val="ConsPlusNormal"/>
            </w:pPr>
            <w:r>
              <w:t>Общество с ограниченной ответственностью "Здоровье"</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89</w:t>
            </w:r>
          </w:p>
        </w:tc>
        <w:tc>
          <w:tcPr>
            <w:tcW w:w="1587" w:type="dxa"/>
          </w:tcPr>
          <w:p w:rsidR="00432701" w:rsidRDefault="00432701">
            <w:pPr>
              <w:pStyle w:val="ConsPlusNormal"/>
              <w:jc w:val="center"/>
            </w:pPr>
            <w:r>
              <w:t>29202501100</w:t>
            </w:r>
          </w:p>
        </w:tc>
        <w:tc>
          <w:tcPr>
            <w:tcW w:w="3288" w:type="dxa"/>
          </w:tcPr>
          <w:p w:rsidR="00432701" w:rsidRDefault="00432701">
            <w:pPr>
              <w:pStyle w:val="ConsPlusNormal"/>
            </w:pPr>
            <w:r>
              <w:t>Общество с ограниченной ответственностью "ЭЛИТ ДЕНТ" и детская клиника "Звездочка"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90</w:t>
            </w:r>
          </w:p>
        </w:tc>
        <w:tc>
          <w:tcPr>
            <w:tcW w:w="1587" w:type="dxa"/>
          </w:tcPr>
          <w:p w:rsidR="00432701" w:rsidRDefault="00432701">
            <w:pPr>
              <w:pStyle w:val="ConsPlusNormal"/>
              <w:jc w:val="center"/>
            </w:pPr>
            <w:r>
              <w:t>29202501000</w:t>
            </w:r>
          </w:p>
        </w:tc>
        <w:tc>
          <w:tcPr>
            <w:tcW w:w="3288" w:type="dxa"/>
          </w:tcPr>
          <w:p w:rsidR="00432701" w:rsidRDefault="00432701">
            <w:pPr>
              <w:pStyle w:val="ConsPlusNormal"/>
            </w:pPr>
            <w:r>
              <w:t>Общество с ограниченной ответственностью "Элит Дента"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91</w:t>
            </w:r>
          </w:p>
        </w:tc>
        <w:tc>
          <w:tcPr>
            <w:tcW w:w="1587" w:type="dxa"/>
          </w:tcPr>
          <w:p w:rsidR="00432701" w:rsidRDefault="00432701">
            <w:pPr>
              <w:pStyle w:val="ConsPlusNormal"/>
              <w:jc w:val="center"/>
            </w:pPr>
            <w:r>
              <w:t>29202518800</w:t>
            </w:r>
          </w:p>
        </w:tc>
        <w:tc>
          <w:tcPr>
            <w:tcW w:w="3288" w:type="dxa"/>
          </w:tcPr>
          <w:p w:rsidR="00432701" w:rsidRDefault="00432701">
            <w:pPr>
              <w:pStyle w:val="ConsPlusNormal"/>
            </w:pPr>
            <w:r>
              <w:t>Общество с ограниченной ответственностью "СеверМед"</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92</w:t>
            </w:r>
          </w:p>
        </w:tc>
        <w:tc>
          <w:tcPr>
            <w:tcW w:w="1587" w:type="dxa"/>
          </w:tcPr>
          <w:p w:rsidR="00432701" w:rsidRDefault="00432701">
            <w:pPr>
              <w:pStyle w:val="ConsPlusNormal"/>
              <w:jc w:val="center"/>
            </w:pPr>
            <w:r>
              <w:t>29202517900</w:t>
            </w:r>
          </w:p>
        </w:tc>
        <w:tc>
          <w:tcPr>
            <w:tcW w:w="3288" w:type="dxa"/>
          </w:tcPr>
          <w:p w:rsidR="00432701" w:rsidRDefault="00432701">
            <w:pPr>
              <w:pStyle w:val="ConsPlusNormal"/>
            </w:pPr>
            <w:r>
              <w:t>Общество с ограниченной ответственностью "Стоматологический центр Престиж Дент"</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93</w:t>
            </w:r>
          </w:p>
        </w:tc>
        <w:tc>
          <w:tcPr>
            <w:tcW w:w="1587" w:type="dxa"/>
          </w:tcPr>
          <w:p w:rsidR="00432701" w:rsidRDefault="00432701">
            <w:pPr>
              <w:pStyle w:val="ConsPlusNormal"/>
              <w:jc w:val="center"/>
            </w:pPr>
            <w:r>
              <w:t>29202500400</w:t>
            </w:r>
          </w:p>
        </w:tc>
        <w:tc>
          <w:tcPr>
            <w:tcW w:w="3288" w:type="dxa"/>
          </w:tcPr>
          <w:p w:rsidR="00432701" w:rsidRDefault="00432701">
            <w:pPr>
              <w:pStyle w:val="ConsPlusNormal"/>
            </w:pPr>
            <w:r>
              <w:t xml:space="preserve">Общество с ограниченной </w:t>
            </w:r>
            <w:r>
              <w:lastRenderedPageBreak/>
              <w:t>ответственностью "Северные медицинские технологии"</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94</w:t>
            </w:r>
          </w:p>
        </w:tc>
        <w:tc>
          <w:tcPr>
            <w:tcW w:w="1587" w:type="dxa"/>
          </w:tcPr>
          <w:p w:rsidR="00432701" w:rsidRDefault="00432701">
            <w:pPr>
              <w:pStyle w:val="ConsPlusNormal"/>
              <w:jc w:val="center"/>
            </w:pPr>
            <w:r>
              <w:t>29202507100</w:t>
            </w:r>
          </w:p>
        </w:tc>
        <w:tc>
          <w:tcPr>
            <w:tcW w:w="3288" w:type="dxa"/>
          </w:tcPr>
          <w:p w:rsidR="00432701" w:rsidRDefault="00432701">
            <w:pPr>
              <w:pStyle w:val="ConsPlusNormal"/>
            </w:pPr>
            <w:r>
              <w:t>Общество с ограниченной ответственностью "АРХИНВЕСТ"</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95</w:t>
            </w:r>
          </w:p>
        </w:tc>
        <w:tc>
          <w:tcPr>
            <w:tcW w:w="1587" w:type="dxa"/>
          </w:tcPr>
          <w:p w:rsidR="00432701" w:rsidRDefault="00432701">
            <w:pPr>
              <w:pStyle w:val="ConsPlusNormal"/>
              <w:jc w:val="center"/>
            </w:pPr>
            <w:r>
              <w:t>29202504000</w:t>
            </w:r>
          </w:p>
        </w:tc>
        <w:tc>
          <w:tcPr>
            <w:tcW w:w="3288" w:type="dxa"/>
          </w:tcPr>
          <w:p w:rsidR="00432701" w:rsidRDefault="00432701">
            <w:pPr>
              <w:pStyle w:val="ConsPlusNormal"/>
            </w:pPr>
            <w:r>
              <w:t>Общество с ограниченной ответственностью "Ай Клиник Северо-Запад"</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96</w:t>
            </w:r>
          </w:p>
        </w:tc>
        <w:tc>
          <w:tcPr>
            <w:tcW w:w="1587" w:type="dxa"/>
          </w:tcPr>
          <w:p w:rsidR="00432701" w:rsidRDefault="00432701">
            <w:pPr>
              <w:pStyle w:val="ConsPlusNormal"/>
              <w:jc w:val="center"/>
            </w:pPr>
            <w:r>
              <w:t>29202503700</w:t>
            </w:r>
          </w:p>
        </w:tc>
        <w:tc>
          <w:tcPr>
            <w:tcW w:w="3288" w:type="dxa"/>
          </w:tcPr>
          <w:p w:rsidR="00432701" w:rsidRDefault="00432701">
            <w:pPr>
              <w:pStyle w:val="ConsPlusNormal"/>
            </w:pPr>
            <w:r>
              <w:t>Общество с ограниченной ответственностью "ФРЕЗЕНИУС НЕФРОКЕА"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97</w:t>
            </w:r>
          </w:p>
        </w:tc>
        <w:tc>
          <w:tcPr>
            <w:tcW w:w="1587" w:type="dxa"/>
          </w:tcPr>
          <w:p w:rsidR="00432701" w:rsidRDefault="00432701">
            <w:pPr>
              <w:pStyle w:val="ConsPlusNormal"/>
              <w:jc w:val="center"/>
            </w:pPr>
            <w:r>
              <w:t>29202504800</w:t>
            </w:r>
          </w:p>
        </w:tc>
        <w:tc>
          <w:tcPr>
            <w:tcW w:w="3288" w:type="dxa"/>
          </w:tcPr>
          <w:p w:rsidR="00432701" w:rsidRDefault="00432701">
            <w:pPr>
              <w:pStyle w:val="ConsPlusNormal"/>
            </w:pPr>
            <w:r>
              <w:t>Общество с ограниченной ответственностью "Клиника репродукции "Вита ЭКО"</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98</w:t>
            </w:r>
          </w:p>
        </w:tc>
        <w:tc>
          <w:tcPr>
            <w:tcW w:w="1587" w:type="dxa"/>
          </w:tcPr>
          <w:p w:rsidR="00432701" w:rsidRDefault="00432701">
            <w:pPr>
              <w:pStyle w:val="ConsPlusNormal"/>
              <w:jc w:val="center"/>
            </w:pPr>
            <w:r>
              <w:t>29202500300</w:t>
            </w:r>
          </w:p>
        </w:tc>
        <w:tc>
          <w:tcPr>
            <w:tcW w:w="3288" w:type="dxa"/>
          </w:tcPr>
          <w:p w:rsidR="00432701" w:rsidRDefault="00432701">
            <w:pPr>
              <w:pStyle w:val="ConsPlusNormal"/>
            </w:pPr>
            <w:r>
              <w:t>Общество с ограниченной ответственностью "М-ЛАЙН"</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99</w:t>
            </w:r>
          </w:p>
        </w:tc>
        <w:tc>
          <w:tcPr>
            <w:tcW w:w="1587" w:type="dxa"/>
          </w:tcPr>
          <w:p w:rsidR="00432701" w:rsidRDefault="00432701">
            <w:pPr>
              <w:pStyle w:val="ConsPlusNormal"/>
              <w:jc w:val="center"/>
            </w:pPr>
            <w:r>
              <w:t>292025090</w:t>
            </w:r>
            <w:r>
              <w:lastRenderedPageBreak/>
              <w:t>00</w:t>
            </w:r>
          </w:p>
        </w:tc>
        <w:tc>
          <w:tcPr>
            <w:tcW w:w="3288" w:type="dxa"/>
          </w:tcPr>
          <w:p w:rsidR="00432701" w:rsidRDefault="00432701">
            <w:pPr>
              <w:pStyle w:val="ConsPlusNormal"/>
            </w:pPr>
            <w:r>
              <w:lastRenderedPageBreak/>
              <w:t xml:space="preserve">Общество с </w:t>
            </w:r>
            <w:r>
              <w:lastRenderedPageBreak/>
              <w:t>ограниченной ответственностью "Люкс Денталь"</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100</w:t>
            </w:r>
          </w:p>
        </w:tc>
        <w:tc>
          <w:tcPr>
            <w:tcW w:w="1587" w:type="dxa"/>
          </w:tcPr>
          <w:p w:rsidR="00432701" w:rsidRDefault="00432701">
            <w:pPr>
              <w:pStyle w:val="ConsPlusNormal"/>
              <w:jc w:val="center"/>
            </w:pPr>
            <w:r>
              <w:t>29202501300</w:t>
            </w:r>
          </w:p>
        </w:tc>
        <w:tc>
          <w:tcPr>
            <w:tcW w:w="3288" w:type="dxa"/>
          </w:tcPr>
          <w:p w:rsidR="00432701" w:rsidRDefault="00432701">
            <w:pPr>
              <w:pStyle w:val="ConsPlusNormal"/>
            </w:pPr>
            <w:r>
              <w:t>Общество с ограниченной ответственностью "Стомлайт"</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101</w:t>
            </w:r>
          </w:p>
        </w:tc>
        <w:tc>
          <w:tcPr>
            <w:tcW w:w="1587" w:type="dxa"/>
          </w:tcPr>
          <w:p w:rsidR="00432701" w:rsidRDefault="00432701">
            <w:pPr>
              <w:pStyle w:val="ConsPlusNormal"/>
              <w:jc w:val="center"/>
            </w:pPr>
            <w:r>
              <w:t>29202518500</w:t>
            </w:r>
          </w:p>
        </w:tc>
        <w:tc>
          <w:tcPr>
            <w:tcW w:w="3288" w:type="dxa"/>
          </w:tcPr>
          <w:p w:rsidR="00432701" w:rsidRDefault="00432701">
            <w:pPr>
              <w:pStyle w:val="ConsPlusNormal"/>
            </w:pPr>
            <w:r>
              <w:t>Общество с ограниченной ответственностью "Добрый Доктор"</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102</w:t>
            </w:r>
          </w:p>
        </w:tc>
        <w:tc>
          <w:tcPr>
            <w:tcW w:w="1587" w:type="dxa"/>
          </w:tcPr>
          <w:p w:rsidR="00432701" w:rsidRDefault="00432701">
            <w:pPr>
              <w:pStyle w:val="ConsPlusNormal"/>
              <w:jc w:val="center"/>
            </w:pPr>
            <w:r>
              <w:t>29202516100</w:t>
            </w:r>
          </w:p>
        </w:tc>
        <w:tc>
          <w:tcPr>
            <w:tcW w:w="3288" w:type="dxa"/>
          </w:tcPr>
          <w:p w:rsidR="00432701" w:rsidRDefault="00432701">
            <w:pPr>
              <w:pStyle w:val="ConsPlusNormal"/>
            </w:pPr>
            <w:r>
              <w:t>Общество с ограниченной ответственностью "Аурум"</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103.</w:t>
            </w:r>
          </w:p>
        </w:tc>
        <w:tc>
          <w:tcPr>
            <w:tcW w:w="1587" w:type="dxa"/>
          </w:tcPr>
          <w:p w:rsidR="00432701" w:rsidRDefault="00432701">
            <w:pPr>
              <w:pStyle w:val="ConsPlusNormal"/>
              <w:jc w:val="center"/>
            </w:pPr>
            <w:r>
              <w:t>29202509200</w:t>
            </w:r>
          </w:p>
        </w:tc>
        <w:tc>
          <w:tcPr>
            <w:tcW w:w="3288" w:type="dxa"/>
          </w:tcPr>
          <w:p w:rsidR="00432701" w:rsidRDefault="00432701">
            <w:pPr>
              <w:pStyle w:val="ConsPlusNormal"/>
            </w:pPr>
            <w:r>
              <w:t>Общество с ограниченной ответственностью "Нефролайн Эфферентные Технологии"</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104</w:t>
            </w:r>
          </w:p>
        </w:tc>
        <w:tc>
          <w:tcPr>
            <w:tcW w:w="1587" w:type="dxa"/>
          </w:tcPr>
          <w:p w:rsidR="00432701" w:rsidRDefault="00432701">
            <w:pPr>
              <w:pStyle w:val="ConsPlusNormal"/>
              <w:jc w:val="center"/>
            </w:pPr>
            <w:r>
              <w:t>29202517800</w:t>
            </w:r>
          </w:p>
        </w:tc>
        <w:tc>
          <w:tcPr>
            <w:tcW w:w="3288" w:type="dxa"/>
          </w:tcPr>
          <w:p w:rsidR="00432701" w:rsidRDefault="00432701">
            <w:pPr>
              <w:pStyle w:val="ConsPlusNormal"/>
            </w:pPr>
            <w:r>
              <w:t>Общество с ограниченной ответственностью "СНЕГ стоматология"</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10</w:t>
            </w:r>
            <w:r>
              <w:lastRenderedPageBreak/>
              <w:t>5</w:t>
            </w:r>
          </w:p>
        </w:tc>
        <w:tc>
          <w:tcPr>
            <w:tcW w:w="1587" w:type="dxa"/>
          </w:tcPr>
          <w:p w:rsidR="00432701" w:rsidRDefault="00432701">
            <w:pPr>
              <w:pStyle w:val="ConsPlusNormal"/>
              <w:jc w:val="center"/>
            </w:pPr>
            <w:r>
              <w:lastRenderedPageBreak/>
              <w:t>292025034</w:t>
            </w:r>
            <w:r>
              <w:lastRenderedPageBreak/>
              <w:t>00</w:t>
            </w:r>
          </w:p>
        </w:tc>
        <w:tc>
          <w:tcPr>
            <w:tcW w:w="3288" w:type="dxa"/>
          </w:tcPr>
          <w:p w:rsidR="00432701" w:rsidRDefault="00432701">
            <w:pPr>
              <w:pStyle w:val="ConsPlusNormal"/>
            </w:pPr>
            <w:r>
              <w:lastRenderedPageBreak/>
              <w:t xml:space="preserve">Общество с </w:t>
            </w:r>
            <w:r>
              <w:lastRenderedPageBreak/>
              <w:t>ограниченной ответственностью Медицинский центр "Вита регион"</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106</w:t>
            </w:r>
          </w:p>
        </w:tc>
        <w:tc>
          <w:tcPr>
            <w:tcW w:w="1587" w:type="dxa"/>
          </w:tcPr>
          <w:p w:rsidR="00432701" w:rsidRDefault="00432701">
            <w:pPr>
              <w:pStyle w:val="ConsPlusNormal"/>
              <w:jc w:val="center"/>
            </w:pPr>
            <w:r>
              <w:t>29202517100</w:t>
            </w:r>
          </w:p>
        </w:tc>
        <w:tc>
          <w:tcPr>
            <w:tcW w:w="3288" w:type="dxa"/>
          </w:tcPr>
          <w:p w:rsidR="00432701" w:rsidRDefault="00432701">
            <w:pPr>
              <w:pStyle w:val="ConsPlusNormal"/>
            </w:pPr>
            <w:r>
              <w:t>Общество с ограниченной ответственностью "Семейная клиника Майская горка"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1</w:t>
            </w:r>
          </w:p>
        </w:tc>
        <w:tc>
          <w:tcPr>
            <w:tcW w:w="708" w:type="dxa"/>
          </w:tcPr>
          <w:p w:rsidR="00432701" w:rsidRDefault="00432701">
            <w:pPr>
              <w:pStyle w:val="ConsPlusNormal"/>
              <w:jc w:val="center"/>
            </w:pPr>
            <w:r>
              <w:t>1</w:t>
            </w:r>
          </w:p>
        </w:tc>
        <w:tc>
          <w:tcPr>
            <w:tcW w:w="851"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107</w:t>
            </w:r>
          </w:p>
        </w:tc>
        <w:tc>
          <w:tcPr>
            <w:tcW w:w="1587" w:type="dxa"/>
          </w:tcPr>
          <w:p w:rsidR="00432701" w:rsidRDefault="00432701">
            <w:pPr>
              <w:pStyle w:val="ConsPlusNormal"/>
              <w:jc w:val="center"/>
            </w:pPr>
            <w:r>
              <w:t>29202522200</w:t>
            </w:r>
          </w:p>
        </w:tc>
        <w:tc>
          <w:tcPr>
            <w:tcW w:w="3288" w:type="dxa"/>
          </w:tcPr>
          <w:p w:rsidR="00432701" w:rsidRDefault="00432701">
            <w:pPr>
              <w:pStyle w:val="ConsPlusNormal"/>
            </w:pPr>
            <w:r>
              <w:t>Общество с ограниченной ответственностью ИНВИТРО СПб"</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108</w:t>
            </w:r>
          </w:p>
        </w:tc>
        <w:tc>
          <w:tcPr>
            <w:tcW w:w="1587" w:type="dxa"/>
          </w:tcPr>
          <w:p w:rsidR="00432701" w:rsidRDefault="00432701">
            <w:pPr>
              <w:pStyle w:val="ConsPlusNormal"/>
              <w:jc w:val="center"/>
            </w:pPr>
            <w:r>
              <w:t>29202510100</w:t>
            </w:r>
          </w:p>
        </w:tc>
        <w:tc>
          <w:tcPr>
            <w:tcW w:w="3288" w:type="dxa"/>
          </w:tcPr>
          <w:p w:rsidR="00432701" w:rsidRDefault="00432701">
            <w:pPr>
              <w:pStyle w:val="ConsPlusNormal"/>
            </w:pPr>
            <w:r>
              <w:t>Общество с ограниченной ответственностью "ВИТАЛАБ"</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109</w:t>
            </w:r>
          </w:p>
        </w:tc>
        <w:tc>
          <w:tcPr>
            <w:tcW w:w="1587" w:type="dxa"/>
          </w:tcPr>
          <w:p w:rsidR="00432701" w:rsidRDefault="00432701">
            <w:pPr>
              <w:pStyle w:val="ConsPlusNormal"/>
              <w:jc w:val="center"/>
            </w:pPr>
            <w:r>
              <w:t>29202507700</w:t>
            </w:r>
          </w:p>
        </w:tc>
        <w:tc>
          <w:tcPr>
            <w:tcW w:w="3288" w:type="dxa"/>
          </w:tcPr>
          <w:p w:rsidR="00432701" w:rsidRDefault="00432701">
            <w:pPr>
              <w:pStyle w:val="ConsPlusNormal"/>
            </w:pPr>
            <w:r>
              <w:t>Общество с ограниченной ответственностью "Резонанс"</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110</w:t>
            </w:r>
          </w:p>
        </w:tc>
        <w:tc>
          <w:tcPr>
            <w:tcW w:w="1587" w:type="dxa"/>
          </w:tcPr>
          <w:p w:rsidR="00432701" w:rsidRDefault="00432701">
            <w:pPr>
              <w:pStyle w:val="ConsPlusNormal"/>
              <w:jc w:val="center"/>
            </w:pPr>
            <w:r>
              <w:t>29202522500</w:t>
            </w:r>
          </w:p>
        </w:tc>
        <w:tc>
          <w:tcPr>
            <w:tcW w:w="3288" w:type="dxa"/>
          </w:tcPr>
          <w:p w:rsidR="00432701" w:rsidRDefault="00432701">
            <w:pPr>
              <w:pStyle w:val="ConsPlusNormal"/>
            </w:pPr>
            <w:r>
              <w:t>Индивидуальный предприниматель "Матвеев Андрей Владимирович"</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11</w:t>
            </w:r>
            <w:r>
              <w:lastRenderedPageBreak/>
              <w:t>1</w:t>
            </w:r>
          </w:p>
        </w:tc>
        <w:tc>
          <w:tcPr>
            <w:tcW w:w="1587" w:type="dxa"/>
          </w:tcPr>
          <w:p w:rsidR="00432701" w:rsidRDefault="00432701">
            <w:pPr>
              <w:pStyle w:val="ConsPlusNormal"/>
              <w:jc w:val="center"/>
            </w:pPr>
            <w:r>
              <w:lastRenderedPageBreak/>
              <w:t>292025153</w:t>
            </w:r>
            <w:r>
              <w:lastRenderedPageBreak/>
              <w:t>00</w:t>
            </w:r>
          </w:p>
        </w:tc>
        <w:tc>
          <w:tcPr>
            <w:tcW w:w="3288" w:type="dxa"/>
          </w:tcPr>
          <w:p w:rsidR="00432701" w:rsidRDefault="00432701">
            <w:pPr>
              <w:pStyle w:val="ConsPlusNormal"/>
            </w:pPr>
            <w:r>
              <w:lastRenderedPageBreak/>
              <w:t xml:space="preserve">Автономная </w:t>
            </w:r>
            <w:r>
              <w:lastRenderedPageBreak/>
              <w:t>некоммерческая организация "Центр медицинской и социальной реабилитации "Заботливый лис"</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112</w:t>
            </w:r>
          </w:p>
        </w:tc>
        <w:tc>
          <w:tcPr>
            <w:tcW w:w="1587" w:type="dxa"/>
          </w:tcPr>
          <w:p w:rsidR="00432701" w:rsidRDefault="00432701">
            <w:pPr>
              <w:pStyle w:val="ConsPlusNormal"/>
              <w:jc w:val="center"/>
            </w:pPr>
            <w:r>
              <w:t>29202522300</w:t>
            </w:r>
          </w:p>
        </w:tc>
        <w:tc>
          <w:tcPr>
            <w:tcW w:w="3288" w:type="dxa"/>
          </w:tcPr>
          <w:p w:rsidR="00432701" w:rsidRDefault="00432701">
            <w:pPr>
              <w:pStyle w:val="ConsPlusNormal"/>
            </w:pPr>
            <w:r>
              <w:t>Общество с ограниченной ответственностью "Меолис"</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1</w:t>
            </w:r>
          </w:p>
        </w:tc>
        <w:tc>
          <w:tcPr>
            <w:tcW w:w="709" w:type="dxa"/>
          </w:tcPr>
          <w:p w:rsidR="00432701" w:rsidRDefault="00432701">
            <w:pPr>
              <w:pStyle w:val="ConsPlusNormal"/>
              <w:jc w:val="center"/>
            </w:pPr>
            <w:r>
              <w:t>1</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113</w:t>
            </w:r>
          </w:p>
        </w:tc>
        <w:tc>
          <w:tcPr>
            <w:tcW w:w="1587" w:type="dxa"/>
          </w:tcPr>
          <w:p w:rsidR="00432701" w:rsidRDefault="00432701">
            <w:pPr>
              <w:pStyle w:val="ConsPlusNormal"/>
              <w:jc w:val="center"/>
            </w:pPr>
            <w:r>
              <w:t>29202501600</w:t>
            </w:r>
          </w:p>
        </w:tc>
        <w:tc>
          <w:tcPr>
            <w:tcW w:w="3288" w:type="dxa"/>
          </w:tcPr>
          <w:p w:rsidR="00432701" w:rsidRDefault="00432701">
            <w:pPr>
              <w:pStyle w:val="ConsPlusNormal"/>
            </w:pPr>
            <w:r>
              <w:t>Общество с ограниченной ответственностью "Мать и дитя Санкт-Петербург"</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114</w:t>
            </w:r>
          </w:p>
        </w:tc>
        <w:tc>
          <w:tcPr>
            <w:tcW w:w="1587" w:type="dxa"/>
          </w:tcPr>
          <w:p w:rsidR="00432701" w:rsidRDefault="00432701">
            <w:pPr>
              <w:pStyle w:val="ConsPlusNormal"/>
              <w:jc w:val="center"/>
            </w:pPr>
            <w:r>
              <w:t>29202507500</w:t>
            </w:r>
          </w:p>
        </w:tc>
        <w:tc>
          <w:tcPr>
            <w:tcW w:w="3288" w:type="dxa"/>
          </w:tcPr>
          <w:p w:rsidR="00432701" w:rsidRDefault="00432701">
            <w:pPr>
              <w:pStyle w:val="ConsPlusNormal"/>
            </w:pPr>
            <w:r>
              <w:t>Акционерное общество "Медицина"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115</w:t>
            </w:r>
          </w:p>
        </w:tc>
        <w:tc>
          <w:tcPr>
            <w:tcW w:w="1587" w:type="dxa"/>
          </w:tcPr>
          <w:p w:rsidR="00432701" w:rsidRDefault="00432701">
            <w:pPr>
              <w:pStyle w:val="ConsPlusNormal"/>
              <w:jc w:val="center"/>
            </w:pPr>
            <w:r>
              <w:t>29202518900</w:t>
            </w:r>
          </w:p>
        </w:tc>
        <w:tc>
          <w:tcPr>
            <w:tcW w:w="3288" w:type="dxa"/>
          </w:tcPr>
          <w:p w:rsidR="00432701" w:rsidRDefault="00432701">
            <w:pPr>
              <w:pStyle w:val="ConsPlusNormal"/>
            </w:pPr>
            <w:r>
              <w:t>Индивидуальный предприниматель Власова Людмила Витальевна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116</w:t>
            </w:r>
          </w:p>
        </w:tc>
        <w:tc>
          <w:tcPr>
            <w:tcW w:w="1587" w:type="dxa"/>
          </w:tcPr>
          <w:p w:rsidR="00432701" w:rsidRDefault="00432701">
            <w:pPr>
              <w:pStyle w:val="ConsPlusNormal"/>
              <w:jc w:val="center"/>
            </w:pPr>
            <w:r>
              <w:t>29202506400</w:t>
            </w:r>
          </w:p>
        </w:tc>
        <w:tc>
          <w:tcPr>
            <w:tcW w:w="3288" w:type="dxa"/>
          </w:tcPr>
          <w:p w:rsidR="00432701" w:rsidRDefault="00432701">
            <w:pPr>
              <w:pStyle w:val="ConsPlusNormal"/>
            </w:pPr>
            <w:r>
              <w:t>Общество с ограниченной ответственностью "Стоматологичес</w:t>
            </w:r>
            <w:r>
              <w:lastRenderedPageBreak/>
              <w:t>кий центр"</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117</w:t>
            </w:r>
          </w:p>
        </w:tc>
        <w:tc>
          <w:tcPr>
            <w:tcW w:w="1587" w:type="dxa"/>
          </w:tcPr>
          <w:p w:rsidR="00432701" w:rsidRDefault="00432701">
            <w:pPr>
              <w:pStyle w:val="ConsPlusNormal"/>
              <w:jc w:val="center"/>
            </w:pPr>
            <w:r>
              <w:t>29202508200</w:t>
            </w:r>
          </w:p>
        </w:tc>
        <w:tc>
          <w:tcPr>
            <w:tcW w:w="3288" w:type="dxa"/>
          </w:tcPr>
          <w:p w:rsidR="00432701" w:rsidRDefault="00432701">
            <w:pPr>
              <w:pStyle w:val="ConsPlusNormal"/>
            </w:pPr>
            <w:r>
              <w:t>Общество с ограниченной ответственностью "ИННОМЕД"</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118</w:t>
            </w:r>
          </w:p>
        </w:tc>
        <w:tc>
          <w:tcPr>
            <w:tcW w:w="1587" w:type="dxa"/>
          </w:tcPr>
          <w:p w:rsidR="00432701" w:rsidRDefault="00432701">
            <w:pPr>
              <w:pStyle w:val="ConsPlusNormal"/>
              <w:jc w:val="center"/>
            </w:pPr>
            <w:r>
              <w:t>29202514100</w:t>
            </w:r>
          </w:p>
        </w:tc>
        <w:tc>
          <w:tcPr>
            <w:tcW w:w="3288" w:type="dxa"/>
          </w:tcPr>
          <w:p w:rsidR="00432701" w:rsidRDefault="00432701">
            <w:pPr>
              <w:pStyle w:val="ConsPlusNormal"/>
            </w:pPr>
            <w:r>
              <w:t>Общество с ограниченной ответственностью "Клиника "Источник"</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119</w:t>
            </w:r>
          </w:p>
        </w:tc>
        <w:tc>
          <w:tcPr>
            <w:tcW w:w="1587" w:type="dxa"/>
          </w:tcPr>
          <w:p w:rsidR="00432701" w:rsidRDefault="00432701">
            <w:pPr>
              <w:pStyle w:val="ConsPlusNormal"/>
              <w:jc w:val="center"/>
            </w:pPr>
            <w:r>
              <w:t>29202514800</w:t>
            </w:r>
          </w:p>
        </w:tc>
        <w:tc>
          <w:tcPr>
            <w:tcW w:w="3288" w:type="dxa"/>
          </w:tcPr>
          <w:p w:rsidR="00432701" w:rsidRDefault="00432701">
            <w:pPr>
              <w:pStyle w:val="ConsPlusNormal"/>
            </w:pPr>
            <w:r>
              <w:t>Общество с ограниченной ответственностью "Стоматологический Центр "Эдем"</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120</w:t>
            </w:r>
          </w:p>
        </w:tc>
        <w:tc>
          <w:tcPr>
            <w:tcW w:w="1587" w:type="dxa"/>
          </w:tcPr>
          <w:p w:rsidR="00432701" w:rsidRDefault="00432701">
            <w:pPr>
              <w:pStyle w:val="ConsPlusNormal"/>
              <w:jc w:val="center"/>
            </w:pPr>
            <w:r>
              <w:t>29202517200</w:t>
            </w:r>
          </w:p>
        </w:tc>
        <w:tc>
          <w:tcPr>
            <w:tcW w:w="3288" w:type="dxa"/>
          </w:tcPr>
          <w:p w:rsidR="00432701" w:rsidRDefault="00432701">
            <w:pPr>
              <w:pStyle w:val="ConsPlusNormal"/>
            </w:pPr>
            <w:r>
              <w:t>Общество с ограниченной ответственностью "ГЕМОТЕСТ ЛЕНИНГРАД"</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121</w:t>
            </w:r>
          </w:p>
        </w:tc>
        <w:tc>
          <w:tcPr>
            <w:tcW w:w="1587" w:type="dxa"/>
          </w:tcPr>
          <w:p w:rsidR="00432701" w:rsidRDefault="00432701">
            <w:pPr>
              <w:pStyle w:val="ConsPlusNormal"/>
              <w:jc w:val="center"/>
            </w:pPr>
            <w:r>
              <w:t>29202517500</w:t>
            </w:r>
          </w:p>
        </w:tc>
        <w:tc>
          <w:tcPr>
            <w:tcW w:w="3288" w:type="dxa"/>
          </w:tcPr>
          <w:p w:rsidR="00432701" w:rsidRDefault="00432701">
            <w:pPr>
              <w:pStyle w:val="ConsPlusNormal"/>
            </w:pPr>
            <w:r>
              <w:t>Акционерное общество "Клиника К+31"</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122</w:t>
            </w:r>
          </w:p>
        </w:tc>
        <w:tc>
          <w:tcPr>
            <w:tcW w:w="1587" w:type="dxa"/>
          </w:tcPr>
          <w:p w:rsidR="00432701" w:rsidRDefault="00432701">
            <w:pPr>
              <w:pStyle w:val="ConsPlusNormal"/>
              <w:jc w:val="center"/>
            </w:pPr>
            <w:r>
              <w:t>29202518000</w:t>
            </w:r>
          </w:p>
        </w:tc>
        <w:tc>
          <w:tcPr>
            <w:tcW w:w="3288" w:type="dxa"/>
          </w:tcPr>
          <w:p w:rsidR="00432701" w:rsidRDefault="00432701">
            <w:pPr>
              <w:pStyle w:val="ConsPlusNormal"/>
            </w:pPr>
            <w:r>
              <w:t>Общество с ограниченной ответственностью "ЮАВИТА"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lastRenderedPageBreak/>
              <w:t>123</w:t>
            </w:r>
          </w:p>
        </w:tc>
        <w:tc>
          <w:tcPr>
            <w:tcW w:w="1587" w:type="dxa"/>
          </w:tcPr>
          <w:p w:rsidR="00432701" w:rsidRDefault="00432701">
            <w:pPr>
              <w:pStyle w:val="ConsPlusNormal"/>
              <w:jc w:val="center"/>
            </w:pPr>
            <w:r>
              <w:t>29202521800</w:t>
            </w:r>
          </w:p>
        </w:tc>
        <w:tc>
          <w:tcPr>
            <w:tcW w:w="3288" w:type="dxa"/>
          </w:tcPr>
          <w:p w:rsidR="00432701" w:rsidRDefault="00432701">
            <w:pPr>
              <w:pStyle w:val="ConsPlusNormal"/>
            </w:pPr>
            <w:r>
              <w:t>Общество с ограниченной ответственностью "ОПТИКИ СЕВЕРА"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124</w:t>
            </w:r>
          </w:p>
        </w:tc>
        <w:tc>
          <w:tcPr>
            <w:tcW w:w="1587" w:type="dxa"/>
          </w:tcPr>
          <w:p w:rsidR="00432701" w:rsidRDefault="00432701">
            <w:pPr>
              <w:pStyle w:val="ConsPlusNormal"/>
              <w:jc w:val="center"/>
            </w:pPr>
            <w:r>
              <w:t>29202521900</w:t>
            </w:r>
          </w:p>
        </w:tc>
        <w:tc>
          <w:tcPr>
            <w:tcW w:w="3288" w:type="dxa"/>
          </w:tcPr>
          <w:p w:rsidR="00432701" w:rsidRDefault="00432701">
            <w:pPr>
              <w:pStyle w:val="ConsPlusNormal"/>
            </w:pPr>
            <w:r>
              <w:t>Общество с ограниченной ответственностью "ЗДОРОВЬЕ И МИЛОСЕРДИЕ"</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125</w:t>
            </w:r>
          </w:p>
        </w:tc>
        <w:tc>
          <w:tcPr>
            <w:tcW w:w="1587" w:type="dxa"/>
          </w:tcPr>
          <w:p w:rsidR="00432701" w:rsidRDefault="00432701">
            <w:pPr>
              <w:pStyle w:val="ConsPlusNormal"/>
              <w:jc w:val="center"/>
            </w:pPr>
            <w:r>
              <w:t>29202522000</w:t>
            </w:r>
          </w:p>
        </w:tc>
        <w:tc>
          <w:tcPr>
            <w:tcW w:w="3288" w:type="dxa"/>
          </w:tcPr>
          <w:p w:rsidR="00432701" w:rsidRDefault="00432701">
            <w:pPr>
              <w:pStyle w:val="ConsPlusNormal"/>
            </w:pPr>
            <w:r>
              <w:t>Общество с ограниченной ответственностью "ЗДОРОВЬЕ И МИЛОСЕРДИЕ +"</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126</w:t>
            </w:r>
          </w:p>
        </w:tc>
        <w:tc>
          <w:tcPr>
            <w:tcW w:w="1587" w:type="dxa"/>
          </w:tcPr>
          <w:p w:rsidR="00432701" w:rsidRDefault="00432701">
            <w:pPr>
              <w:pStyle w:val="ConsPlusNormal"/>
              <w:jc w:val="center"/>
            </w:pPr>
            <w:r>
              <w:t>29202522700</w:t>
            </w:r>
          </w:p>
        </w:tc>
        <w:tc>
          <w:tcPr>
            <w:tcW w:w="3288" w:type="dxa"/>
          </w:tcPr>
          <w:p w:rsidR="00432701" w:rsidRDefault="00432701">
            <w:pPr>
              <w:pStyle w:val="ConsPlusNormal"/>
            </w:pPr>
            <w:r>
              <w:t>Общество с ограниченной ответственностью "Отличная медицина"</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482" w:type="dxa"/>
          </w:tcPr>
          <w:p w:rsidR="00432701" w:rsidRDefault="00432701">
            <w:pPr>
              <w:pStyle w:val="ConsPlusNormal"/>
              <w:jc w:val="center"/>
            </w:pPr>
            <w:r>
              <w:t>127</w:t>
            </w:r>
          </w:p>
        </w:tc>
        <w:tc>
          <w:tcPr>
            <w:tcW w:w="1587" w:type="dxa"/>
          </w:tcPr>
          <w:p w:rsidR="00432701" w:rsidRDefault="00432701">
            <w:pPr>
              <w:pStyle w:val="ConsPlusNormal"/>
              <w:jc w:val="center"/>
            </w:pPr>
            <w:r>
              <w:t>29202523000</w:t>
            </w:r>
          </w:p>
        </w:tc>
        <w:tc>
          <w:tcPr>
            <w:tcW w:w="3288" w:type="dxa"/>
          </w:tcPr>
          <w:p w:rsidR="00432701" w:rsidRDefault="00432701">
            <w:pPr>
              <w:pStyle w:val="ConsPlusNormal"/>
            </w:pPr>
            <w:r>
              <w:t>Общество с ограниченной ответственностью "ВИТАМАКСМЕД"</w:t>
            </w:r>
          </w:p>
        </w:tc>
        <w:tc>
          <w:tcPr>
            <w:tcW w:w="1843" w:type="dxa"/>
          </w:tcPr>
          <w:p w:rsidR="00432701" w:rsidRDefault="00432701">
            <w:pPr>
              <w:pStyle w:val="ConsPlusNormal"/>
            </w:pPr>
          </w:p>
        </w:tc>
        <w:tc>
          <w:tcPr>
            <w:tcW w:w="1134" w:type="dxa"/>
          </w:tcPr>
          <w:p w:rsidR="00432701" w:rsidRDefault="00432701">
            <w:pPr>
              <w:pStyle w:val="ConsPlusNormal"/>
              <w:jc w:val="center"/>
            </w:pPr>
            <w:r>
              <w:t>1</w:t>
            </w:r>
          </w:p>
        </w:tc>
        <w:tc>
          <w:tcPr>
            <w:tcW w:w="1134"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851"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8"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09" w:type="dxa"/>
          </w:tcPr>
          <w:p w:rsidR="00432701" w:rsidRDefault="00432701">
            <w:pPr>
              <w:pStyle w:val="ConsPlusNormal"/>
              <w:jc w:val="center"/>
            </w:pPr>
            <w:r>
              <w:t>0</w:t>
            </w:r>
          </w:p>
        </w:tc>
        <w:tc>
          <w:tcPr>
            <w:tcW w:w="791" w:type="dxa"/>
          </w:tcPr>
          <w:p w:rsidR="00432701" w:rsidRDefault="00432701">
            <w:pPr>
              <w:pStyle w:val="ConsPlusNormal"/>
              <w:jc w:val="center"/>
            </w:pPr>
            <w:r>
              <w:t>0</w:t>
            </w:r>
          </w:p>
        </w:tc>
      </w:tr>
      <w:tr w:rsidR="00432701">
        <w:tc>
          <w:tcPr>
            <w:tcW w:w="5357" w:type="dxa"/>
            <w:gridSpan w:val="3"/>
          </w:tcPr>
          <w:p w:rsidR="00432701" w:rsidRDefault="00432701">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843" w:type="dxa"/>
          </w:tcPr>
          <w:p w:rsidR="00432701" w:rsidRDefault="00432701">
            <w:pPr>
              <w:pStyle w:val="ConsPlusNormal"/>
              <w:jc w:val="center"/>
            </w:pPr>
            <w:r>
              <w:t>47</w:t>
            </w:r>
          </w:p>
        </w:tc>
        <w:tc>
          <w:tcPr>
            <w:tcW w:w="1134" w:type="dxa"/>
          </w:tcPr>
          <w:p w:rsidR="00432701" w:rsidRDefault="00432701">
            <w:pPr>
              <w:pStyle w:val="ConsPlusNormal"/>
              <w:jc w:val="center"/>
            </w:pPr>
            <w:r>
              <w:t>118</w:t>
            </w:r>
          </w:p>
        </w:tc>
        <w:tc>
          <w:tcPr>
            <w:tcW w:w="1134" w:type="dxa"/>
          </w:tcPr>
          <w:p w:rsidR="00432701" w:rsidRDefault="00432701">
            <w:pPr>
              <w:pStyle w:val="ConsPlusNormal"/>
              <w:jc w:val="center"/>
            </w:pPr>
            <w:r>
              <w:t>35</w:t>
            </w:r>
          </w:p>
        </w:tc>
        <w:tc>
          <w:tcPr>
            <w:tcW w:w="708" w:type="dxa"/>
          </w:tcPr>
          <w:p w:rsidR="00432701" w:rsidRDefault="00432701">
            <w:pPr>
              <w:pStyle w:val="ConsPlusNormal"/>
              <w:jc w:val="center"/>
            </w:pPr>
            <w:r>
              <w:t>33</w:t>
            </w:r>
          </w:p>
        </w:tc>
        <w:tc>
          <w:tcPr>
            <w:tcW w:w="851" w:type="dxa"/>
          </w:tcPr>
          <w:p w:rsidR="00432701" w:rsidRDefault="00432701">
            <w:pPr>
              <w:pStyle w:val="ConsPlusNormal"/>
              <w:jc w:val="center"/>
            </w:pPr>
            <w:r>
              <w:t>33</w:t>
            </w:r>
          </w:p>
        </w:tc>
        <w:tc>
          <w:tcPr>
            <w:tcW w:w="709" w:type="dxa"/>
          </w:tcPr>
          <w:p w:rsidR="00432701" w:rsidRDefault="00432701">
            <w:pPr>
              <w:pStyle w:val="ConsPlusNormal"/>
              <w:jc w:val="center"/>
            </w:pPr>
            <w:r>
              <w:t>36</w:t>
            </w:r>
          </w:p>
        </w:tc>
        <w:tc>
          <w:tcPr>
            <w:tcW w:w="708" w:type="dxa"/>
          </w:tcPr>
          <w:p w:rsidR="00432701" w:rsidRDefault="00432701">
            <w:pPr>
              <w:pStyle w:val="ConsPlusNormal"/>
              <w:jc w:val="center"/>
            </w:pPr>
            <w:r>
              <w:t>18</w:t>
            </w:r>
          </w:p>
        </w:tc>
        <w:tc>
          <w:tcPr>
            <w:tcW w:w="709" w:type="dxa"/>
          </w:tcPr>
          <w:p w:rsidR="00432701" w:rsidRDefault="00432701">
            <w:pPr>
              <w:pStyle w:val="ConsPlusNormal"/>
              <w:jc w:val="center"/>
            </w:pPr>
            <w:r>
              <w:t>11</w:t>
            </w:r>
          </w:p>
        </w:tc>
        <w:tc>
          <w:tcPr>
            <w:tcW w:w="709" w:type="dxa"/>
          </w:tcPr>
          <w:p w:rsidR="00432701" w:rsidRDefault="00432701">
            <w:pPr>
              <w:pStyle w:val="ConsPlusNormal"/>
              <w:jc w:val="center"/>
            </w:pPr>
            <w:r>
              <w:t>10</w:t>
            </w:r>
          </w:p>
        </w:tc>
        <w:tc>
          <w:tcPr>
            <w:tcW w:w="791" w:type="dxa"/>
          </w:tcPr>
          <w:p w:rsidR="00432701" w:rsidRDefault="00432701">
            <w:pPr>
              <w:pStyle w:val="ConsPlusNormal"/>
              <w:jc w:val="center"/>
            </w:pPr>
            <w:r>
              <w:t>12</w:t>
            </w:r>
          </w:p>
        </w:tc>
      </w:tr>
      <w:tr w:rsidR="00432701">
        <w:tc>
          <w:tcPr>
            <w:tcW w:w="5357" w:type="dxa"/>
            <w:gridSpan w:val="3"/>
          </w:tcPr>
          <w:p w:rsidR="00432701" w:rsidRDefault="00432701">
            <w:pPr>
              <w:pStyle w:val="ConsPlusNormal"/>
            </w:pPr>
            <w:r>
              <w:lastRenderedPageBreak/>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843" w:type="dxa"/>
          </w:tcPr>
          <w:p w:rsidR="00432701" w:rsidRDefault="00432701">
            <w:pPr>
              <w:pStyle w:val="ConsPlusNormal"/>
            </w:pPr>
          </w:p>
        </w:tc>
        <w:tc>
          <w:tcPr>
            <w:tcW w:w="1134" w:type="dxa"/>
          </w:tcPr>
          <w:p w:rsidR="00432701" w:rsidRDefault="00432701">
            <w:pPr>
              <w:pStyle w:val="ConsPlusNormal"/>
              <w:jc w:val="center"/>
            </w:pPr>
            <w:r>
              <w:t>3</w:t>
            </w:r>
          </w:p>
        </w:tc>
        <w:tc>
          <w:tcPr>
            <w:tcW w:w="1134" w:type="dxa"/>
          </w:tcPr>
          <w:p w:rsidR="00432701" w:rsidRDefault="00432701">
            <w:pPr>
              <w:pStyle w:val="ConsPlusNormal"/>
            </w:pPr>
          </w:p>
        </w:tc>
        <w:tc>
          <w:tcPr>
            <w:tcW w:w="708" w:type="dxa"/>
          </w:tcPr>
          <w:p w:rsidR="00432701" w:rsidRDefault="00432701">
            <w:pPr>
              <w:pStyle w:val="ConsPlusNormal"/>
            </w:pPr>
          </w:p>
        </w:tc>
        <w:tc>
          <w:tcPr>
            <w:tcW w:w="851" w:type="dxa"/>
          </w:tcPr>
          <w:p w:rsidR="00432701" w:rsidRDefault="00432701">
            <w:pPr>
              <w:pStyle w:val="ConsPlusNormal"/>
            </w:pPr>
          </w:p>
        </w:tc>
        <w:tc>
          <w:tcPr>
            <w:tcW w:w="709" w:type="dxa"/>
          </w:tcPr>
          <w:p w:rsidR="00432701" w:rsidRDefault="00432701">
            <w:pPr>
              <w:pStyle w:val="ConsPlusNormal"/>
            </w:pPr>
          </w:p>
        </w:tc>
        <w:tc>
          <w:tcPr>
            <w:tcW w:w="708" w:type="dxa"/>
          </w:tcPr>
          <w:p w:rsidR="00432701" w:rsidRDefault="00432701">
            <w:pPr>
              <w:pStyle w:val="ConsPlusNormal"/>
            </w:pPr>
          </w:p>
        </w:tc>
        <w:tc>
          <w:tcPr>
            <w:tcW w:w="709" w:type="dxa"/>
          </w:tcPr>
          <w:p w:rsidR="00432701" w:rsidRDefault="00432701">
            <w:pPr>
              <w:pStyle w:val="ConsPlusNormal"/>
            </w:pPr>
          </w:p>
        </w:tc>
        <w:tc>
          <w:tcPr>
            <w:tcW w:w="709" w:type="dxa"/>
          </w:tcPr>
          <w:p w:rsidR="00432701" w:rsidRDefault="00432701">
            <w:pPr>
              <w:pStyle w:val="ConsPlusNormal"/>
            </w:pPr>
          </w:p>
        </w:tc>
        <w:tc>
          <w:tcPr>
            <w:tcW w:w="791" w:type="dxa"/>
          </w:tcPr>
          <w:p w:rsidR="00432701" w:rsidRDefault="00432701">
            <w:pPr>
              <w:pStyle w:val="ConsPlusNormal"/>
            </w:pPr>
          </w:p>
        </w:tc>
      </w:tr>
    </w:tbl>
    <w:p w:rsidR="00432701" w:rsidRDefault="00432701">
      <w:pPr>
        <w:pStyle w:val="ConsPlusNormal"/>
        <w:sectPr w:rsidR="00432701">
          <w:pgSz w:w="16838" w:h="11905" w:orient="landscape"/>
          <w:pgMar w:top="1701" w:right="397" w:bottom="850" w:left="397" w:header="0" w:footer="0" w:gutter="0"/>
          <w:cols w:space="720"/>
          <w:titlePg/>
        </w:sectPr>
      </w:pPr>
    </w:p>
    <w:p w:rsidR="00432701" w:rsidRDefault="00432701">
      <w:pPr>
        <w:pStyle w:val="ConsPlusNormal"/>
        <w:jc w:val="both"/>
      </w:pPr>
    </w:p>
    <w:p w:rsidR="00432701" w:rsidRDefault="00432701">
      <w:pPr>
        <w:pStyle w:val="ConsPlusNormal"/>
        <w:ind w:firstLine="540"/>
        <w:jc w:val="both"/>
      </w:pPr>
      <w:r>
        <w:t>--------------------------------</w:t>
      </w:r>
    </w:p>
    <w:p w:rsidR="00432701" w:rsidRDefault="00432701">
      <w:pPr>
        <w:pStyle w:val="ConsPlusNormal"/>
        <w:spacing w:before="220"/>
        <w:ind w:firstLine="540"/>
        <w:jc w:val="both"/>
      </w:pPr>
      <w:bookmarkStart w:id="11" w:name="P3119"/>
      <w:bookmarkEnd w:id="11"/>
      <w:r>
        <w:t>&lt;*&gt; Заполняется знак отличия (1).</w:t>
      </w: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right"/>
        <w:outlineLvl w:val="1"/>
      </w:pPr>
      <w:r>
        <w:t>Приложение N 2</w:t>
      </w:r>
    </w:p>
    <w:p w:rsidR="00432701" w:rsidRDefault="00432701">
      <w:pPr>
        <w:pStyle w:val="ConsPlusNormal"/>
        <w:jc w:val="right"/>
      </w:pPr>
      <w:r>
        <w:t>к территориальной программе</w:t>
      </w:r>
    </w:p>
    <w:p w:rsidR="00432701" w:rsidRDefault="00432701">
      <w:pPr>
        <w:pStyle w:val="ConsPlusNormal"/>
        <w:jc w:val="right"/>
      </w:pPr>
      <w:r>
        <w:t>государственных гарантий бесплатного</w:t>
      </w:r>
    </w:p>
    <w:p w:rsidR="00432701" w:rsidRDefault="00432701">
      <w:pPr>
        <w:pStyle w:val="ConsPlusNormal"/>
        <w:jc w:val="right"/>
      </w:pPr>
      <w:r>
        <w:t>оказания гражданам медицинской помощи</w:t>
      </w:r>
    </w:p>
    <w:p w:rsidR="00432701" w:rsidRDefault="00432701">
      <w:pPr>
        <w:pStyle w:val="ConsPlusNormal"/>
        <w:jc w:val="right"/>
      </w:pPr>
      <w:r>
        <w:t>в Архангельской области на 2025 год</w:t>
      </w:r>
    </w:p>
    <w:p w:rsidR="00432701" w:rsidRDefault="00432701">
      <w:pPr>
        <w:pStyle w:val="ConsPlusNormal"/>
        <w:jc w:val="right"/>
      </w:pPr>
      <w:r>
        <w:t>и на плановый период 2026 и 2027 годов</w:t>
      </w:r>
    </w:p>
    <w:p w:rsidR="00432701" w:rsidRDefault="00432701">
      <w:pPr>
        <w:pStyle w:val="ConsPlusNormal"/>
        <w:jc w:val="both"/>
      </w:pPr>
    </w:p>
    <w:p w:rsidR="00432701" w:rsidRDefault="00432701">
      <w:pPr>
        <w:pStyle w:val="ConsPlusTitle"/>
        <w:jc w:val="center"/>
      </w:pPr>
      <w:bookmarkStart w:id="12" w:name="P3132"/>
      <w:bookmarkEnd w:id="12"/>
      <w:r>
        <w:t>ПЕРЕЧЕНЬ</w:t>
      </w:r>
    </w:p>
    <w:p w:rsidR="00432701" w:rsidRDefault="00432701">
      <w:pPr>
        <w:pStyle w:val="ConsPlusTitle"/>
        <w:jc w:val="center"/>
      </w:pPr>
      <w:r>
        <w:t>лекарственных препаратов, медицинских изделий</w:t>
      </w:r>
    </w:p>
    <w:p w:rsidR="00432701" w:rsidRDefault="00432701">
      <w:pPr>
        <w:pStyle w:val="ConsPlusTitle"/>
        <w:jc w:val="center"/>
      </w:pPr>
      <w:r>
        <w:t>и специализированных продуктов лечебного питания,</w:t>
      </w:r>
    </w:p>
    <w:p w:rsidR="00432701" w:rsidRDefault="00432701">
      <w:pPr>
        <w:pStyle w:val="ConsPlusTitle"/>
        <w:jc w:val="center"/>
      </w:pPr>
      <w:r>
        <w:t>отпускаемых населению в соответствии с Перечнем групп</w:t>
      </w:r>
    </w:p>
    <w:p w:rsidR="00432701" w:rsidRDefault="00432701">
      <w:pPr>
        <w:pStyle w:val="ConsPlusTitle"/>
        <w:jc w:val="center"/>
      </w:pPr>
      <w:r>
        <w:t>населения и категорий заболеваний, при амбулаторном лечении</w:t>
      </w:r>
    </w:p>
    <w:p w:rsidR="00432701" w:rsidRDefault="00432701">
      <w:pPr>
        <w:pStyle w:val="ConsPlusTitle"/>
        <w:jc w:val="center"/>
      </w:pPr>
      <w:r>
        <w:t>которых лекарственные средства и изделия медицинского</w:t>
      </w:r>
    </w:p>
    <w:p w:rsidR="00432701" w:rsidRDefault="00432701">
      <w:pPr>
        <w:pStyle w:val="ConsPlusTitle"/>
        <w:jc w:val="center"/>
      </w:pPr>
      <w:r>
        <w:t>назначения отпускаются по рецептам врачей бесплатно, а также</w:t>
      </w:r>
    </w:p>
    <w:p w:rsidR="00432701" w:rsidRDefault="00432701">
      <w:pPr>
        <w:pStyle w:val="ConsPlusTitle"/>
        <w:jc w:val="center"/>
      </w:pPr>
      <w:r>
        <w:t>лекарственных препаратов, отпускаемых населению</w:t>
      </w:r>
    </w:p>
    <w:p w:rsidR="00432701" w:rsidRDefault="00432701">
      <w:pPr>
        <w:pStyle w:val="ConsPlusTitle"/>
        <w:jc w:val="center"/>
      </w:pPr>
      <w:r>
        <w:t>в соответствии с Перечнем групп населения, при амбулаторном</w:t>
      </w:r>
    </w:p>
    <w:p w:rsidR="00432701" w:rsidRDefault="00432701">
      <w:pPr>
        <w:pStyle w:val="ConsPlusTitle"/>
        <w:jc w:val="center"/>
      </w:pPr>
      <w:r>
        <w:t>лечении которых лекарственные препараты отпускаются</w:t>
      </w:r>
    </w:p>
    <w:p w:rsidR="00432701" w:rsidRDefault="00432701">
      <w:pPr>
        <w:pStyle w:val="ConsPlusTitle"/>
        <w:jc w:val="center"/>
      </w:pPr>
      <w:r>
        <w:t>по рецептам врачей с 50-процентной скидкой &lt;*&gt;, &lt;**&gt;</w:t>
      </w:r>
    </w:p>
    <w:p w:rsidR="00432701" w:rsidRDefault="00432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2835"/>
        <w:gridCol w:w="2211"/>
        <w:gridCol w:w="3916"/>
      </w:tblGrid>
      <w:tr w:rsidR="00432701">
        <w:tc>
          <w:tcPr>
            <w:tcW w:w="1020" w:type="dxa"/>
          </w:tcPr>
          <w:p w:rsidR="00432701" w:rsidRDefault="00432701">
            <w:pPr>
              <w:pStyle w:val="ConsPlusNormal"/>
              <w:jc w:val="center"/>
            </w:pPr>
            <w:r>
              <w:t>Код АТХ</w:t>
            </w:r>
          </w:p>
        </w:tc>
        <w:tc>
          <w:tcPr>
            <w:tcW w:w="2835" w:type="dxa"/>
          </w:tcPr>
          <w:p w:rsidR="00432701" w:rsidRDefault="00432701">
            <w:pPr>
              <w:pStyle w:val="ConsPlusNormal"/>
              <w:jc w:val="center"/>
            </w:pPr>
            <w:r>
              <w:t>Анатомо-терапевтическо-химическая классификация (АТХ)</w:t>
            </w:r>
          </w:p>
        </w:tc>
        <w:tc>
          <w:tcPr>
            <w:tcW w:w="2211" w:type="dxa"/>
          </w:tcPr>
          <w:p w:rsidR="00432701" w:rsidRDefault="00432701">
            <w:pPr>
              <w:pStyle w:val="ConsPlusNormal"/>
              <w:jc w:val="center"/>
            </w:pPr>
            <w:r>
              <w:t>Лекарственные препараты</w:t>
            </w:r>
          </w:p>
        </w:tc>
        <w:tc>
          <w:tcPr>
            <w:tcW w:w="3916" w:type="dxa"/>
          </w:tcPr>
          <w:p w:rsidR="00432701" w:rsidRDefault="00432701">
            <w:pPr>
              <w:pStyle w:val="ConsPlusNormal"/>
              <w:jc w:val="center"/>
            </w:pPr>
            <w:r>
              <w:t>Лекарственные формы</w:t>
            </w:r>
          </w:p>
        </w:tc>
      </w:tr>
      <w:tr w:rsidR="00432701">
        <w:tc>
          <w:tcPr>
            <w:tcW w:w="1020" w:type="dxa"/>
          </w:tcPr>
          <w:p w:rsidR="00432701" w:rsidRDefault="00432701">
            <w:pPr>
              <w:pStyle w:val="ConsPlusNormal"/>
              <w:jc w:val="center"/>
            </w:pPr>
            <w:r>
              <w:t>1</w:t>
            </w:r>
          </w:p>
        </w:tc>
        <w:tc>
          <w:tcPr>
            <w:tcW w:w="2835" w:type="dxa"/>
          </w:tcPr>
          <w:p w:rsidR="00432701" w:rsidRDefault="00432701">
            <w:pPr>
              <w:pStyle w:val="ConsPlusNormal"/>
              <w:jc w:val="center"/>
            </w:pPr>
            <w:r>
              <w:t>2</w:t>
            </w:r>
          </w:p>
        </w:tc>
        <w:tc>
          <w:tcPr>
            <w:tcW w:w="2211" w:type="dxa"/>
          </w:tcPr>
          <w:p w:rsidR="00432701" w:rsidRDefault="00432701">
            <w:pPr>
              <w:pStyle w:val="ConsPlusNormal"/>
              <w:jc w:val="center"/>
            </w:pPr>
            <w:r>
              <w:t>3</w:t>
            </w:r>
          </w:p>
        </w:tc>
        <w:tc>
          <w:tcPr>
            <w:tcW w:w="3916" w:type="dxa"/>
          </w:tcPr>
          <w:p w:rsidR="00432701" w:rsidRDefault="00432701">
            <w:pPr>
              <w:pStyle w:val="ConsPlusNormal"/>
              <w:jc w:val="center"/>
            </w:pPr>
            <w:r>
              <w:t>4</w:t>
            </w:r>
          </w:p>
        </w:tc>
      </w:tr>
      <w:tr w:rsidR="00432701">
        <w:tc>
          <w:tcPr>
            <w:tcW w:w="1020" w:type="dxa"/>
          </w:tcPr>
          <w:p w:rsidR="00432701" w:rsidRDefault="00432701">
            <w:pPr>
              <w:pStyle w:val="ConsPlusNormal"/>
              <w:jc w:val="center"/>
            </w:pPr>
            <w:r>
              <w:lastRenderedPageBreak/>
              <w:t>A</w:t>
            </w:r>
          </w:p>
        </w:tc>
        <w:tc>
          <w:tcPr>
            <w:tcW w:w="2835" w:type="dxa"/>
          </w:tcPr>
          <w:p w:rsidR="00432701" w:rsidRDefault="00432701">
            <w:pPr>
              <w:pStyle w:val="ConsPlusNormal"/>
            </w:pPr>
            <w:r>
              <w:t>пищеварительный тракт и обмен веществ</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A02</w:t>
            </w:r>
          </w:p>
        </w:tc>
        <w:tc>
          <w:tcPr>
            <w:tcW w:w="2835" w:type="dxa"/>
          </w:tcPr>
          <w:p w:rsidR="00432701" w:rsidRDefault="00432701">
            <w:pPr>
              <w:pStyle w:val="ConsPlusNormal"/>
            </w:pPr>
            <w:r>
              <w:t>препараты для лечения заболеваний, связанных с нарушением кислотности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A02B</w:t>
            </w:r>
          </w:p>
        </w:tc>
        <w:tc>
          <w:tcPr>
            <w:tcW w:w="2835" w:type="dxa"/>
          </w:tcPr>
          <w:p w:rsidR="00432701" w:rsidRDefault="00432701">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A02BA</w:t>
            </w:r>
          </w:p>
        </w:tc>
        <w:tc>
          <w:tcPr>
            <w:tcW w:w="2835" w:type="dxa"/>
            <w:vMerge w:val="restart"/>
          </w:tcPr>
          <w:p w:rsidR="00432701" w:rsidRDefault="00432701">
            <w:pPr>
              <w:pStyle w:val="ConsPlusNormal"/>
            </w:pPr>
            <w:r>
              <w:t>блокаторы H2-гистаминовых рецепторов</w:t>
            </w:r>
          </w:p>
        </w:tc>
        <w:tc>
          <w:tcPr>
            <w:tcW w:w="2211" w:type="dxa"/>
          </w:tcPr>
          <w:p w:rsidR="00432701" w:rsidRDefault="00432701">
            <w:pPr>
              <w:pStyle w:val="ConsPlusNormal"/>
            </w:pPr>
            <w:r>
              <w:t>ранитидин</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фамотидин</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A02BC</w:t>
            </w:r>
          </w:p>
        </w:tc>
        <w:tc>
          <w:tcPr>
            <w:tcW w:w="2835" w:type="dxa"/>
            <w:vMerge w:val="restart"/>
          </w:tcPr>
          <w:p w:rsidR="00432701" w:rsidRDefault="00432701">
            <w:pPr>
              <w:pStyle w:val="ConsPlusNormal"/>
            </w:pPr>
            <w:r>
              <w:t>ингибиторы протонного насоса</w:t>
            </w:r>
          </w:p>
        </w:tc>
        <w:tc>
          <w:tcPr>
            <w:tcW w:w="2211" w:type="dxa"/>
            <w:vMerge w:val="restart"/>
          </w:tcPr>
          <w:p w:rsidR="00432701" w:rsidRDefault="00432701">
            <w:pPr>
              <w:pStyle w:val="ConsPlusNormal"/>
            </w:pPr>
            <w:r>
              <w:t>омепразол</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кишечнорастворимые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суспензии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pPr>
          </w:p>
        </w:tc>
        <w:tc>
          <w:tcPr>
            <w:tcW w:w="2835" w:type="dxa"/>
            <w:vMerge w:val="restart"/>
          </w:tcPr>
          <w:p w:rsidR="00432701" w:rsidRDefault="00432701">
            <w:pPr>
              <w:pStyle w:val="ConsPlusNormal"/>
            </w:pPr>
          </w:p>
        </w:tc>
        <w:tc>
          <w:tcPr>
            <w:tcW w:w="2211" w:type="dxa"/>
            <w:vMerge w:val="restart"/>
          </w:tcPr>
          <w:p w:rsidR="00432701" w:rsidRDefault="00432701">
            <w:pPr>
              <w:pStyle w:val="ConsPlusNormal"/>
            </w:pPr>
            <w:r>
              <w:t>эзомепразол</w:t>
            </w:r>
          </w:p>
        </w:tc>
        <w:tc>
          <w:tcPr>
            <w:tcW w:w="3916" w:type="dxa"/>
          </w:tcPr>
          <w:p w:rsidR="00432701" w:rsidRDefault="00432701">
            <w:pPr>
              <w:pStyle w:val="ConsPlusNormal"/>
            </w:pPr>
            <w:r>
              <w:t>капсулы кишечнорастворимые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кишечнорастворимые,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кишечнорастворимой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tcPr>
          <w:p w:rsidR="00432701" w:rsidRDefault="00432701">
            <w:pPr>
              <w:pStyle w:val="ConsPlusNormal"/>
              <w:jc w:val="center"/>
            </w:pPr>
            <w:r>
              <w:t>A02BX</w:t>
            </w:r>
          </w:p>
        </w:tc>
        <w:tc>
          <w:tcPr>
            <w:tcW w:w="2835" w:type="dxa"/>
          </w:tcPr>
          <w:p w:rsidR="00432701" w:rsidRDefault="00432701">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211" w:type="dxa"/>
          </w:tcPr>
          <w:p w:rsidR="00432701" w:rsidRDefault="00432701">
            <w:pPr>
              <w:pStyle w:val="ConsPlusNormal"/>
            </w:pPr>
            <w:r>
              <w:t>висмута трикалия дицитрат</w:t>
            </w: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A03</w:t>
            </w:r>
          </w:p>
        </w:tc>
        <w:tc>
          <w:tcPr>
            <w:tcW w:w="2835" w:type="dxa"/>
          </w:tcPr>
          <w:p w:rsidR="00432701" w:rsidRDefault="00432701">
            <w:pPr>
              <w:pStyle w:val="ConsPlusNormal"/>
            </w:pPr>
            <w:r>
              <w:t>препараты для лечения функциональных нарушений желудочно-кишечного тракта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A03A</w:t>
            </w:r>
          </w:p>
        </w:tc>
        <w:tc>
          <w:tcPr>
            <w:tcW w:w="2835" w:type="dxa"/>
          </w:tcPr>
          <w:p w:rsidR="00432701" w:rsidRDefault="00432701">
            <w:pPr>
              <w:pStyle w:val="ConsPlusNormal"/>
            </w:pPr>
            <w:r>
              <w:t>препараты для лечения функциональных нарушений желудочно-кишечного тракта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A03AA</w:t>
            </w:r>
          </w:p>
        </w:tc>
        <w:tc>
          <w:tcPr>
            <w:tcW w:w="2835" w:type="dxa"/>
            <w:vMerge w:val="restart"/>
          </w:tcPr>
          <w:p w:rsidR="00432701" w:rsidRDefault="00432701">
            <w:pPr>
              <w:pStyle w:val="ConsPlusNormal"/>
            </w:pPr>
            <w:r>
              <w:t xml:space="preserve">синтетические антихолинергические </w:t>
            </w:r>
            <w:r>
              <w:lastRenderedPageBreak/>
              <w:t>средства, эфиры с третичной аминогруппой</w:t>
            </w:r>
          </w:p>
        </w:tc>
        <w:tc>
          <w:tcPr>
            <w:tcW w:w="2211" w:type="dxa"/>
            <w:vMerge w:val="restart"/>
          </w:tcPr>
          <w:p w:rsidR="00432701" w:rsidRDefault="00432701">
            <w:pPr>
              <w:pStyle w:val="ConsPlusNormal"/>
            </w:pPr>
            <w:r>
              <w:lastRenderedPageBreak/>
              <w:t>мебеверин</w:t>
            </w:r>
          </w:p>
        </w:tc>
        <w:tc>
          <w:tcPr>
            <w:tcW w:w="3916" w:type="dxa"/>
          </w:tcPr>
          <w:p w:rsidR="00432701" w:rsidRDefault="00432701">
            <w:pPr>
              <w:pStyle w:val="ConsPlusNormal"/>
            </w:pPr>
            <w:r>
              <w:t>капсулы с пролонгированным высвобождением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 покрытые пленочной оболочкой</w:t>
            </w:r>
          </w:p>
        </w:tc>
      </w:tr>
      <w:tr w:rsidR="00432701">
        <w:tc>
          <w:tcPr>
            <w:tcW w:w="1020" w:type="dxa"/>
          </w:tcPr>
          <w:p w:rsidR="00432701" w:rsidRDefault="00432701">
            <w:pPr>
              <w:pStyle w:val="ConsPlusNormal"/>
            </w:pPr>
          </w:p>
        </w:tc>
        <w:tc>
          <w:tcPr>
            <w:tcW w:w="2835" w:type="dxa"/>
          </w:tcPr>
          <w:p w:rsidR="00432701" w:rsidRDefault="00432701">
            <w:pPr>
              <w:pStyle w:val="ConsPlusNormal"/>
            </w:pPr>
          </w:p>
        </w:tc>
        <w:tc>
          <w:tcPr>
            <w:tcW w:w="2211" w:type="dxa"/>
          </w:tcPr>
          <w:p w:rsidR="00432701" w:rsidRDefault="00432701">
            <w:pPr>
              <w:pStyle w:val="ConsPlusNormal"/>
            </w:pPr>
            <w:r>
              <w:t>платифиллин</w:t>
            </w:r>
          </w:p>
        </w:tc>
        <w:tc>
          <w:tcPr>
            <w:tcW w:w="3916" w:type="dxa"/>
          </w:tcPr>
          <w:p w:rsidR="00432701" w:rsidRDefault="00432701">
            <w:pPr>
              <w:pStyle w:val="ConsPlusNormal"/>
            </w:pPr>
            <w:r>
              <w:t>раствор для подкожного введения</w:t>
            </w:r>
          </w:p>
        </w:tc>
      </w:tr>
      <w:tr w:rsidR="00432701">
        <w:tc>
          <w:tcPr>
            <w:tcW w:w="1020" w:type="dxa"/>
            <w:vMerge w:val="restart"/>
          </w:tcPr>
          <w:p w:rsidR="00432701" w:rsidRDefault="00432701">
            <w:pPr>
              <w:pStyle w:val="ConsPlusNormal"/>
              <w:jc w:val="center"/>
            </w:pPr>
            <w:r>
              <w:t>A03AD</w:t>
            </w:r>
          </w:p>
        </w:tc>
        <w:tc>
          <w:tcPr>
            <w:tcW w:w="2835" w:type="dxa"/>
            <w:vMerge w:val="restart"/>
          </w:tcPr>
          <w:p w:rsidR="00432701" w:rsidRDefault="00432701">
            <w:pPr>
              <w:pStyle w:val="ConsPlusNormal"/>
            </w:pPr>
            <w:r>
              <w:t>папаверин и его производные</w:t>
            </w:r>
          </w:p>
        </w:tc>
        <w:tc>
          <w:tcPr>
            <w:tcW w:w="2211" w:type="dxa"/>
            <w:vMerge w:val="restart"/>
          </w:tcPr>
          <w:p w:rsidR="00432701" w:rsidRDefault="00432701">
            <w:pPr>
              <w:pStyle w:val="ConsPlusNormal"/>
            </w:pPr>
            <w:r>
              <w:t>дротаверин</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pPr>
          </w:p>
        </w:tc>
        <w:tc>
          <w:tcPr>
            <w:tcW w:w="2835" w:type="dxa"/>
          </w:tcPr>
          <w:p w:rsidR="00432701" w:rsidRDefault="00432701">
            <w:pPr>
              <w:pStyle w:val="ConsPlusNormal"/>
            </w:pPr>
          </w:p>
        </w:tc>
        <w:tc>
          <w:tcPr>
            <w:tcW w:w="2211" w:type="dxa"/>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A03B</w:t>
            </w:r>
          </w:p>
        </w:tc>
        <w:tc>
          <w:tcPr>
            <w:tcW w:w="2835" w:type="dxa"/>
          </w:tcPr>
          <w:p w:rsidR="00432701" w:rsidRDefault="00432701">
            <w:pPr>
              <w:pStyle w:val="ConsPlusNormal"/>
            </w:pPr>
            <w:r>
              <w:t>препараты белладонны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A03BA</w:t>
            </w:r>
          </w:p>
        </w:tc>
        <w:tc>
          <w:tcPr>
            <w:tcW w:w="2835" w:type="dxa"/>
            <w:vMerge w:val="restart"/>
          </w:tcPr>
          <w:p w:rsidR="00432701" w:rsidRDefault="00432701">
            <w:pPr>
              <w:pStyle w:val="ConsPlusNormal"/>
            </w:pPr>
            <w:r>
              <w:t>алкалоиды белладонны, третичные амины</w:t>
            </w:r>
          </w:p>
        </w:tc>
        <w:tc>
          <w:tcPr>
            <w:tcW w:w="2211" w:type="dxa"/>
            <w:vMerge w:val="restart"/>
          </w:tcPr>
          <w:p w:rsidR="00432701" w:rsidRDefault="00432701">
            <w:pPr>
              <w:pStyle w:val="ConsPlusNormal"/>
            </w:pPr>
            <w:r>
              <w:t>атропин</w:t>
            </w:r>
          </w:p>
        </w:tc>
        <w:tc>
          <w:tcPr>
            <w:tcW w:w="3916" w:type="dxa"/>
          </w:tcPr>
          <w:p w:rsidR="00432701" w:rsidRDefault="00432701">
            <w:pPr>
              <w:pStyle w:val="ConsPlusNormal"/>
            </w:pPr>
            <w:r>
              <w:t>капли глазные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tcPr>
          <w:p w:rsidR="00432701" w:rsidRDefault="00432701">
            <w:pPr>
              <w:pStyle w:val="ConsPlusNormal"/>
              <w:jc w:val="center"/>
            </w:pPr>
            <w:r>
              <w:t>A03F</w:t>
            </w:r>
          </w:p>
        </w:tc>
        <w:tc>
          <w:tcPr>
            <w:tcW w:w="2835" w:type="dxa"/>
          </w:tcPr>
          <w:p w:rsidR="00432701" w:rsidRDefault="00432701">
            <w:pPr>
              <w:pStyle w:val="ConsPlusNormal"/>
            </w:pPr>
            <w:r>
              <w:t>стимуляторы моторики желудочно-кишечного тракта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A03FA</w:t>
            </w:r>
          </w:p>
        </w:tc>
        <w:tc>
          <w:tcPr>
            <w:tcW w:w="2835" w:type="dxa"/>
            <w:vMerge w:val="restart"/>
          </w:tcPr>
          <w:p w:rsidR="00432701" w:rsidRDefault="00432701">
            <w:pPr>
              <w:pStyle w:val="ConsPlusNormal"/>
            </w:pPr>
            <w:r>
              <w:t>стимуляторы моторики желудочно-кишечного тракта</w:t>
            </w:r>
          </w:p>
        </w:tc>
        <w:tc>
          <w:tcPr>
            <w:tcW w:w="2211" w:type="dxa"/>
            <w:vMerge w:val="restart"/>
          </w:tcPr>
          <w:p w:rsidR="00432701" w:rsidRDefault="00432701">
            <w:pPr>
              <w:pStyle w:val="ConsPlusNormal"/>
            </w:pPr>
            <w:r>
              <w:t>метоклопрамид</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A04</w:t>
            </w:r>
          </w:p>
        </w:tc>
        <w:tc>
          <w:tcPr>
            <w:tcW w:w="2835" w:type="dxa"/>
          </w:tcPr>
          <w:p w:rsidR="00432701" w:rsidRDefault="00432701">
            <w:pPr>
              <w:pStyle w:val="ConsPlusNormal"/>
            </w:pPr>
            <w:r>
              <w:t>противорвотные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A04A</w:t>
            </w:r>
          </w:p>
        </w:tc>
        <w:tc>
          <w:tcPr>
            <w:tcW w:w="2835" w:type="dxa"/>
          </w:tcPr>
          <w:p w:rsidR="00432701" w:rsidRDefault="00432701">
            <w:pPr>
              <w:pStyle w:val="ConsPlusNormal"/>
            </w:pPr>
            <w:r>
              <w:t>противорвотные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A04AA</w:t>
            </w:r>
          </w:p>
        </w:tc>
        <w:tc>
          <w:tcPr>
            <w:tcW w:w="2835" w:type="dxa"/>
            <w:vMerge w:val="restart"/>
          </w:tcPr>
          <w:p w:rsidR="00432701" w:rsidRDefault="00432701">
            <w:pPr>
              <w:pStyle w:val="ConsPlusNormal"/>
            </w:pPr>
            <w:r>
              <w:t>блокаторы серотониновых 5HT3-рецепторов</w:t>
            </w:r>
          </w:p>
        </w:tc>
        <w:tc>
          <w:tcPr>
            <w:tcW w:w="2211" w:type="dxa"/>
            <w:vMerge w:val="restart"/>
          </w:tcPr>
          <w:p w:rsidR="00432701" w:rsidRDefault="00432701">
            <w:pPr>
              <w:pStyle w:val="ConsPlusNormal"/>
            </w:pPr>
            <w:r>
              <w:t>ондансетрон</w:t>
            </w:r>
          </w:p>
        </w:tc>
        <w:tc>
          <w:tcPr>
            <w:tcW w:w="3916" w:type="dxa"/>
          </w:tcPr>
          <w:p w:rsidR="00432701" w:rsidRDefault="00432701">
            <w:pPr>
              <w:pStyle w:val="ConsPlusNormal"/>
            </w:pPr>
            <w:r>
              <w:t xml:space="preserve">раствор для внутривенного и внутримышечного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сироп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суппозитории ректальные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лиофилизированные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tcPr>
          <w:p w:rsidR="00432701" w:rsidRDefault="00432701">
            <w:pPr>
              <w:pStyle w:val="ConsPlusNormal"/>
              <w:jc w:val="center"/>
            </w:pPr>
            <w:r>
              <w:t>A05</w:t>
            </w:r>
          </w:p>
        </w:tc>
        <w:tc>
          <w:tcPr>
            <w:tcW w:w="2835" w:type="dxa"/>
          </w:tcPr>
          <w:p w:rsidR="00432701" w:rsidRDefault="00432701">
            <w:pPr>
              <w:pStyle w:val="ConsPlusNormal"/>
            </w:pPr>
            <w:r>
              <w:t>препараты для лечения заболеваний печени и желчевыводящих путей</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A05A</w:t>
            </w:r>
          </w:p>
        </w:tc>
        <w:tc>
          <w:tcPr>
            <w:tcW w:w="2835" w:type="dxa"/>
          </w:tcPr>
          <w:p w:rsidR="00432701" w:rsidRDefault="00432701">
            <w:pPr>
              <w:pStyle w:val="ConsPlusNormal"/>
            </w:pPr>
            <w:r>
              <w:t>препараты для лечения заболеваний желчевыводящих путей</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A05AA</w:t>
            </w:r>
          </w:p>
        </w:tc>
        <w:tc>
          <w:tcPr>
            <w:tcW w:w="2835" w:type="dxa"/>
            <w:vMerge w:val="restart"/>
          </w:tcPr>
          <w:p w:rsidR="00432701" w:rsidRDefault="00432701">
            <w:pPr>
              <w:pStyle w:val="ConsPlusNormal"/>
            </w:pPr>
            <w:r>
              <w:t>препараты желчных кислот</w:t>
            </w:r>
          </w:p>
        </w:tc>
        <w:tc>
          <w:tcPr>
            <w:tcW w:w="2211" w:type="dxa"/>
            <w:vMerge w:val="restart"/>
          </w:tcPr>
          <w:p w:rsidR="00432701" w:rsidRDefault="00432701">
            <w:pPr>
              <w:pStyle w:val="ConsPlusNormal"/>
            </w:pPr>
            <w:r>
              <w:t>урсодезоксихолевая кислота</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суспензия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lastRenderedPageBreak/>
              <w:t>A05B</w:t>
            </w:r>
          </w:p>
        </w:tc>
        <w:tc>
          <w:tcPr>
            <w:tcW w:w="2835" w:type="dxa"/>
          </w:tcPr>
          <w:p w:rsidR="00432701" w:rsidRDefault="00432701">
            <w:pPr>
              <w:pStyle w:val="ConsPlusNormal"/>
            </w:pPr>
            <w:r>
              <w:t>препараты для лечения заболеваний печени, липотропные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A05BA</w:t>
            </w:r>
          </w:p>
        </w:tc>
        <w:tc>
          <w:tcPr>
            <w:tcW w:w="2835" w:type="dxa"/>
            <w:vMerge w:val="restart"/>
          </w:tcPr>
          <w:p w:rsidR="00432701" w:rsidRDefault="00432701">
            <w:pPr>
              <w:pStyle w:val="ConsPlusNormal"/>
            </w:pPr>
            <w:r>
              <w:t>препараты для лечения заболеваний печени</w:t>
            </w:r>
          </w:p>
        </w:tc>
        <w:tc>
          <w:tcPr>
            <w:tcW w:w="2211" w:type="dxa"/>
            <w:vMerge w:val="restart"/>
          </w:tcPr>
          <w:p w:rsidR="00432701" w:rsidRDefault="00432701">
            <w:pPr>
              <w:pStyle w:val="ConsPlusNormal"/>
            </w:pPr>
            <w:r>
              <w:t>фосфолипиды + глицирризиновая кислота</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tcPr>
          <w:p w:rsidR="00432701" w:rsidRDefault="00432701">
            <w:pPr>
              <w:pStyle w:val="ConsPlusNormal"/>
            </w:pPr>
          </w:p>
        </w:tc>
        <w:tc>
          <w:tcPr>
            <w:tcW w:w="2835" w:type="dxa"/>
          </w:tcPr>
          <w:p w:rsidR="00432701" w:rsidRDefault="00432701">
            <w:pPr>
              <w:pStyle w:val="ConsPlusNormal"/>
            </w:pPr>
          </w:p>
        </w:tc>
        <w:tc>
          <w:tcPr>
            <w:tcW w:w="2211" w:type="dxa"/>
          </w:tcPr>
          <w:p w:rsidR="00432701" w:rsidRDefault="00432701">
            <w:pPr>
              <w:pStyle w:val="ConsPlusNormal"/>
            </w:pPr>
            <w:r>
              <w:t>янтарная кислота + меглумин + инозин + метионин + никотинамид</w:t>
            </w:r>
          </w:p>
        </w:tc>
        <w:tc>
          <w:tcPr>
            <w:tcW w:w="3916" w:type="dxa"/>
          </w:tcPr>
          <w:p w:rsidR="00432701" w:rsidRDefault="00432701">
            <w:pPr>
              <w:pStyle w:val="ConsPlusNormal"/>
            </w:pPr>
            <w:r>
              <w:t>раствор для инфузий</w:t>
            </w:r>
          </w:p>
        </w:tc>
      </w:tr>
      <w:tr w:rsidR="00432701">
        <w:tc>
          <w:tcPr>
            <w:tcW w:w="1020" w:type="dxa"/>
          </w:tcPr>
          <w:p w:rsidR="00432701" w:rsidRDefault="00432701">
            <w:pPr>
              <w:pStyle w:val="ConsPlusNormal"/>
              <w:jc w:val="center"/>
            </w:pPr>
            <w:r>
              <w:t>A06</w:t>
            </w:r>
          </w:p>
        </w:tc>
        <w:tc>
          <w:tcPr>
            <w:tcW w:w="2835" w:type="dxa"/>
          </w:tcPr>
          <w:p w:rsidR="00432701" w:rsidRDefault="00432701">
            <w:pPr>
              <w:pStyle w:val="ConsPlusNormal"/>
            </w:pPr>
            <w:r>
              <w:t>слабительные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A06A</w:t>
            </w:r>
          </w:p>
        </w:tc>
        <w:tc>
          <w:tcPr>
            <w:tcW w:w="2835" w:type="dxa"/>
          </w:tcPr>
          <w:p w:rsidR="00432701" w:rsidRDefault="00432701">
            <w:pPr>
              <w:pStyle w:val="ConsPlusNormal"/>
            </w:pPr>
            <w:r>
              <w:t>слабительные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A06AB</w:t>
            </w:r>
          </w:p>
        </w:tc>
        <w:tc>
          <w:tcPr>
            <w:tcW w:w="2835" w:type="dxa"/>
            <w:vMerge w:val="restart"/>
          </w:tcPr>
          <w:p w:rsidR="00432701" w:rsidRDefault="00432701">
            <w:pPr>
              <w:pStyle w:val="ConsPlusNormal"/>
            </w:pPr>
            <w:r>
              <w:t>контактные слабительные средства</w:t>
            </w:r>
          </w:p>
        </w:tc>
        <w:tc>
          <w:tcPr>
            <w:tcW w:w="2211" w:type="dxa"/>
            <w:vMerge w:val="restart"/>
          </w:tcPr>
          <w:p w:rsidR="00432701" w:rsidRDefault="00432701">
            <w:pPr>
              <w:pStyle w:val="ConsPlusNormal"/>
            </w:pPr>
            <w:r>
              <w:t>бисакодил</w:t>
            </w:r>
          </w:p>
        </w:tc>
        <w:tc>
          <w:tcPr>
            <w:tcW w:w="3916" w:type="dxa"/>
          </w:tcPr>
          <w:p w:rsidR="00432701" w:rsidRDefault="00432701">
            <w:pPr>
              <w:pStyle w:val="ConsPlusNormal"/>
            </w:pPr>
            <w:r>
              <w:t>суппозитории ректальные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кишечнорастворимой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кишечнорастворимые, покрытые оболочкой</w:t>
            </w:r>
          </w:p>
        </w:tc>
      </w:tr>
      <w:tr w:rsidR="00432701">
        <w:tc>
          <w:tcPr>
            <w:tcW w:w="1020" w:type="dxa"/>
          </w:tcPr>
          <w:p w:rsidR="00432701" w:rsidRDefault="00432701">
            <w:pPr>
              <w:pStyle w:val="ConsPlusNormal"/>
            </w:pPr>
          </w:p>
        </w:tc>
        <w:tc>
          <w:tcPr>
            <w:tcW w:w="2835" w:type="dxa"/>
          </w:tcPr>
          <w:p w:rsidR="00432701" w:rsidRDefault="00432701">
            <w:pPr>
              <w:pStyle w:val="ConsPlusNormal"/>
            </w:pPr>
          </w:p>
        </w:tc>
        <w:tc>
          <w:tcPr>
            <w:tcW w:w="2211" w:type="dxa"/>
          </w:tcPr>
          <w:p w:rsidR="00432701" w:rsidRDefault="00432701">
            <w:pPr>
              <w:pStyle w:val="ConsPlusNormal"/>
            </w:pPr>
            <w:r>
              <w:t>сеннозиды A и B</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A06AD</w:t>
            </w:r>
          </w:p>
        </w:tc>
        <w:tc>
          <w:tcPr>
            <w:tcW w:w="2835" w:type="dxa"/>
          </w:tcPr>
          <w:p w:rsidR="00432701" w:rsidRDefault="00432701">
            <w:pPr>
              <w:pStyle w:val="ConsPlusNormal"/>
            </w:pPr>
            <w:r>
              <w:t>осмотические слабительные средства</w:t>
            </w:r>
          </w:p>
        </w:tc>
        <w:tc>
          <w:tcPr>
            <w:tcW w:w="2211" w:type="dxa"/>
          </w:tcPr>
          <w:p w:rsidR="00432701" w:rsidRDefault="00432701">
            <w:pPr>
              <w:pStyle w:val="ConsPlusNormal"/>
            </w:pPr>
            <w:r>
              <w:t>лактулоза</w:t>
            </w:r>
          </w:p>
        </w:tc>
        <w:tc>
          <w:tcPr>
            <w:tcW w:w="3916" w:type="dxa"/>
          </w:tcPr>
          <w:p w:rsidR="00432701" w:rsidRDefault="00432701">
            <w:pPr>
              <w:pStyle w:val="ConsPlusNormal"/>
            </w:pPr>
            <w:r>
              <w:t>сироп</w:t>
            </w:r>
          </w:p>
        </w:tc>
      </w:tr>
      <w:tr w:rsidR="00432701">
        <w:tc>
          <w:tcPr>
            <w:tcW w:w="1020" w:type="dxa"/>
            <w:vMerge w:val="restart"/>
          </w:tcPr>
          <w:p w:rsidR="00432701" w:rsidRDefault="00432701">
            <w:pPr>
              <w:pStyle w:val="ConsPlusNormal"/>
            </w:pPr>
          </w:p>
        </w:tc>
        <w:tc>
          <w:tcPr>
            <w:tcW w:w="2835" w:type="dxa"/>
            <w:vMerge w:val="restart"/>
          </w:tcPr>
          <w:p w:rsidR="00432701" w:rsidRDefault="00432701">
            <w:pPr>
              <w:pStyle w:val="ConsPlusNormal"/>
            </w:pPr>
          </w:p>
        </w:tc>
        <w:tc>
          <w:tcPr>
            <w:tcW w:w="2211" w:type="dxa"/>
            <w:vMerge w:val="restart"/>
          </w:tcPr>
          <w:p w:rsidR="00432701" w:rsidRDefault="00432701">
            <w:pPr>
              <w:pStyle w:val="ConsPlusNormal"/>
            </w:pPr>
            <w:r>
              <w:t>макрогол</w:t>
            </w:r>
          </w:p>
        </w:tc>
        <w:tc>
          <w:tcPr>
            <w:tcW w:w="3916" w:type="dxa"/>
          </w:tcPr>
          <w:p w:rsidR="00432701" w:rsidRDefault="00432701">
            <w:pPr>
              <w:pStyle w:val="ConsPlusNormal"/>
            </w:pPr>
            <w:r>
              <w:t>порошок для приготовления раствора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приема внутрь (для детей)</w:t>
            </w:r>
          </w:p>
        </w:tc>
      </w:tr>
      <w:tr w:rsidR="00432701">
        <w:tc>
          <w:tcPr>
            <w:tcW w:w="1020" w:type="dxa"/>
          </w:tcPr>
          <w:p w:rsidR="00432701" w:rsidRDefault="00432701">
            <w:pPr>
              <w:pStyle w:val="ConsPlusNormal"/>
              <w:jc w:val="center"/>
            </w:pPr>
            <w:r>
              <w:t>A07</w:t>
            </w:r>
          </w:p>
        </w:tc>
        <w:tc>
          <w:tcPr>
            <w:tcW w:w="2835" w:type="dxa"/>
          </w:tcPr>
          <w:p w:rsidR="00432701" w:rsidRDefault="00432701">
            <w:pPr>
              <w:pStyle w:val="ConsPlusNormal"/>
            </w:pPr>
            <w:r>
              <w:t>противодиарейные, кишечные противовоспалительные и противомикробные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A07B</w:t>
            </w:r>
          </w:p>
        </w:tc>
        <w:tc>
          <w:tcPr>
            <w:tcW w:w="2835" w:type="dxa"/>
          </w:tcPr>
          <w:p w:rsidR="00432701" w:rsidRDefault="00432701">
            <w:pPr>
              <w:pStyle w:val="ConsPlusNormal"/>
            </w:pPr>
            <w:r>
              <w:t>адсорбирующие кишечные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A07BC</w:t>
            </w:r>
          </w:p>
        </w:tc>
        <w:tc>
          <w:tcPr>
            <w:tcW w:w="2835" w:type="dxa"/>
            <w:vMerge w:val="restart"/>
          </w:tcPr>
          <w:p w:rsidR="00432701" w:rsidRDefault="00432701">
            <w:pPr>
              <w:pStyle w:val="ConsPlusNormal"/>
            </w:pPr>
            <w:r>
              <w:t>другие адсорбирующие кишечные препараты</w:t>
            </w:r>
          </w:p>
        </w:tc>
        <w:tc>
          <w:tcPr>
            <w:tcW w:w="2211" w:type="dxa"/>
            <w:vMerge w:val="restart"/>
          </w:tcPr>
          <w:p w:rsidR="00432701" w:rsidRDefault="00432701">
            <w:pPr>
              <w:pStyle w:val="ConsPlusNormal"/>
            </w:pPr>
            <w:r>
              <w:t>смектит диоктаэдрический</w:t>
            </w:r>
          </w:p>
        </w:tc>
        <w:tc>
          <w:tcPr>
            <w:tcW w:w="3916" w:type="dxa"/>
          </w:tcPr>
          <w:p w:rsidR="00432701" w:rsidRDefault="00432701">
            <w:pPr>
              <w:pStyle w:val="ConsPlusNormal"/>
            </w:pPr>
            <w:r>
              <w:t>порошок для приготовления суспензии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суспензия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диспергируемые</w:t>
            </w:r>
          </w:p>
        </w:tc>
      </w:tr>
      <w:tr w:rsidR="00432701">
        <w:tc>
          <w:tcPr>
            <w:tcW w:w="1020" w:type="dxa"/>
          </w:tcPr>
          <w:p w:rsidR="00432701" w:rsidRDefault="00432701">
            <w:pPr>
              <w:pStyle w:val="ConsPlusNormal"/>
              <w:jc w:val="center"/>
            </w:pPr>
            <w:r>
              <w:t>A07D</w:t>
            </w:r>
          </w:p>
        </w:tc>
        <w:tc>
          <w:tcPr>
            <w:tcW w:w="2835" w:type="dxa"/>
          </w:tcPr>
          <w:p w:rsidR="00432701" w:rsidRDefault="00432701">
            <w:pPr>
              <w:pStyle w:val="ConsPlusNormal"/>
            </w:pPr>
            <w:r>
              <w:t>препараты, снижающие моторику желудочно-кишечного тракта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A07DA</w:t>
            </w:r>
          </w:p>
        </w:tc>
        <w:tc>
          <w:tcPr>
            <w:tcW w:w="2835" w:type="dxa"/>
            <w:vMerge w:val="restart"/>
          </w:tcPr>
          <w:p w:rsidR="00432701" w:rsidRDefault="00432701">
            <w:pPr>
              <w:pStyle w:val="ConsPlusNormal"/>
            </w:pPr>
            <w:r>
              <w:t>препараты, снижающие моторику желудочно-кишечного тракта</w:t>
            </w:r>
          </w:p>
        </w:tc>
        <w:tc>
          <w:tcPr>
            <w:tcW w:w="2211" w:type="dxa"/>
            <w:vMerge w:val="restart"/>
          </w:tcPr>
          <w:p w:rsidR="00432701" w:rsidRDefault="00432701">
            <w:pPr>
              <w:pStyle w:val="ConsPlusNormal"/>
            </w:pPr>
            <w:r>
              <w:t>лоперамид</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жевательные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таблетки-лиофилизат</w:t>
            </w:r>
          </w:p>
        </w:tc>
      </w:tr>
      <w:tr w:rsidR="00432701">
        <w:tc>
          <w:tcPr>
            <w:tcW w:w="1020" w:type="dxa"/>
          </w:tcPr>
          <w:p w:rsidR="00432701" w:rsidRDefault="00432701">
            <w:pPr>
              <w:pStyle w:val="ConsPlusNormal"/>
              <w:jc w:val="center"/>
            </w:pPr>
            <w:r>
              <w:t>A07E</w:t>
            </w:r>
          </w:p>
        </w:tc>
        <w:tc>
          <w:tcPr>
            <w:tcW w:w="2835" w:type="dxa"/>
          </w:tcPr>
          <w:p w:rsidR="00432701" w:rsidRDefault="00432701">
            <w:pPr>
              <w:pStyle w:val="ConsPlusNormal"/>
            </w:pPr>
            <w:r>
              <w:t>кишечные противовоспалительные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A07EC</w:t>
            </w:r>
          </w:p>
        </w:tc>
        <w:tc>
          <w:tcPr>
            <w:tcW w:w="2835" w:type="dxa"/>
            <w:vMerge w:val="restart"/>
          </w:tcPr>
          <w:p w:rsidR="00432701" w:rsidRDefault="00432701">
            <w:pPr>
              <w:pStyle w:val="ConsPlusNormal"/>
            </w:pPr>
            <w:r>
              <w:t xml:space="preserve">аминосалициловая кислота </w:t>
            </w:r>
            <w:r>
              <w:lastRenderedPageBreak/>
              <w:t>и аналогичные препараты</w:t>
            </w:r>
          </w:p>
        </w:tc>
        <w:tc>
          <w:tcPr>
            <w:tcW w:w="2211" w:type="dxa"/>
            <w:vMerge w:val="restart"/>
          </w:tcPr>
          <w:p w:rsidR="00432701" w:rsidRDefault="00432701">
            <w:pPr>
              <w:pStyle w:val="ConsPlusNormal"/>
            </w:pPr>
            <w:r>
              <w:lastRenderedPageBreak/>
              <w:t>месалазин</w:t>
            </w:r>
          </w:p>
        </w:tc>
        <w:tc>
          <w:tcPr>
            <w:tcW w:w="3916" w:type="dxa"/>
          </w:tcPr>
          <w:p w:rsidR="00432701" w:rsidRDefault="00432701">
            <w:pPr>
              <w:pStyle w:val="ConsPlusNormal"/>
            </w:pPr>
            <w:r>
              <w:t>суппозитории ректальные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суспензия ректальная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кишечнорастворимые с пролонгированным высвобождением,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кишечнорастворимой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кишечнорастворимой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кишечнорастворимые,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гранулы кишечнорастворимые с пролонгированным высвобождением,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гранулы с пролонгированным высвобождением для приема внутрь</w:t>
            </w:r>
          </w:p>
        </w:tc>
      </w:tr>
      <w:tr w:rsidR="00432701">
        <w:tc>
          <w:tcPr>
            <w:tcW w:w="1020" w:type="dxa"/>
            <w:vMerge w:val="restart"/>
          </w:tcPr>
          <w:p w:rsidR="00432701" w:rsidRDefault="00432701">
            <w:pPr>
              <w:pStyle w:val="ConsPlusNormal"/>
            </w:pPr>
          </w:p>
        </w:tc>
        <w:tc>
          <w:tcPr>
            <w:tcW w:w="2835" w:type="dxa"/>
            <w:vMerge w:val="restart"/>
          </w:tcPr>
          <w:p w:rsidR="00432701" w:rsidRDefault="00432701">
            <w:pPr>
              <w:pStyle w:val="ConsPlusNormal"/>
            </w:pPr>
          </w:p>
        </w:tc>
        <w:tc>
          <w:tcPr>
            <w:tcW w:w="2211" w:type="dxa"/>
            <w:vMerge w:val="restart"/>
          </w:tcPr>
          <w:p w:rsidR="00432701" w:rsidRDefault="00432701">
            <w:pPr>
              <w:pStyle w:val="ConsPlusNormal"/>
            </w:pPr>
            <w:r>
              <w:t>сульфасалазин</w:t>
            </w:r>
          </w:p>
        </w:tc>
        <w:tc>
          <w:tcPr>
            <w:tcW w:w="3916" w:type="dxa"/>
          </w:tcPr>
          <w:p w:rsidR="00432701" w:rsidRDefault="00432701">
            <w:pPr>
              <w:pStyle w:val="ConsPlusNormal"/>
            </w:pPr>
            <w:r>
              <w:t>таблетки кишечнорастворимые,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A07F</w:t>
            </w:r>
          </w:p>
        </w:tc>
        <w:tc>
          <w:tcPr>
            <w:tcW w:w="2835" w:type="dxa"/>
          </w:tcPr>
          <w:p w:rsidR="00432701" w:rsidRDefault="00432701">
            <w:pPr>
              <w:pStyle w:val="ConsPlusNormal"/>
            </w:pPr>
            <w:r>
              <w:t>противодиарейные микроорганизмы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lastRenderedPageBreak/>
              <w:t>A07FA</w:t>
            </w:r>
          </w:p>
        </w:tc>
        <w:tc>
          <w:tcPr>
            <w:tcW w:w="2835" w:type="dxa"/>
            <w:vMerge w:val="restart"/>
          </w:tcPr>
          <w:p w:rsidR="00432701" w:rsidRDefault="00432701">
            <w:pPr>
              <w:pStyle w:val="ConsPlusNormal"/>
            </w:pPr>
            <w:r>
              <w:t>противодиарейные микроорганизмы</w:t>
            </w:r>
          </w:p>
        </w:tc>
        <w:tc>
          <w:tcPr>
            <w:tcW w:w="2211" w:type="dxa"/>
            <w:vMerge w:val="restart"/>
          </w:tcPr>
          <w:p w:rsidR="00432701" w:rsidRDefault="00432701">
            <w:pPr>
              <w:pStyle w:val="ConsPlusNormal"/>
            </w:pPr>
            <w:r>
              <w:t>бифидобактерии бифидум</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приема внутрь и местного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суспензии для приема внутрь и местного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приема внутрь и местного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суппозитории вагинальные и ректальные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пробиотик из бифидобактерий бифидум однокомпонентный сорбированный</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приема внутрь</w:t>
            </w:r>
          </w:p>
        </w:tc>
      </w:tr>
      <w:tr w:rsidR="00432701">
        <w:tc>
          <w:tcPr>
            <w:tcW w:w="1020" w:type="dxa"/>
          </w:tcPr>
          <w:p w:rsidR="00432701" w:rsidRDefault="00432701">
            <w:pPr>
              <w:pStyle w:val="ConsPlusNormal"/>
              <w:jc w:val="center"/>
            </w:pPr>
            <w:r>
              <w:t>A09</w:t>
            </w:r>
          </w:p>
        </w:tc>
        <w:tc>
          <w:tcPr>
            <w:tcW w:w="2835" w:type="dxa"/>
          </w:tcPr>
          <w:p w:rsidR="00432701" w:rsidRDefault="00432701">
            <w:pPr>
              <w:pStyle w:val="ConsPlusNormal"/>
            </w:pPr>
            <w:r>
              <w:t>препараты, способствующие пищеварению, включая ферментные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A09A</w:t>
            </w:r>
          </w:p>
        </w:tc>
        <w:tc>
          <w:tcPr>
            <w:tcW w:w="2835" w:type="dxa"/>
          </w:tcPr>
          <w:p w:rsidR="00432701" w:rsidRDefault="00432701">
            <w:pPr>
              <w:pStyle w:val="ConsPlusNormal"/>
            </w:pPr>
            <w:r>
              <w:t>препараты, способствующие пищеварению, включая ферментные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A09AA</w:t>
            </w:r>
          </w:p>
        </w:tc>
        <w:tc>
          <w:tcPr>
            <w:tcW w:w="2835" w:type="dxa"/>
            <w:vMerge w:val="restart"/>
          </w:tcPr>
          <w:p w:rsidR="00432701" w:rsidRDefault="00432701">
            <w:pPr>
              <w:pStyle w:val="ConsPlusNormal"/>
            </w:pPr>
            <w:r>
              <w:t>ферментные препараты</w:t>
            </w:r>
          </w:p>
        </w:tc>
        <w:tc>
          <w:tcPr>
            <w:tcW w:w="2211" w:type="dxa"/>
            <w:vMerge w:val="restart"/>
          </w:tcPr>
          <w:p w:rsidR="00432701" w:rsidRDefault="00432701">
            <w:pPr>
              <w:pStyle w:val="ConsPlusNormal"/>
            </w:pPr>
            <w:r>
              <w:t>панкреатин</w:t>
            </w:r>
          </w:p>
        </w:tc>
        <w:tc>
          <w:tcPr>
            <w:tcW w:w="3916" w:type="dxa"/>
          </w:tcPr>
          <w:p w:rsidR="00432701" w:rsidRDefault="00432701">
            <w:pPr>
              <w:pStyle w:val="ConsPlusNormal"/>
            </w:pPr>
            <w:r>
              <w:t>гранулы кишечнорастворимые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кишечнорастворимые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кишечнорастворимой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кишечнорастворимые, покрытые пленочной оболочкой</w:t>
            </w:r>
          </w:p>
        </w:tc>
      </w:tr>
      <w:tr w:rsidR="00432701">
        <w:tc>
          <w:tcPr>
            <w:tcW w:w="1020" w:type="dxa"/>
          </w:tcPr>
          <w:p w:rsidR="00432701" w:rsidRDefault="00432701">
            <w:pPr>
              <w:pStyle w:val="ConsPlusNormal"/>
              <w:jc w:val="center"/>
            </w:pPr>
            <w:r>
              <w:t>A10</w:t>
            </w:r>
          </w:p>
        </w:tc>
        <w:tc>
          <w:tcPr>
            <w:tcW w:w="2835" w:type="dxa"/>
          </w:tcPr>
          <w:p w:rsidR="00432701" w:rsidRDefault="00432701">
            <w:pPr>
              <w:pStyle w:val="ConsPlusNormal"/>
            </w:pPr>
            <w:r>
              <w:t>препараты для лечения сахарного диабета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A10A</w:t>
            </w:r>
          </w:p>
        </w:tc>
        <w:tc>
          <w:tcPr>
            <w:tcW w:w="2835" w:type="dxa"/>
          </w:tcPr>
          <w:p w:rsidR="00432701" w:rsidRDefault="00432701">
            <w:pPr>
              <w:pStyle w:val="ConsPlusNormal"/>
            </w:pPr>
            <w:r>
              <w:t>инсулины и их аналоги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A10AB</w:t>
            </w:r>
          </w:p>
        </w:tc>
        <w:tc>
          <w:tcPr>
            <w:tcW w:w="2835" w:type="dxa"/>
            <w:vMerge w:val="restart"/>
          </w:tcPr>
          <w:p w:rsidR="00432701" w:rsidRDefault="00432701">
            <w:pPr>
              <w:pStyle w:val="ConsPlusNormal"/>
            </w:pPr>
            <w:r>
              <w:t>инсулины короткого действия и их аналоги для инъекционного введения</w:t>
            </w:r>
          </w:p>
        </w:tc>
        <w:tc>
          <w:tcPr>
            <w:tcW w:w="2211" w:type="dxa"/>
          </w:tcPr>
          <w:p w:rsidR="00432701" w:rsidRDefault="00432701">
            <w:pPr>
              <w:pStyle w:val="ConsPlusNormal"/>
            </w:pPr>
            <w:r>
              <w:t>инсулин аспарт</w:t>
            </w:r>
          </w:p>
        </w:tc>
        <w:tc>
          <w:tcPr>
            <w:tcW w:w="3916" w:type="dxa"/>
          </w:tcPr>
          <w:p w:rsidR="00432701" w:rsidRDefault="00432701">
            <w:pPr>
              <w:pStyle w:val="ConsPlusNormal"/>
            </w:pPr>
            <w:r>
              <w:t>раствор для подкожного и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инсулин глулизин</w:t>
            </w:r>
          </w:p>
        </w:tc>
        <w:tc>
          <w:tcPr>
            <w:tcW w:w="3916" w:type="dxa"/>
          </w:tcPr>
          <w:p w:rsidR="00432701" w:rsidRDefault="00432701">
            <w:pPr>
              <w:pStyle w:val="ConsPlusNormal"/>
            </w:pPr>
            <w:r>
              <w:t>раствор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инсулин лизпро</w:t>
            </w:r>
          </w:p>
        </w:tc>
        <w:tc>
          <w:tcPr>
            <w:tcW w:w="3916" w:type="dxa"/>
          </w:tcPr>
          <w:p w:rsidR="00432701" w:rsidRDefault="00432701">
            <w:pPr>
              <w:pStyle w:val="ConsPlusNormal"/>
            </w:pPr>
            <w:r>
              <w:t>раствор для внутривенного и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инсулин растворимый (человеческий генно-инженерный)</w:t>
            </w:r>
          </w:p>
        </w:tc>
        <w:tc>
          <w:tcPr>
            <w:tcW w:w="3916" w:type="dxa"/>
          </w:tcPr>
          <w:p w:rsidR="00432701" w:rsidRDefault="00432701">
            <w:pPr>
              <w:pStyle w:val="ConsPlusNormal"/>
            </w:pPr>
            <w:r>
              <w:t>раствор для инъекций</w:t>
            </w:r>
          </w:p>
        </w:tc>
      </w:tr>
      <w:tr w:rsidR="00432701">
        <w:tc>
          <w:tcPr>
            <w:tcW w:w="1020" w:type="dxa"/>
          </w:tcPr>
          <w:p w:rsidR="00432701" w:rsidRDefault="00432701">
            <w:pPr>
              <w:pStyle w:val="ConsPlusNormal"/>
              <w:jc w:val="center"/>
            </w:pPr>
            <w:r>
              <w:t>A10AC</w:t>
            </w:r>
          </w:p>
        </w:tc>
        <w:tc>
          <w:tcPr>
            <w:tcW w:w="2835" w:type="dxa"/>
          </w:tcPr>
          <w:p w:rsidR="00432701" w:rsidRDefault="00432701">
            <w:pPr>
              <w:pStyle w:val="ConsPlusNormal"/>
            </w:pPr>
            <w:r>
              <w:t>инсулины средней продолжительности действия и их аналоги для инъекционного введения</w:t>
            </w:r>
          </w:p>
        </w:tc>
        <w:tc>
          <w:tcPr>
            <w:tcW w:w="2211" w:type="dxa"/>
          </w:tcPr>
          <w:p w:rsidR="00432701" w:rsidRDefault="00432701">
            <w:pPr>
              <w:pStyle w:val="ConsPlusNormal"/>
            </w:pPr>
            <w:r>
              <w:t>инсулин-изофан (человеческий генно-инженерный)</w:t>
            </w:r>
          </w:p>
        </w:tc>
        <w:tc>
          <w:tcPr>
            <w:tcW w:w="3916" w:type="dxa"/>
          </w:tcPr>
          <w:p w:rsidR="00432701" w:rsidRDefault="00432701">
            <w:pPr>
              <w:pStyle w:val="ConsPlusNormal"/>
            </w:pPr>
            <w:r>
              <w:t>суспензия для подкожного введения</w:t>
            </w:r>
          </w:p>
        </w:tc>
      </w:tr>
      <w:tr w:rsidR="00432701">
        <w:tc>
          <w:tcPr>
            <w:tcW w:w="1020" w:type="dxa"/>
            <w:vMerge w:val="restart"/>
          </w:tcPr>
          <w:p w:rsidR="00432701" w:rsidRDefault="00432701">
            <w:pPr>
              <w:pStyle w:val="ConsPlusNormal"/>
              <w:jc w:val="center"/>
            </w:pPr>
            <w:r>
              <w:t>A10AD</w:t>
            </w:r>
          </w:p>
        </w:tc>
        <w:tc>
          <w:tcPr>
            <w:tcW w:w="2835" w:type="dxa"/>
            <w:vMerge w:val="restart"/>
          </w:tcPr>
          <w:p w:rsidR="00432701" w:rsidRDefault="00432701">
            <w:pPr>
              <w:pStyle w:val="ConsPlusNormal"/>
            </w:pPr>
            <w:r>
              <w:t xml:space="preserve">инсулины средней </w:t>
            </w:r>
            <w:r>
              <w:lastRenderedPageBreak/>
              <w:t>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211" w:type="dxa"/>
          </w:tcPr>
          <w:p w:rsidR="00432701" w:rsidRDefault="00432701">
            <w:pPr>
              <w:pStyle w:val="ConsPlusNormal"/>
            </w:pPr>
            <w:r>
              <w:lastRenderedPageBreak/>
              <w:t xml:space="preserve">инсулин аспарт </w:t>
            </w:r>
            <w:r>
              <w:lastRenderedPageBreak/>
              <w:t>двухфазный</w:t>
            </w:r>
          </w:p>
        </w:tc>
        <w:tc>
          <w:tcPr>
            <w:tcW w:w="3916" w:type="dxa"/>
          </w:tcPr>
          <w:p w:rsidR="00432701" w:rsidRDefault="00432701">
            <w:pPr>
              <w:pStyle w:val="ConsPlusNormal"/>
            </w:pPr>
            <w:r>
              <w:lastRenderedPageBreak/>
              <w:t>суспензия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инсулин деглудек + инсулин аспарт</w:t>
            </w:r>
          </w:p>
        </w:tc>
        <w:tc>
          <w:tcPr>
            <w:tcW w:w="3916" w:type="dxa"/>
          </w:tcPr>
          <w:p w:rsidR="00432701" w:rsidRDefault="00432701">
            <w:pPr>
              <w:pStyle w:val="ConsPlusNormal"/>
            </w:pPr>
            <w:r>
              <w:t>раствор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инсулин двухфазный (человеческий генно-инженерный)</w:t>
            </w:r>
          </w:p>
        </w:tc>
        <w:tc>
          <w:tcPr>
            <w:tcW w:w="3916" w:type="dxa"/>
          </w:tcPr>
          <w:p w:rsidR="00432701" w:rsidRDefault="00432701">
            <w:pPr>
              <w:pStyle w:val="ConsPlusNormal"/>
            </w:pPr>
            <w:r>
              <w:t>суспензия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инсулин лизпро двухфазный</w:t>
            </w:r>
          </w:p>
        </w:tc>
        <w:tc>
          <w:tcPr>
            <w:tcW w:w="3916" w:type="dxa"/>
          </w:tcPr>
          <w:p w:rsidR="00432701" w:rsidRDefault="00432701">
            <w:pPr>
              <w:pStyle w:val="ConsPlusNormal"/>
            </w:pPr>
            <w:r>
              <w:t>суспензия для подкожного введения</w:t>
            </w:r>
          </w:p>
        </w:tc>
      </w:tr>
      <w:tr w:rsidR="00432701">
        <w:tc>
          <w:tcPr>
            <w:tcW w:w="1020" w:type="dxa"/>
            <w:vMerge w:val="restart"/>
          </w:tcPr>
          <w:p w:rsidR="00432701" w:rsidRDefault="00432701">
            <w:pPr>
              <w:pStyle w:val="ConsPlusNormal"/>
              <w:jc w:val="center"/>
            </w:pPr>
            <w:r>
              <w:t>A10AE</w:t>
            </w:r>
          </w:p>
        </w:tc>
        <w:tc>
          <w:tcPr>
            <w:tcW w:w="2835" w:type="dxa"/>
            <w:vMerge w:val="restart"/>
          </w:tcPr>
          <w:p w:rsidR="00432701" w:rsidRDefault="00432701">
            <w:pPr>
              <w:pStyle w:val="ConsPlusNormal"/>
            </w:pPr>
            <w:r>
              <w:t>инсулины длительного действия и их аналоги для инъекционного введения</w:t>
            </w:r>
          </w:p>
        </w:tc>
        <w:tc>
          <w:tcPr>
            <w:tcW w:w="2211" w:type="dxa"/>
          </w:tcPr>
          <w:p w:rsidR="00432701" w:rsidRDefault="00432701">
            <w:pPr>
              <w:pStyle w:val="ConsPlusNormal"/>
            </w:pPr>
            <w:r>
              <w:t>инсулин гларгин</w:t>
            </w:r>
          </w:p>
        </w:tc>
        <w:tc>
          <w:tcPr>
            <w:tcW w:w="3916" w:type="dxa"/>
          </w:tcPr>
          <w:p w:rsidR="00432701" w:rsidRDefault="00432701">
            <w:pPr>
              <w:pStyle w:val="ConsPlusNormal"/>
            </w:pPr>
            <w:r>
              <w:t>раствор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инсулин гларгин + ликсисенатид</w:t>
            </w:r>
          </w:p>
        </w:tc>
        <w:tc>
          <w:tcPr>
            <w:tcW w:w="3916" w:type="dxa"/>
          </w:tcPr>
          <w:p w:rsidR="00432701" w:rsidRDefault="00432701">
            <w:pPr>
              <w:pStyle w:val="ConsPlusNormal"/>
            </w:pPr>
            <w:r>
              <w:t>раствор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инсулин деглудек</w:t>
            </w:r>
          </w:p>
        </w:tc>
        <w:tc>
          <w:tcPr>
            <w:tcW w:w="3916" w:type="dxa"/>
          </w:tcPr>
          <w:p w:rsidR="00432701" w:rsidRDefault="00432701">
            <w:pPr>
              <w:pStyle w:val="ConsPlusNormal"/>
            </w:pPr>
            <w:r>
              <w:t>раствор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инсулин детемир</w:t>
            </w:r>
          </w:p>
        </w:tc>
        <w:tc>
          <w:tcPr>
            <w:tcW w:w="3916" w:type="dxa"/>
          </w:tcPr>
          <w:p w:rsidR="00432701" w:rsidRDefault="00432701">
            <w:pPr>
              <w:pStyle w:val="ConsPlusNormal"/>
            </w:pPr>
            <w:r>
              <w:t>раствор для подкожного введения</w:t>
            </w:r>
          </w:p>
        </w:tc>
      </w:tr>
      <w:tr w:rsidR="00432701">
        <w:tc>
          <w:tcPr>
            <w:tcW w:w="1020" w:type="dxa"/>
          </w:tcPr>
          <w:p w:rsidR="00432701" w:rsidRDefault="00432701">
            <w:pPr>
              <w:pStyle w:val="ConsPlusNormal"/>
              <w:jc w:val="center"/>
            </w:pPr>
            <w:r>
              <w:t>A10B</w:t>
            </w:r>
          </w:p>
        </w:tc>
        <w:tc>
          <w:tcPr>
            <w:tcW w:w="2835" w:type="dxa"/>
          </w:tcPr>
          <w:p w:rsidR="00432701" w:rsidRDefault="00432701">
            <w:pPr>
              <w:pStyle w:val="ConsPlusNormal"/>
            </w:pPr>
            <w:r>
              <w:t>гипогликемические препараты, кроме инсулинов</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A10BA</w:t>
            </w:r>
          </w:p>
        </w:tc>
        <w:tc>
          <w:tcPr>
            <w:tcW w:w="2835" w:type="dxa"/>
            <w:vMerge w:val="restart"/>
          </w:tcPr>
          <w:p w:rsidR="00432701" w:rsidRDefault="00432701">
            <w:pPr>
              <w:pStyle w:val="ConsPlusNormal"/>
            </w:pPr>
            <w:r>
              <w:t>бигуаниды</w:t>
            </w:r>
          </w:p>
        </w:tc>
        <w:tc>
          <w:tcPr>
            <w:tcW w:w="2211" w:type="dxa"/>
            <w:vMerge w:val="restart"/>
          </w:tcPr>
          <w:p w:rsidR="00432701" w:rsidRDefault="00432701">
            <w:pPr>
              <w:pStyle w:val="ConsPlusNormal"/>
            </w:pPr>
            <w:r>
              <w:t>метформин</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с пролонгированным </w:t>
            </w:r>
            <w:r>
              <w:lastRenderedPageBreak/>
              <w:t>высвобождением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 покрытые пленочной оболочкой</w:t>
            </w:r>
          </w:p>
        </w:tc>
      </w:tr>
      <w:tr w:rsidR="00432701">
        <w:tc>
          <w:tcPr>
            <w:tcW w:w="1020" w:type="dxa"/>
            <w:vMerge w:val="restart"/>
          </w:tcPr>
          <w:p w:rsidR="00432701" w:rsidRDefault="00432701">
            <w:pPr>
              <w:pStyle w:val="ConsPlusNormal"/>
              <w:jc w:val="center"/>
            </w:pPr>
            <w:r>
              <w:t>A10BB</w:t>
            </w:r>
          </w:p>
        </w:tc>
        <w:tc>
          <w:tcPr>
            <w:tcW w:w="2835" w:type="dxa"/>
            <w:vMerge w:val="restart"/>
          </w:tcPr>
          <w:p w:rsidR="00432701" w:rsidRDefault="00432701">
            <w:pPr>
              <w:pStyle w:val="ConsPlusNormal"/>
            </w:pPr>
            <w:r>
              <w:t>производные сульфонилмочевины</w:t>
            </w:r>
          </w:p>
        </w:tc>
        <w:tc>
          <w:tcPr>
            <w:tcW w:w="2211" w:type="dxa"/>
          </w:tcPr>
          <w:p w:rsidR="00432701" w:rsidRDefault="00432701">
            <w:pPr>
              <w:pStyle w:val="ConsPlusNormal"/>
            </w:pPr>
            <w:r>
              <w:t>глибенкламид</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гликлазид</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модифицированным высвобождением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w:t>
            </w:r>
          </w:p>
        </w:tc>
      </w:tr>
      <w:tr w:rsidR="00432701">
        <w:tc>
          <w:tcPr>
            <w:tcW w:w="1020" w:type="dxa"/>
            <w:vMerge w:val="restart"/>
          </w:tcPr>
          <w:p w:rsidR="00432701" w:rsidRDefault="00432701">
            <w:pPr>
              <w:pStyle w:val="ConsPlusNormal"/>
              <w:jc w:val="center"/>
            </w:pPr>
            <w:r>
              <w:t>A10BH</w:t>
            </w:r>
          </w:p>
        </w:tc>
        <w:tc>
          <w:tcPr>
            <w:tcW w:w="2835" w:type="dxa"/>
            <w:vMerge w:val="restart"/>
          </w:tcPr>
          <w:p w:rsidR="00432701" w:rsidRDefault="00432701">
            <w:pPr>
              <w:pStyle w:val="ConsPlusNormal"/>
            </w:pPr>
            <w:r>
              <w:t>ингибиторы дипептидилпептидазы-4 (ДПП-4)</w:t>
            </w:r>
          </w:p>
        </w:tc>
        <w:tc>
          <w:tcPr>
            <w:tcW w:w="2211" w:type="dxa"/>
          </w:tcPr>
          <w:p w:rsidR="00432701" w:rsidRDefault="00432701">
            <w:pPr>
              <w:pStyle w:val="ConsPlusNormal"/>
            </w:pPr>
            <w:r>
              <w:t>алоглиптин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вилдаглиптин</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гозоглиптин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линаглиптин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саксаглиптин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ситаглиптин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эвоглиптин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lastRenderedPageBreak/>
              <w:t>A10BJ</w:t>
            </w:r>
          </w:p>
        </w:tc>
        <w:tc>
          <w:tcPr>
            <w:tcW w:w="2835" w:type="dxa"/>
            <w:vMerge w:val="restart"/>
          </w:tcPr>
          <w:p w:rsidR="00432701" w:rsidRDefault="00432701">
            <w:pPr>
              <w:pStyle w:val="ConsPlusNormal"/>
            </w:pPr>
            <w:r>
              <w:t>аналоги глюкагоноподобного пептида-1</w:t>
            </w:r>
          </w:p>
        </w:tc>
        <w:tc>
          <w:tcPr>
            <w:tcW w:w="2211" w:type="dxa"/>
          </w:tcPr>
          <w:p w:rsidR="00432701" w:rsidRDefault="00432701">
            <w:pPr>
              <w:pStyle w:val="ConsPlusNormal"/>
            </w:pPr>
            <w:r>
              <w:t>дулаглутид</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ликсисенатид</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семаглутид</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val="restart"/>
          </w:tcPr>
          <w:p w:rsidR="00432701" w:rsidRDefault="00432701">
            <w:pPr>
              <w:pStyle w:val="ConsPlusNormal"/>
              <w:jc w:val="center"/>
            </w:pPr>
            <w:r>
              <w:t>A10BK</w:t>
            </w:r>
          </w:p>
        </w:tc>
        <w:tc>
          <w:tcPr>
            <w:tcW w:w="2835" w:type="dxa"/>
            <w:vMerge w:val="restart"/>
          </w:tcPr>
          <w:p w:rsidR="00432701" w:rsidRDefault="00432701">
            <w:pPr>
              <w:pStyle w:val="ConsPlusNormal"/>
            </w:pPr>
            <w:r>
              <w:t>ингибиторы натрийзависимого переносчика глюкозы 2 типа</w:t>
            </w:r>
          </w:p>
        </w:tc>
        <w:tc>
          <w:tcPr>
            <w:tcW w:w="2211" w:type="dxa"/>
          </w:tcPr>
          <w:p w:rsidR="00432701" w:rsidRDefault="00432701">
            <w:pPr>
              <w:pStyle w:val="ConsPlusNormal"/>
            </w:pPr>
            <w:r>
              <w:t>дапаглифлозин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ипраглифлозин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эмпаглифлозин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эртуглифлозин</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tcPr>
          <w:p w:rsidR="00432701" w:rsidRDefault="00432701">
            <w:pPr>
              <w:pStyle w:val="ConsPlusNormal"/>
              <w:jc w:val="center"/>
            </w:pPr>
            <w:r>
              <w:t>A10BX</w:t>
            </w:r>
          </w:p>
        </w:tc>
        <w:tc>
          <w:tcPr>
            <w:tcW w:w="2835" w:type="dxa"/>
          </w:tcPr>
          <w:p w:rsidR="00432701" w:rsidRDefault="00432701">
            <w:pPr>
              <w:pStyle w:val="ConsPlusNormal"/>
            </w:pPr>
            <w:r>
              <w:t>другие гипогликемические препараты, кроме инсулинов</w:t>
            </w:r>
          </w:p>
        </w:tc>
        <w:tc>
          <w:tcPr>
            <w:tcW w:w="2211" w:type="dxa"/>
          </w:tcPr>
          <w:p w:rsidR="00432701" w:rsidRDefault="00432701">
            <w:pPr>
              <w:pStyle w:val="ConsPlusNormal"/>
            </w:pPr>
            <w:r>
              <w:t>репаглинид</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A11</w:t>
            </w:r>
          </w:p>
        </w:tc>
        <w:tc>
          <w:tcPr>
            <w:tcW w:w="2835" w:type="dxa"/>
          </w:tcPr>
          <w:p w:rsidR="00432701" w:rsidRDefault="00432701">
            <w:pPr>
              <w:pStyle w:val="ConsPlusNormal"/>
            </w:pPr>
            <w:r>
              <w:t>витамины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A11C</w:t>
            </w:r>
          </w:p>
        </w:tc>
        <w:tc>
          <w:tcPr>
            <w:tcW w:w="2835" w:type="dxa"/>
          </w:tcPr>
          <w:p w:rsidR="00432701" w:rsidRDefault="00432701">
            <w:pPr>
              <w:pStyle w:val="ConsPlusNormal"/>
            </w:pPr>
            <w:r>
              <w:t>витамины A и D, включая их комбинации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A11CA</w:t>
            </w:r>
          </w:p>
        </w:tc>
        <w:tc>
          <w:tcPr>
            <w:tcW w:w="2835" w:type="dxa"/>
            <w:vMerge w:val="restart"/>
          </w:tcPr>
          <w:p w:rsidR="00432701" w:rsidRDefault="00432701">
            <w:pPr>
              <w:pStyle w:val="ConsPlusNormal"/>
            </w:pPr>
            <w:r>
              <w:t>витамин A</w:t>
            </w:r>
          </w:p>
        </w:tc>
        <w:tc>
          <w:tcPr>
            <w:tcW w:w="2211" w:type="dxa"/>
            <w:vMerge w:val="restart"/>
          </w:tcPr>
          <w:p w:rsidR="00432701" w:rsidRDefault="00432701">
            <w:pPr>
              <w:pStyle w:val="ConsPlusNormal"/>
            </w:pPr>
            <w:r>
              <w:t>ретинол</w:t>
            </w:r>
          </w:p>
        </w:tc>
        <w:tc>
          <w:tcPr>
            <w:tcW w:w="3916" w:type="dxa"/>
          </w:tcPr>
          <w:p w:rsidR="00432701" w:rsidRDefault="00432701">
            <w:pPr>
              <w:pStyle w:val="ConsPlusNormal"/>
            </w:pPr>
            <w:r>
              <w:t>драже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капли для приема внутрь и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мазь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приема внутрь (масляный)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приема внутрь и наружного применения (масляный)</w:t>
            </w:r>
          </w:p>
        </w:tc>
      </w:tr>
      <w:tr w:rsidR="00432701">
        <w:tc>
          <w:tcPr>
            <w:tcW w:w="1020" w:type="dxa"/>
            <w:vMerge w:val="restart"/>
          </w:tcPr>
          <w:p w:rsidR="00432701" w:rsidRDefault="00432701">
            <w:pPr>
              <w:pStyle w:val="ConsPlusNormal"/>
              <w:jc w:val="center"/>
            </w:pPr>
            <w:r>
              <w:t>A11CC</w:t>
            </w:r>
          </w:p>
        </w:tc>
        <w:tc>
          <w:tcPr>
            <w:tcW w:w="2835" w:type="dxa"/>
            <w:vMerge w:val="restart"/>
          </w:tcPr>
          <w:p w:rsidR="00432701" w:rsidRDefault="00432701">
            <w:pPr>
              <w:pStyle w:val="ConsPlusNormal"/>
            </w:pPr>
            <w:r>
              <w:t>витамин D и его аналоги</w:t>
            </w:r>
          </w:p>
        </w:tc>
        <w:tc>
          <w:tcPr>
            <w:tcW w:w="2211" w:type="dxa"/>
            <w:vMerge w:val="restart"/>
          </w:tcPr>
          <w:p w:rsidR="00432701" w:rsidRDefault="00432701">
            <w:pPr>
              <w:pStyle w:val="ConsPlusNormal"/>
            </w:pPr>
            <w:r>
              <w:t>альфакальцидол</w:t>
            </w:r>
          </w:p>
        </w:tc>
        <w:tc>
          <w:tcPr>
            <w:tcW w:w="3916" w:type="dxa"/>
          </w:tcPr>
          <w:p w:rsidR="00432701" w:rsidRDefault="00432701">
            <w:pPr>
              <w:pStyle w:val="ConsPlusNormal"/>
            </w:pPr>
            <w:r>
              <w:t>капли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кальцитриол</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колекальциферол</w:t>
            </w:r>
          </w:p>
        </w:tc>
        <w:tc>
          <w:tcPr>
            <w:tcW w:w="3916" w:type="dxa"/>
          </w:tcPr>
          <w:p w:rsidR="00432701" w:rsidRDefault="00432701">
            <w:pPr>
              <w:pStyle w:val="ConsPlusNormal"/>
            </w:pPr>
            <w:r>
              <w:t>капли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приема внутрь (масляный)</w:t>
            </w:r>
          </w:p>
        </w:tc>
      </w:tr>
      <w:tr w:rsidR="00432701">
        <w:tc>
          <w:tcPr>
            <w:tcW w:w="1020" w:type="dxa"/>
          </w:tcPr>
          <w:p w:rsidR="00432701" w:rsidRDefault="00432701">
            <w:pPr>
              <w:pStyle w:val="ConsPlusNormal"/>
              <w:jc w:val="center"/>
            </w:pPr>
            <w:r>
              <w:t>A11D</w:t>
            </w:r>
          </w:p>
        </w:tc>
        <w:tc>
          <w:tcPr>
            <w:tcW w:w="2835" w:type="dxa"/>
          </w:tcPr>
          <w:p w:rsidR="00432701" w:rsidRDefault="00432701">
            <w:pPr>
              <w:pStyle w:val="ConsPlusNormal"/>
            </w:pPr>
            <w:r>
              <w:t>витамин B1 и его комбинации с витаминами B6 и B12</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A11DA</w:t>
            </w:r>
          </w:p>
        </w:tc>
        <w:tc>
          <w:tcPr>
            <w:tcW w:w="2835" w:type="dxa"/>
          </w:tcPr>
          <w:p w:rsidR="00432701" w:rsidRDefault="00432701">
            <w:pPr>
              <w:pStyle w:val="ConsPlusNormal"/>
            </w:pPr>
            <w:r>
              <w:t>витамин B1</w:t>
            </w:r>
          </w:p>
        </w:tc>
        <w:tc>
          <w:tcPr>
            <w:tcW w:w="2211" w:type="dxa"/>
          </w:tcPr>
          <w:p w:rsidR="00432701" w:rsidRDefault="00432701">
            <w:pPr>
              <w:pStyle w:val="ConsPlusNormal"/>
            </w:pPr>
            <w:r>
              <w:t>тиамин</w:t>
            </w:r>
          </w:p>
        </w:tc>
        <w:tc>
          <w:tcPr>
            <w:tcW w:w="3916" w:type="dxa"/>
          </w:tcPr>
          <w:p w:rsidR="00432701" w:rsidRDefault="00432701">
            <w:pPr>
              <w:pStyle w:val="ConsPlusNormal"/>
            </w:pPr>
            <w:r>
              <w:t>раствор для внутримышечного введения</w:t>
            </w:r>
          </w:p>
        </w:tc>
      </w:tr>
      <w:tr w:rsidR="00432701">
        <w:tc>
          <w:tcPr>
            <w:tcW w:w="1020" w:type="dxa"/>
          </w:tcPr>
          <w:p w:rsidR="00432701" w:rsidRDefault="00432701">
            <w:pPr>
              <w:pStyle w:val="ConsPlusNormal"/>
              <w:jc w:val="center"/>
            </w:pPr>
            <w:r>
              <w:t>A11G</w:t>
            </w:r>
          </w:p>
        </w:tc>
        <w:tc>
          <w:tcPr>
            <w:tcW w:w="2835" w:type="dxa"/>
          </w:tcPr>
          <w:p w:rsidR="00432701" w:rsidRDefault="00432701">
            <w:pPr>
              <w:pStyle w:val="ConsPlusNormal"/>
            </w:pPr>
            <w:r>
              <w:t>аскорбиновая кислота (витамин C), включая комбинации с другими средствами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A11GA</w:t>
            </w:r>
          </w:p>
        </w:tc>
        <w:tc>
          <w:tcPr>
            <w:tcW w:w="2835" w:type="dxa"/>
            <w:vMerge w:val="restart"/>
          </w:tcPr>
          <w:p w:rsidR="00432701" w:rsidRDefault="00432701">
            <w:pPr>
              <w:pStyle w:val="ConsPlusNormal"/>
            </w:pPr>
            <w:r>
              <w:t>аскорбиновая кислота (витамин C)</w:t>
            </w:r>
          </w:p>
        </w:tc>
        <w:tc>
          <w:tcPr>
            <w:tcW w:w="2211" w:type="dxa"/>
            <w:vMerge w:val="restart"/>
          </w:tcPr>
          <w:p w:rsidR="00432701" w:rsidRDefault="00432701">
            <w:pPr>
              <w:pStyle w:val="ConsPlusNormal"/>
            </w:pPr>
            <w:r>
              <w:t>аскорбиновая кислота</w:t>
            </w:r>
          </w:p>
        </w:tc>
        <w:tc>
          <w:tcPr>
            <w:tcW w:w="3916" w:type="dxa"/>
          </w:tcPr>
          <w:p w:rsidR="00432701" w:rsidRDefault="00432701">
            <w:pPr>
              <w:pStyle w:val="ConsPlusNormal"/>
            </w:pPr>
            <w:r>
              <w:t>драже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капли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порошок для приготовления раствора </w:t>
            </w:r>
            <w:r>
              <w:lastRenderedPageBreak/>
              <w:t>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A11H</w:t>
            </w:r>
          </w:p>
        </w:tc>
        <w:tc>
          <w:tcPr>
            <w:tcW w:w="2835" w:type="dxa"/>
          </w:tcPr>
          <w:p w:rsidR="00432701" w:rsidRDefault="00432701">
            <w:pPr>
              <w:pStyle w:val="ConsPlusNormal"/>
            </w:pPr>
            <w:r>
              <w:t>другие витаминные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A11HA</w:t>
            </w:r>
          </w:p>
        </w:tc>
        <w:tc>
          <w:tcPr>
            <w:tcW w:w="2835" w:type="dxa"/>
          </w:tcPr>
          <w:p w:rsidR="00432701" w:rsidRDefault="00432701">
            <w:pPr>
              <w:pStyle w:val="ConsPlusNormal"/>
            </w:pPr>
            <w:r>
              <w:t>другие витаминные препараты</w:t>
            </w:r>
          </w:p>
        </w:tc>
        <w:tc>
          <w:tcPr>
            <w:tcW w:w="2211" w:type="dxa"/>
          </w:tcPr>
          <w:p w:rsidR="00432701" w:rsidRDefault="00432701">
            <w:pPr>
              <w:pStyle w:val="ConsPlusNormal"/>
            </w:pPr>
            <w:r>
              <w:t>пиридоксин</w:t>
            </w:r>
          </w:p>
        </w:tc>
        <w:tc>
          <w:tcPr>
            <w:tcW w:w="3916" w:type="dxa"/>
          </w:tcPr>
          <w:p w:rsidR="00432701" w:rsidRDefault="00432701">
            <w:pPr>
              <w:pStyle w:val="ConsPlusNormal"/>
            </w:pPr>
            <w:r>
              <w:t>раствор для инъекций</w:t>
            </w:r>
          </w:p>
        </w:tc>
      </w:tr>
      <w:tr w:rsidR="00432701">
        <w:tc>
          <w:tcPr>
            <w:tcW w:w="1020" w:type="dxa"/>
          </w:tcPr>
          <w:p w:rsidR="00432701" w:rsidRDefault="00432701">
            <w:pPr>
              <w:pStyle w:val="ConsPlusNormal"/>
              <w:jc w:val="center"/>
            </w:pPr>
            <w:r>
              <w:t>A12</w:t>
            </w:r>
          </w:p>
        </w:tc>
        <w:tc>
          <w:tcPr>
            <w:tcW w:w="2835" w:type="dxa"/>
          </w:tcPr>
          <w:p w:rsidR="00432701" w:rsidRDefault="00432701">
            <w:pPr>
              <w:pStyle w:val="ConsPlusNormal"/>
            </w:pPr>
            <w:r>
              <w:t>минеральные добавки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A12A</w:t>
            </w:r>
          </w:p>
        </w:tc>
        <w:tc>
          <w:tcPr>
            <w:tcW w:w="2835" w:type="dxa"/>
          </w:tcPr>
          <w:p w:rsidR="00432701" w:rsidRDefault="00432701">
            <w:pPr>
              <w:pStyle w:val="ConsPlusNormal"/>
            </w:pPr>
            <w:r>
              <w:t>препараты кальция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A12AA</w:t>
            </w:r>
          </w:p>
        </w:tc>
        <w:tc>
          <w:tcPr>
            <w:tcW w:w="2835" w:type="dxa"/>
            <w:vMerge w:val="restart"/>
          </w:tcPr>
          <w:p w:rsidR="00432701" w:rsidRDefault="00432701">
            <w:pPr>
              <w:pStyle w:val="ConsPlusNormal"/>
            </w:pPr>
            <w:r>
              <w:t>препараты кальция</w:t>
            </w:r>
          </w:p>
        </w:tc>
        <w:tc>
          <w:tcPr>
            <w:tcW w:w="2211" w:type="dxa"/>
            <w:vMerge w:val="restart"/>
          </w:tcPr>
          <w:p w:rsidR="00432701" w:rsidRDefault="00432701">
            <w:pPr>
              <w:pStyle w:val="ConsPlusNormal"/>
            </w:pPr>
            <w:r>
              <w:t>кальция глюконат</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A12C</w:t>
            </w:r>
          </w:p>
        </w:tc>
        <w:tc>
          <w:tcPr>
            <w:tcW w:w="2835" w:type="dxa"/>
          </w:tcPr>
          <w:p w:rsidR="00432701" w:rsidRDefault="00432701">
            <w:pPr>
              <w:pStyle w:val="ConsPlusNormal"/>
            </w:pPr>
            <w:r>
              <w:t>другие минеральные добавки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A12CX</w:t>
            </w:r>
          </w:p>
        </w:tc>
        <w:tc>
          <w:tcPr>
            <w:tcW w:w="2835" w:type="dxa"/>
            <w:vMerge w:val="restart"/>
          </w:tcPr>
          <w:p w:rsidR="00432701" w:rsidRDefault="00432701">
            <w:pPr>
              <w:pStyle w:val="ConsPlusNormal"/>
            </w:pPr>
            <w:r>
              <w:t>другие минеральные вещества</w:t>
            </w:r>
          </w:p>
        </w:tc>
        <w:tc>
          <w:tcPr>
            <w:tcW w:w="2211" w:type="dxa"/>
            <w:vMerge w:val="restart"/>
          </w:tcPr>
          <w:p w:rsidR="00432701" w:rsidRDefault="00432701">
            <w:pPr>
              <w:pStyle w:val="ConsPlusNormal"/>
            </w:pPr>
            <w:r>
              <w:t>калия и магния аспарагинат</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A14</w:t>
            </w:r>
          </w:p>
        </w:tc>
        <w:tc>
          <w:tcPr>
            <w:tcW w:w="2835" w:type="dxa"/>
          </w:tcPr>
          <w:p w:rsidR="00432701" w:rsidRDefault="00432701">
            <w:pPr>
              <w:pStyle w:val="ConsPlusNormal"/>
            </w:pPr>
            <w:r>
              <w:t>анаболические средства системного действия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A14A</w:t>
            </w:r>
          </w:p>
        </w:tc>
        <w:tc>
          <w:tcPr>
            <w:tcW w:w="2835" w:type="dxa"/>
          </w:tcPr>
          <w:p w:rsidR="00432701" w:rsidRDefault="00432701">
            <w:pPr>
              <w:pStyle w:val="ConsPlusNormal"/>
            </w:pPr>
            <w:r>
              <w:t>анаболические стероиды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A14AB</w:t>
            </w:r>
          </w:p>
        </w:tc>
        <w:tc>
          <w:tcPr>
            <w:tcW w:w="2835" w:type="dxa"/>
          </w:tcPr>
          <w:p w:rsidR="00432701" w:rsidRDefault="00432701">
            <w:pPr>
              <w:pStyle w:val="ConsPlusNormal"/>
            </w:pPr>
            <w:r>
              <w:t>производные эстрена</w:t>
            </w:r>
          </w:p>
        </w:tc>
        <w:tc>
          <w:tcPr>
            <w:tcW w:w="2211" w:type="dxa"/>
          </w:tcPr>
          <w:p w:rsidR="00432701" w:rsidRDefault="00432701">
            <w:pPr>
              <w:pStyle w:val="ConsPlusNormal"/>
            </w:pPr>
            <w:r>
              <w:t>нандролон</w:t>
            </w:r>
          </w:p>
        </w:tc>
        <w:tc>
          <w:tcPr>
            <w:tcW w:w="3916" w:type="dxa"/>
          </w:tcPr>
          <w:p w:rsidR="00432701" w:rsidRDefault="00432701">
            <w:pPr>
              <w:pStyle w:val="ConsPlusNormal"/>
            </w:pPr>
            <w:r>
              <w:t>раствор для внутримышечного введения (масляный)</w:t>
            </w:r>
          </w:p>
        </w:tc>
      </w:tr>
      <w:tr w:rsidR="00432701">
        <w:tc>
          <w:tcPr>
            <w:tcW w:w="1020" w:type="dxa"/>
          </w:tcPr>
          <w:p w:rsidR="00432701" w:rsidRDefault="00432701">
            <w:pPr>
              <w:pStyle w:val="ConsPlusNormal"/>
              <w:jc w:val="center"/>
            </w:pPr>
            <w:r>
              <w:t>A16</w:t>
            </w:r>
          </w:p>
        </w:tc>
        <w:tc>
          <w:tcPr>
            <w:tcW w:w="2835" w:type="dxa"/>
          </w:tcPr>
          <w:p w:rsidR="00432701" w:rsidRDefault="00432701">
            <w:pPr>
              <w:pStyle w:val="ConsPlusNormal"/>
            </w:pPr>
            <w:r>
              <w:t>другие препараты для лечения заболеваний желудочно-кишечного тракта и нарушений обмена веществ</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A16A</w:t>
            </w:r>
          </w:p>
        </w:tc>
        <w:tc>
          <w:tcPr>
            <w:tcW w:w="2835" w:type="dxa"/>
          </w:tcPr>
          <w:p w:rsidR="00432701" w:rsidRDefault="00432701">
            <w:pPr>
              <w:pStyle w:val="ConsPlusNormal"/>
            </w:pPr>
            <w:r>
              <w:t>другие препараты для лечения заболеваний желудочно-кишечного тракта и нарушений обмена веществ</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A16AA</w:t>
            </w:r>
          </w:p>
        </w:tc>
        <w:tc>
          <w:tcPr>
            <w:tcW w:w="2835" w:type="dxa"/>
            <w:vMerge w:val="restart"/>
          </w:tcPr>
          <w:p w:rsidR="00432701" w:rsidRDefault="00432701">
            <w:pPr>
              <w:pStyle w:val="ConsPlusNormal"/>
            </w:pPr>
            <w:r>
              <w:t>аминокислоты и их производные</w:t>
            </w:r>
          </w:p>
        </w:tc>
        <w:tc>
          <w:tcPr>
            <w:tcW w:w="2211" w:type="dxa"/>
            <w:vMerge w:val="restart"/>
          </w:tcPr>
          <w:p w:rsidR="00432701" w:rsidRDefault="00432701">
            <w:pPr>
              <w:pStyle w:val="ConsPlusNormal"/>
            </w:pPr>
            <w:r>
              <w:t>адеметионин</w:t>
            </w:r>
          </w:p>
        </w:tc>
        <w:tc>
          <w:tcPr>
            <w:tcW w:w="3916" w:type="dxa"/>
          </w:tcPr>
          <w:p w:rsidR="00432701" w:rsidRDefault="00432701">
            <w:pPr>
              <w:pStyle w:val="ConsPlusNormal"/>
            </w:pPr>
            <w:r>
              <w:t>лиофилизат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кишечнорастворимые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кишечнорастворимые,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кишечнорастворимой оболочкой</w:t>
            </w:r>
          </w:p>
        </w:tc>
      </w:tr>
      <w:tr w:rsidR="00432701">
        <w:tc>
          <w:tcPr>
            <w:tcW w:w="1020" w:type="dxa"/>
            <w:vMerge w:val="restart"/>
          </w:tcPr>
          <w:p w:rsidR="00432701" w:rsidRDefault="00432701">
            <w:pPr>
              <w:pStyle w:val="ConsPlusNormal"/>
              <w:jc w:val="center"/>
            </w:pPr>
            <w:r>
              <w:t>A16AB</w:t>
            </w:r>
          </w:p>
        </w:tc>
        <w:tc>
          <w:tcPr>
            <w:tcW w:w="2835" w:type="dxa"/>
            <w:vMerge w:val="restart"/>
          </w:tcPr>
          <w:p w:rsidR="00432701" w:rsidRDefault="00432701">
            <w:pPr>
              <w:pStyle w:val="ConsPlusNormal"/>
            </w:pPr>
            <w:r>
              <w:t>ферментные препараты</w:t>
            </w:r>
          </w:p>
        </w:tc>
        <w:tc>
          <w:tcPr>
            <w:tcW w:w="2211" w:type="dxa"/>
          </w:tcPr>
          <w:p w:rsidR="00432701" w:rsidRDefault="00432701">
            <w:pPr>
              <w:pStyle w:val="ConsPlusNormal"/>
            </w:pPr>
            <w:r>
              <w:t>агалсидаза альфа</w:t>
            </w:r>
          </w:p>
        </w:tc>
        <w:tc>
          <w:tcPr>
            <w:tcW w:w="3916" w:type="dxa"/>
          </w:tcPr>
          <w:p w:rsidR="00432701" w:rsidRDefault="00432701">
            <w:pPr>
              <w:pStyle w:val="ConsPlusNormal"/>
            </w:pPr>
            <w:r>
              <w:t xml:space="preserve">концентрат для приготовления </w:t>
            </w:r>
            <w:r>
              <w:lastRenderedPageBreak/>
              <w:t xml:space="preserve">раствора для инфузий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агалсидаза бета</w:t>
            </w:r>
          </w:p>
        </w:tc>
        <w:tc>
          <w:tcPr>
            <w:tcW w:w="3916" w:type="dxa"/>
          </w:tcPr>
          <w:p w:rsidR="00432701" w:rsidRDefault="00432701">
            <w:pPr>
              <w:pStyle w:val="ConsPlusNormal"/>
            </w:pPr>
            <w:r>
              <w:t xml:space="preserve">лиофилизат для приготовления концентрата для приготовления раствора для инфузий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велаглюцераза альфа</w:t>
            </w:r>
          </w:p>
        </w:tc>
        <w:tc>
          <w:tcPr>
            <w:tcW w:w="3916" w:type="dxa"/>
          </w:tcPr>
          <w:p w:rsidR="00432701" w:rsidRDefault="00432701">
            <w:pPr>
              <w:pStyle w:val="ConsPlusNormal"/>
            </w:pPr>
            <w:r>
              <w:t xml:space="preserve">лиофилизат для приготовления раствора для инфузий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галсульфаза</w:t>
            </w:r>
          </w:p>
        </w:tc>
        <w:tc>
          <w:tcPr>
            <w:tcW w:w="3916" w:type="dxa"/>
          </w:tcPr>
          <w:p w:rsidR="00432701" w:rsidRDefault="00432701">
            <w:pPr>
              <w:pStyle w:val="ConsPlusNormal"/>
            </w:pPr>
            <w:r>
              <w:t xml:space="preserve">концентрат для приготовления раствора для инфузий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идурсульфаза</w:t>
            </w:r>
          </w:p>
        </w:tc>
        <w:tc>
          <w:tcPr>
            <w:tcW w:w="3916" w:type="dxa"/>
          </w:tcPr>
          <w:p w:rsidR="00432701" w:rsidRDefault="00432701">
            <w:pPr>
              <w:pStyle w:val="ConsPlusNormal"/>
            </w:pPr>
            <w:r>
              <w:t xml:space="preserve">концентрат для приготовления раствора для инфузий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идурсульфаза бета</w:t>
            </w:r>
          </w:p>
        </w:tc>
        <w:tc>
          <w:tcPr>
            <w:tcW w:w="3916" w:type="dxa"/>
          </w:tcPr>
          <w:p w:rsidR="00432701" w:rsidRDefault="00432701">
            <w:pPr>
              <w:pStyle w:val="ConsPlusNormal"/>
            </w:pPr>
            <w:r>
              <w:t xml:space="preserve">концентрат для приготовления раствора для инфузий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имиглюцераза</w:t>
            </w:r>
          </w:p>
        </w:tc>
        <w:tc>
          <w:tcPr>
            <w:tcW w:w="3916" w:type="dxa"/>
          </w:tcPr>
          <w:p w:rsidR="00432701" w:rsidRDefault="00432701">
            <w:pPr>
              <w:pStyle w:val="ConsPlusNormal"/>
            </w:pPr>
            <w:r>
              <w:t xml:space="preserve">лиофилизат для приготовления раствора для инфузий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ларонидаза</w:t>
            </w:r>
          </w:p>
        </w:tc>
        <w:tc>
          <w:tcPr>
            <w:tcW w:w="3916" w:type="dxa"/>
          </w:tcPr>
          <w:p w:rsidR="00432701" w:rsidRDefault="00432701">
            <w:pPr>
              <w:pStyle w:val="ConsPlusNormal"/>
            </w:pPr>
            <w:r>
              <w:t xml:space="preserve">концентрат для приготовления раствора для инфузий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себелипаза альфа</w:t>
            </w:r>
          </w:p>
        </w:tc>
        <w:tc>
          <w:tcPr>
            <w:tcW w:w="3916" w:type="dxa"/>
          </w:tcPr>
          <w:p w:rsidR="00432701" w:rsidRDefault="00432701">
            <w:pPr>
              <w:pStyle w:val="ConsPlusNormal"/>
            </w:pPr>
            <w:r>
              <w:t xml:space="preserve">концентрат для приготовления раствора для инфузий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талиглюцераза альфа</w:t>
            </w:r>
          </w:p>
        </w:tc>
        <w:tc>
          <w:tcPr>
            <w:tcW w:w="3916" w:type="dxa"/>
          </w:tcPr>
          <w:p w:rsidR="00432701" w:rsidRDefault="00432701">
            <w:pPr>
              <w:pStyle w:val="ConsPlusNormal"/>
            </w:pPr>
            <w:r>
              <w:t xml:space="preserve">лиофилизат для приготовления концентрата для приготовления раствора для инфузий </w:t>
            </w:r>
            <w:hyperlink w:anchor="P7152">
              <w:r>
                <w:rPr>
                  <w:color w:val="0000FF"/>
                </w:rPr>
                <w:t>&lt;***&gt;</w:t>
              </w:r>
            </w:hyperlink>
          </w:p>
        </w:tc>
      </w:tr>
      <w:tr w:rsidR="00432701">
        <w:tc>
          <w:tcPr>
            <w:tcW w:w="1020" w:type="dxa"/>
            <w:vMerge w:val="restart"/>
          </w:tcPr>
          <w:p w:rsidR="00432701" w:rsidRDefault="00432701">
            <w:pPr>
              <w:pStyle w:val="ConsPlusNormal"/>
              <w:jc w:val="center"/>
            </w:pPr>
            <w:r>
              <w:t>A16AX</w:t>
            </w:r>
          </w:p>
        </w:tc>
        <w:tc>
          <w:tcPr>
            <w:tcW w:w="2835" w:type="dxa"/>
            <w:vMerge w:val="restart"/>
          </w:tcPr>
          <w:p w:rsidR="00432701" w:rsidRDefault="00432701">
            <w:pPr>
              <w:pStyle w:val="ConsPlusNormal"/>
            </w:pPr>
            <w:r>
              <w:t xml:space="preserve">прочие препараты для лечения заболеваний желудочно-кишечного тракта и нарушений обмена </w:t>
            </w:r>
            <w:r>
              <w:lastRenderedPageBreak/>
              <w:t>веществ</w:t>
            </w:r>
          </w:p>
        </w:tc>
        <w:tc>
          <w:tcPr>
            <w:tcW w:w="2211" w:type="dxa"/>
          </w:tcPr>
          <w:p w:rsidR="00432701" w:rsidRDefault="00432701">
            <w:pPr>
              <w:pStyle w:val="ConsPlusNormal"/>
            </w:pPr>
            <w:r>
              <w:lastRenderedPageBreak/>
              <w:t>миглустат</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нитизинон</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сапроптерин</w:t>
            </w:r>
          </w:p>
        </w:tc>
        <w:tc>
          <w:tcPr>
            <w:tcW w:w="3916" w:type="dxa"/>
          </w:tcPr>
          <w:p w:rsidR="00432701" w:rsidRDefault="00432701">
            <w:pPr>
              <w:pStyle w:val="ConsPlusNormal"/>
            </w:pPr>
            <w:r>
              <w:t xml:space="preserve">таблетки диспергируемые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растворимые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тиоктовая кислота</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концентрат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B</w:t>
            </w:r>
          </w:p>
        </w:tc>
        <w:tc>
          <w:tcPr>
            <w:tcW w:w="2835" w:type="dxa"/>
          </w:tcPr>
          <w:p w:rsidR="00432701" w:rsidRDefault="00432701">
            <w:pPr>
              <w:pStyle w:val="ConsPlusNormal"/>
            </w:pPr>
            <w:r>
              <w:t>кровь и система кроветворения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B01</w:t>
            </w:r>
          </w:p>
        </w:tc>
        <w:tc>
          <w:tcPr>
            <w:tcW w:w="2835" w:type="dxa"/>
          </w:tcPr>
          <w:p w:rsidR="00432701" w:rsidRDefault="00432701">
            <w:pPr>
              <w:pStyle w:val="ConsPlusNormal"/>
            </w:pPr>
            <w:r>
              <w:t>антитромботические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B01A</w:t>
            </w:r>
          </w:p>
        </w:tc>
        <w:tc>
          <w:tcPr>
            <w:tcW w:w="2835" w:type="dxa"/>
          </w:tcPr>
          <w:p w:rsidR="00432701" w:rsidRDefault="00432701">
            <w:pPr>
              <w:pStyle w:val="ConsPlusNormal"/>
            </w:pPr>
            <w:r>
              <w:t>антитромботические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B01AA</w:t>
            </w:r>
          </w:p>
        </w:tc>
        <w:tc>
          <w:tcPr>
            <w:tcW w:w="2835" w:type="dxa"/>
          </w:tcPr>
          <w:p w:rsidR="00432701" w:rsidRDefault="00432701">
            <w:pPr>
              <w:pStyle w:val="ConsPlusNormal"/>
            </w:pPr>
            <w:r>
              <w:t>антагонисты витамина K</w:t>
            </w:r>
          </w:p>
        </w:tc>
        <w:tc>
          <w:tcPr>
            <w:tcW w:w="2211" w:type="dxa"/>
          </w:tcPr>
          <w:p w:rsidR="00432701" w:rsidRDefault="00432701">
            <w:pPr>
              <w:pStyle w:val="ConsPlusNormal"/>
            </w:pPr>
            <w:r>
              <w:t>варфарин</w:t>
            </w:r>
          </w:p>
        </w:tc>
        <w:tc>
          <w:tcPr>
            <w:tcW w:w="3916" w:type="dxa"/>
          </w:tcPr>
          <w:p w:rsidR="00432701" w:rsidRDefault="00432701">
            <w:pPr>
              <w:pStyle w:val="ConsPlusNormal"/>
            </w:pPr>
            <w:r>
              <w:t>таблетки</w:t>
            </w:r>
          </w:p>
        </w:tc>
      </w:tr>
      <w:tr w:rsidR="00432701">
        <w:tc>
          <w:tcPr>
            <w:tcW w:w="1020" w:type="dxa"/>
            <w:vMerge w:val="restart"/>
          </w:tcPr>
          <w:p w:rsidR="00432701" w:rsidRDefault="00432701">
            <w:pPr>
              <w:pStyle w:val="ConsPlusNormal"/>
              <w:jc w:val="center"/>
            </w:pPr>
            <w:r>
              <w:t>B01AB</w:t>
            </w:r>
          </w:p>
        </w:tc>
        <w:tc>
          <w:tcPr>
            <w:tcW w:w="2835" w:type="dxa"/>
            <w:vMerge w:val="restart"/>
          </w:tcPr>
          <w:p w:rsidR="00432701" w:rsidRDefault="00432701">
            <w:pPr>
              <w:pStyle w:val="ConsPlusNormal"/>
            </w:pPr>
            <w:r>
              <w:t>группа гепарина</w:t>
            </w:r>
          </w:p>
        </w:tc>
        <w:tc>
          <w:tcPr>
            <w:tcW w:w="2211" w:type="dxa"/>
            <w:vMerge w:val="restart"/>
          </w:tcPr>
          <w:p w:rsidR="00432701" w:rsidRDefault="00432701">
            <w:pPr>
              <w:pStyle w:val="ConsPlusNormal"/>
            </w:pPr>
            <w:r>
              <w:t>гепарин натрия</w:t>
            </w:r>
          </w:p>
        </w:tc>
        <w:tc>
          <w:tcPr>
            <w:tcW w:w="3916" w:type="dxa"/>
          </w:tcPr>
          <w:p w:rsidR="00432701" w:rsidRDefault="00432701">
            <w:pPr>
              <w:pStyle w:val="ConsPlusNormal"/>
            </w:pPr>
            <w:r>
              <w:t>раствор для внутривенного и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эноксапарин натрия</w:t>
            </w: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парнапарин натрия</w:t>
            </w:r>
          </w:p>
        </w:tc>
        <w:tc>
          <w:tcPr>
            <w:tcW w:w="3916" w:type="dxa"/>
          </w:tcPr>
          <w:p w:rsidR="00432701" w:rsidRDefault="00432701">
            <w:pPr>
              <w:pStyle w:val="ConsPlusNormal"/>
            </w:pPr>
            <w:r>
              <w:t>раствор для подкожного введения</w:t>
            </w:r>
          </w:p>
        </w:tc>
      </w:tr>
      <w:tr w:rsidR="00432701">
        <w:tc>
          <w:tcPr>
            <w:tcW w:w="1020" w:type="dxa"/>
            <w:vMerge w:val="restart"/>
          </w:tcPr>
          <w:p w:rsidR="00432701" w:rsidRDefault="00432701">
            <w:pPr>
              <w:pStyle w:val="ConsPlusNormal"/>
              <w:jc w:val="center"/>
            </w:pPr>
            <w:r>
              <w:t>B01AC</w:t>
            </w:r>
          </w:p>
        </w:tc>
        <w:tc>
          <w:tcPr>
            <w:tcW w:w="2835" w:type="dxa"/>
            <w:vMerge w:val="restart"/>
          </w:tcPr>
          <w:p w:rsidR="00432701" w:rsidRDefault="00432701">
            <w:pPr>
              <w:pStyle w:val="ConsPlusNormal"/>
            </w:pPr>
            <w:r>
              <w:t>антиагреганты, кроме гепарина</w:t>
            </w:r>
          </w:p>
        </w:tc>
        <w:tc>
          <w:tcPr>
            <w:tcW w:w="2211" w:type="dxa"/>
          </w:tcPr>
          <w:p w:rsidR="00432701" w:rsidRDefault="00432701">
            <w:pPr>
              <w:pStyle w:val="ConsPlusNormal"/>
            </w:pPr>
            <w:r>
              <w:t>клопидогрел</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селексипаг</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тикагрелор</w:t>
            </w: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B01AD</w:t>
            </w:r>
          </w:p>
        </w:tc>
        <w:tc>
          <w:tcPr>
            <w:tcW w:w="2835" w:type="dxa"/>
            <w:vMerge w:val="restart"/>
          </w:tcPr>
          <w:p w:rsidR="00432701" w:rsidRDefault="00432701">
            <w:pPr>
              <w:pStyle w:val="ConsPlusNormal"/>
            </w:pPr>
            <w:r>
              <w:t>ферментные препараты</w:t>
            </w:r>
          </w:p>
        </w:tc>
        <w:tc>
          <w:tcPr>
            <w:tcW w:w="2211" w:type="dxa"/>
          </w:tcPr>
          <w:p w:rsidR="00432701" w:rsidRDefault="00432701">
            <w:pPr>
              <w:pStyle w:val="ConsPlusNormal"/>
            </w:pPr>
            <w:r>
              <w:t>алтеплаза</w:t>
            </w: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проурокиназа</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рекомбинантный белок, содержащий аминокислотную последовательность стафилокиназы</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тенектеплаза</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tcPr>
          <w:p w:rsidR="00432701" w:rsidRDefault="00432701">
            <w:pPr>
              <w:pStyle w:val="ConsPlusNormal"/>
              <w:jc w:val="center"/>
            </w:pPr>
            <w:r>
              <w:t>B01AE</w:t>
            </w:r>
          </w:p>
        </w:tc>
        <w:tc>
          <w:tcPr>
            <w:tcW w:w="2835" w:type="dxa"/>
          </w:tcPr>
          <w:p w:rsidR="00432701" w:rsidRDefault="00432701">
            <w:pPr>
              <w:pStyle w:val="ConsPlusNormal"/>
            </w:pPr>
            <w:r>
              <w:t>прямые ингибиторы тромбина</w:t>
            </w:r>
          </w:p>
        </w:tc>
        <w:tc>
          <w:tcPr>
            <w:tcW w:w="2211" w:type="dxa"/>
          </w:tcPr>
          <w:p w:rsidR="00432701" w:rsidRDefault="00432701">
            <w:pPr>
              <w:pStyle w:val="ConsPlusNormal"/>
            </w:pPr>
            <w:r>
              <w:t>дабигатрана этексилат</w:t>
            </w:r>
          </w:p>
        </w:tc>
        <w:tc>
          <w:tcPr>
            <w:tcW w:w="3916" w:type="dxa"/>
          </w:tcPr>
          <w:p w:rsidR="00432701" w:rsidRDefault="00432701">
            <w:pPr>
              <w:pStyle w:val="ConsPlusNormal"/>
            </w:pPr>
            <w:r>
              <w:t>капсулы</w:t>
            </w:r>
          </w:p>
        </w:tc>
      </w:tr>
      <w:tr w:rsidR="00432701">
        <w:tc>
          <w:tcPr>
            <w:tcW w:w="1020" w:type="dxa"/>
            <w:vMerge w:val="restart"/>
          </w:tcPr>
          <w:p w:rsidR="00432701" w:rsidRDefault="00432701">
            <w:pPr>
              <w:pStyle w:val="ConsPlusNormal"/>
              <w:jc w:val="center"/>
            </w:pPr>
            <w:r>
              <w:t>B01AF</w:t>
            </w:r>
          </w:p>
        </w:tc>
        <w:tc>
          <w:tcPr>
            <w:tcW w:w="2835" w:type="dxa"/>
          </w:tcPr>
          <w:p w:rsidR="00432701" w:rsidRDefault="00432701">
            <w:pPr>
              <w:pStyle w:val="ConsPlusNormal"/>
            </w:pPr>
            <w:r>
              <w:t>прямые ингибиторы фактора Xa</w:t>
            </w:r>
          </w:p>
        </w:tc>
        <w:tc>
          <w:tcPr>
            <w:tcW w:w="2211" w:type="dxa"/>
          </w:tcPr>
          <w:p w:rsidR="00432701" w:rsidRDefault="00432701">
            <w:pPr>
              <w:pStyle w:val="ConsPlusNormal"/>
            </w:pPr>
            <w:r>
              <w:t>апиксабан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tcPr>
          <w:p w:rsidR="00432701" w:rsidRDefault="00432701">
            <w:pPr>
              <w:pStyle w:val="ConsPlusNormal"/>
            </w:pPr>
          </w:p>
        </w:tc>
        <w:tc>
          <w:tcPr>
            <w:tcW w:w="2211" w:type="dxa"/>
          </w:tcPr>
          <w:p w:rsidR="00432701" w:rsidRDefault="00432701">
            <w:pPr>
              <w:pStyle w:val="ConsPlusNormal"/>
            </w:pPr>
            <w:r>
              <w:t>ривароксабан</w:t>
            </w:r>
          </w:p>
        </w:tc>
        <w:tc>
          <w:tcPr>
            <w:tcW w:w="3916" w:type="dxa"/>
          </w:tcPr>
          <w:p w:rsidR="00432701" w:rsidRDefault="00432701">
            <w:pPr>
              <w:pStyle w:val="ConsPlusNormal"/>
            </w:pPr>
            <w:r>
              <w:t xml:space="preserve">таблетки, покрытые пленочной </w:t>
            </w:r>
            <w:r>
              <w:lastRenderedPageBreak/>
              <w:t>оболочкой</w:t>
            </w:r>
          </w:p>
        </w:tc>
      </w:tr>
      <w:tr w:rsidR="00432701">
        <w:tc>
          <w:tcPr>
            <w:tcW w:w="1020" w:type="dxa"/>
          </w:tcPr>
          <w:p w:rsidR="00432701" w:rsidRDefault="00432701">
            <w:pPr>
              <w:pStyle w:val="ConsPlusNormal"/>
              <w:jc w:val="center"/>
            </w:pPr>
            <w:r>
              <w:lastRenderedPageBreak/>
              <w:t>B02</w:t>
            </w:r>
          </w:p>
        </w:tc>
        <w:tc>
          <w:tcPr>
            <w:tcW w:w="2835" w:type="dxa"/>
          </w:tcPr>
          <w:p w:rsidR="00432701" w:rsidRDefault="00432701">
            <w:pPr>
              <w:pStyle w:val="ConsPlusNormal"/>
            </w:pPr>
            <w:r>
              <w:t>гемостатические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B02A</w:t>
            </w:r>
          </w:p>
        </w:tc>
        <w:tc>
          <w:tcPr>
            <w:tcW w:w="2835" w:type="dxa"/>
          </w:tcPr>
          <w:p w:rsidR="00432701" w:rsidRDefault="00432701">
            <w:pPr>
              <w:pStyle w:val="ConsPlusNormal"/>
            </w:pPr>
            <w:r>
              <w:t>антифибринолитические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B02AA</w:t>
            </w:r>
          </w:p>
        </w:tc>
        <w:tc>
          <w:tcPr>
            <w:tcW w:w="2835" w:type="dxa"/>
            <w:vMerge w:val="restart"/>
          </w:tcPr>
          <w:p w:rsidR="00432701" w:rsidRDefault="00432701">
            <w:pPr>
              <w:pStyle w:val="ConsPlusNormal"/>
            </w:pPr>
            <w:r>
              <w:t>аминокислоты</w:t>
            </w:r>
          </w:p>
        </w:tc>
        <w:tc>
          <w:tcPr>
            <w:tcW w:w="2211" w:type="dxa"/>
          </w:tcPr>
          <w:p w:rsidR="00432701" w:rsidRDefault="00432701">
            <w:pPr>
              <w:pStyle w:val="ConsPlusNormal"/>
            </w:pPr>
            <w:r>
              <w:t>аминокапроновая кислота</w:t>
            </w: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транексамовая кислота</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B02AB</w:t>
            </w:r>
          </w:p>
        </w:tc>
        <w:tc>
          <w:tcPr>
            <w:tcW w:w="2835" w:type="dxa"/>
            <w:vMerge w:val="restart"/>
          </w:tcPr>
          <w:p w:rsidR="00432701" w:rsidRDefault="00432701">
            <w:pPr>
              <w:pStyle w:val="ConsPlusNormal"/>
            </w:pPr>
            <w:r>
              <w:t>ингибиторы протеиназ плазмы</w:t>
            </w:r>
          </w:p>
        </w:tc>
        <w:tc>
          <w:tcPr>
            <w:tcW w:w="2211" w:type="dxa"/>
            <w:vMerge w:val="restart"/>
          </w:tcPr>
          <w:p w:rsidR="00432701" w:rsidRDefault="00432701">
            <w:pPr>
              <w:pStyle w:val="ConsPlusNormal"/>
            </w:pPr>
            <w:r>
              <w:t>апротинин</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w:t>
            </w:r>
          </w:p>
        </w:tc>
      </w:tr>
      <w:tr w:rsidR="00432701">
        <w:tc>
          <w:tcPr>
            <w:tcW w:w="1020" w:type="dxa"/>
          </w:tcPr>
          <w:p w:rsidR="00432701" w:rsidRDefault="00432701">
            <w:pPr>
              <w:pStyle w:val="ConsPlusNormal"/>
              <w:jc w:val="center"/>
            </w:pPr>
            <w:r>
              <w:t>B02B</w:t>
            </w:r>
          </w:p>
        </w:tc>
        <w:tc>
          <w:tcPr>
            <w:tcW w:w="2835" w:type="dxa"/>
          </w:tcPr>
          <w:p w:rsidR="00432701" w:rsidRDefault="00432701">
            <w:pPr>
              <w:pStyle w:val="ConsPlusNormal"/>
            </w:pPr>
            <w:r>
              <w:t>витамин K и другие гемостатики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B02BA</w:t>
            </w:r>
          </w:p>
        </w:tc>
        <w:tc>
          <w:tcPr>
            <w:tcW w:w="2835" w:type="dxa"/>
          </w:tcPr>
          <w:p w:rsidR="00432701" w:rsidRDefault="00432701">
            <w:pPr>
              <w:pStyle w:val="ConsPlusNormal"/>
            </w:pPr>
            <w:r>
              <w:t>витамин K</w:t>
            </w:r>
          </w:p>
        </w:tc>
        <w:tc>
          <w:tcPr>
            <w:tcW w:w="2211" w:type="dxa"/>
          </w:tcPr>
          <w:p w:rsidR="00432701" w:rsidRDefault="00432701">
            <w:pPr>
              <w:pStyle w:val="ConsPlusNormal"/>
            </w:pPr>
            <w:r>
              <w:t>менадиона натрия бисульфит</w:t>
            </w:r>
          </w:p>
        </w:tc>
        <w:tc>
          <w:tcPr>
            <w:tcW w:w="3916" w:type="dxa"/>
          </w:tcPr>
          <w:p w:rsidR="00432701" w:rsidRDefault="00432701">
            <w:pPr>
              <w:pStyle w:val="ConsPlusNormal"/>
            </w:pPr>
            <w:r>
              <w:t>раствор для внутримышечного введения</w:t>
            </w:r>
          </w:p>
        </w:tc>
      </w:tr>
      <w:tr w:rsidR="00432701">
        <w:tc>
          <w:tcPr>
            <w:tcW w:w="1020" w:type="dxa"/>
          </w:tcPr>
          <w:p w:rsidR="00432701" w:rsidRDefault="00432701">
            <w:pPr>
              <w:pStyle w:val="ConsPlusNormal"/>
              <w:jc w:val="center"/>
            </w:pPr>
            <w:r>
              <w:t>B02BC</w:t>
            </w:r>
          </w:p>
        </w:tc>
        <w:tc>
          <w:tcPr>
            <w:tcW w:w="2835" w:type="dxa"/>
          </w:tcPr>
          <w:p w:rsidR="00432701" w:rsidRDefault="00432701">
            <w:pPr>
              <w:pStyle w:val="ConsPlusNormal"/>
            </w:pPr>
            <w:r>
              <w:t>местные гемостатики</w:t>
            </w:r>
          </w:p>
        </w:tc>
        <w:tc>
          <w:tcPr>
            <w:tcW w:w="2211" w:type="dxa"/>
          </w:tcPr>
          <w:p w:rsidR="00432701" w:rsidRDefault="00432701">
            <w:pPr>
              <w:pStyle w:val="ConsPlusNormal"/>
            </w:pPr>
            <w:r>
              <w:t>фибриноген + тромбин</w:t>
            </w:r>
          </w:p>
        </w:tc>
        <w:tc>
          <w:tcPr>
            <w:tcW w:w="3916" w:type="dxa"/>
          </w:tcPr>
          <w:p w:rsidR="00432701" w:rsidRDefault="00432701">
            <w:pPr>
              <w:pStyle w:val="ConsPlusNormal"/>
            </w:pPr>
            <w:r>
              <w:t>губка</w:t>
            </w:r>
          </w:p>
        </w:tc>
      </w:tr>
      <w:tr w:rsidR="00432701">
        <w:tc>
          <w:tcPr>
            <w:tcW w:w="1020" w:type="dxa"/>
            <w:vMerge w:val="restart"/>
          </w:tcPr>
          <w:p w:rsidR="00432701" w:rsidRDefault="00432701">
            <w:pPr>
              <w:pStyle w:val="ConsPlusNormal"/>
              <w:jc w:val="center"/>
            </w:pPr>
            <w:r>
              <w:t>B02BD</w:t>
            </w:r>
          </w:p>
        </w:tc>
        <w:tc>
          <w:tcPr>
            <w:tcW w:w="2835" w:type="dxa"/>
            <w:vMerge w:val="restart"/>
          </w:tcPr>
          <w:p w:rsidR="00432701" w:rsidRDefault="00432701">
            <w:pPr>
              <w:pStyle w:val="ConsPlusNormal"/>
            </w:pPr>
            <w:r>
              <w:t>факторы свертывания крови</w:t>
            </w:r>
          </w:p>
        </w:tc>
        <w:tc>
          <w:tcPr>
            <w:tcW w:w="2211" w:type="dxa"/>
          </w:tcPr>
          <w:p w:rsidR="00432701" w:rsidRDefault="00432701">
            <w:pPr>
              <w:pStyle w:val="ConsPlusNormal"/>
            </w:pPr>
            <w:r>
              <w:t>антиингибиторный коагулянтный комплекс</w:t>
            </w:r>
          </w:p>
        </w:tc>
        <w:tc>
          <w:tcPr>
            <w:tcW w:w="3916" w:type="dxa"/>
          </w:tcPr>
          <w:p w:rsidR="00432701" w:rsidRDefault="00432701">
            <w:pPr>
              <w:pStyle w:val="ConsPlusNormal"/>
            </w:pPr>
            <w:r>
              <w:t xml:space="preserve">лиофилизат для приготовления раствора для инфузий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мороктоког альфа</w:t>
            </w:r>
          </w:p>
        </w:tc>
        <w:tc>
          <w:tcPr>
            <w:tcW w:w="3916" w:type="dxa"/>
          </w:tcPr>
          <w:p w:rsidR="00432701" w:rsidRDefault="00432701">
            <w:pPr>
              <w:pStyle w:val="ConsPlusNormal"/>
            </w:pPr>
            <w:r>
              <w:t xml:space="preserve">лиофилизат для приготовления </w:t>
            </w:r>
            <w:r>
              <w:lastRenderedPageBreak/>
              <w:t xml:space="preserve">раствора для внутривенногальбумио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нонаког альфа</w:t>
            </w:r>
          </w:p>
        </w:tc>
        <w:tc>
          <w:tcPr>
            <w:tcW w:w="3916" w:type="dxa"/>
          </w:tcPr>
          <w:p w:rsidR="00432701" w:rsidRDefault="00432701">
            <w:pPr>
              <w:pStyle w:val="ConsPlusNormal"/>
            </w:pPr>
            <w:r>
              <w:t xml:space="preserve">лиофилизат для приготовления раствора для внутривенного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октоког альфа</w:t>
            </w:r>
          </w:p>
        </w:tc>
        <w:tc>
          <w:tcPr>
            <w:tcW w:w="3916" w:type="dxa"/>
          </w:tcPr>
          <w:p w:rsidR="00432701" w:rsidRDefault="00432701">
            <w:pPr>
              <w:pStyle w:val="ConsPlusNormal"/>
            </w:pPr>
            <w:r>
              <w:t xml:space="preserve">лиофилизат для приготовления раствора для внутривенного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симоктоког альфа (фактор свертывания крови VIII человеческий рекомбинантный)</w:t>
            </w:r>
          </w:p>
        </w:tc>
        <w:tc>
          <w:tcPr>
            <w:tcW w:w="3916" w:type="dxa"/>
          </w:tcPr>
          <w:p w:rsidR="00432701" w:rsidRDefault="00432701">
            <w:pPr>
              <w:pStyle w:val="ConsPlusNormal"/>
            </w:pPr>
            <w:r>
              <w:t xml:space="preserve">лиофилизат для приготовления раствора для внутривенного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фактор свертывания крови VII</w:t>
            </w:r>
          </w:p>
        </w:tc>
        <w:tc>
          <w:tcPr>
            <w:tcW w:w="3916" w:type="dxa"/>
          </w:tcPr>
          <w:p w:rsidR="00432701" w:rsidRDefault="00432701">
            <w:pPr>
              <w:pStyle w:val="ConsPlusNormal"/>
            </w:pPr>
            <w:r>
              <w:t xml:space="preserve">лиофилизат для приготовления раствора для внутривенного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фактор свертывания крови VIII</w:t>
            </w:r>
          </w:p>
        </w:tc>
        <w:tc>
          <w:tcPr>
            <w:tcW w:w="3916" w:type="dxa"/>
          </w:tcPr>
          <w:p w:rsidR="00432701" w:rsidRDefault="00432701">
            <w:pPr>
              <w:pStyle w:val="ConsPlusNormal"/>
            </w:pPr>
            <w:r>
              <w:t xml:space="preserve">лиофилизат для приготовления раствора для внутривенного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лиофилизат для приготовления раствора для инфузий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раствор для инфузий (замороженный) </w:t>
            </w:r>
            <w:hyperlink w:anchor="P7152">
              <w:r>
                <w:rPr>
                  <w:color w:val="0000FF"/>
                </w:rPr>
                <w:t>&lt;***&gt;</w:t>
              </w:r>
            </w:hyperlink>
          </w:p>
        </w:tc>
      </w:tr>
      <w:tr w:rsidR="00432701">
        <w:tc>
          <w:tcPr>
            <w:tcW w:w="1020" w:type="dxa"/>
            <w:vMerge w:val="restart"/>
          </w:tcPr>
          <w:p w:rsidR="00432701" w:rsidRDefault="00432701">
            <w:pPr>
              <w:pStyle w:val="ConsPlusNormal"/>
            </w:pPr>
          </w:p>
        </w:tc>
        <w:tc>
          <w:tcPr>
            <w:tcW w:w="2835" w:type="dxa"/>
            <w:vMerge w:val="restart"/>
          </w:tcPr>
          <w:p w:rsidR="00432701" w:rsidRDefault="00432701">
            <w:pPr>
              <w:pStyle w:val="ConsPlusNormal"/>
            </w:pPr>
          </w:p>
        </w:tc>
        <w:tc>
          <w:tcPr>
            <w:tcW w:w="2211" w:type="dxa"/>
            <w:vMerge w:val="restart"/>
          </w:tcPr>
          <w:p w:rsidR="00432701" w:rsidRDefault="00432701">
            <w:pPr>
              <w:pStyle w:val="ConsPlusNormal"/>
            </w:pPr>
            <w:r>
              <w:t>фактор свертывания крови IX</w:t>
            </w:r>
          </w:p>
        </w:tc>
        <w:tc>
          <w:tcPr>
            <w:tcW w:w="3916" w:type="dxa"/>
          </w:tcPr>
          <w:p w:rsidR="00432701" w:rsidRDefault="00432701">
            <w:pPr>
              <w:pStyle w:val="ConsPlusNormal"/>
            </w:pPr>
            <w:r>
              <w:t xml:space="preserve">лиофилизат для приготовления раствора для внутривенного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лиофилизат для приготовления раствора для инфузий </w:t>
            </w:r>
            <w:hyperlink w:anchor="P7152">
              <w:r>
                <w:rPr>
                  <w:color w:val="0000FF"/>
                </w:rPr>
                <w:t>&lt;***&gt;</w:t>
              </w:r>
            </w:hyperlink>
          </w:p>
        </w:tc>
      </w:tr>
      <w:tr w:rsidR="00432701">
        <w:tc>
          <w:tcPr>
            <w:tcW w:w="1020" w:type="dxa"/>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факторы свертывания крови II, VII, IX, X в комбинации (протромбиновый комплекс)</w:t>
            </w:r>
          </w:p>
        </w:tc>
        <w:tc>
          <w:tcPr>
            <w:tcW w:w="3916" w:type="dxa"/>
          </w:tcPr>
          <w:p w:rsidR="00432701" w:rsidRDefault="00432701">
            <w:pPr>
              <w:pStyle w:val="ConsPlusNormal"/>
            </w:pPr>
            <w:r>
              <w:t xml:space="preserve">лиофилизат для приготовления раствора для внутривенного введения </w:t>
            </w:r>
            <w:hyperlink w:anchor="P7152">
              <w:r>
                <w:rPr>
                  <w:color w:val="0000FF"/>
                </w:rPr>
                <w:t>&lt;***&gt;</w:t>
              </w:r>
            </w:hyperlink>
          </w:p>
        </w:tc>
      </w:tr>
      <w:tr w:rsidR="00432701">
        <w:tc>
          <w:tcPr>
            <w:tcW w:w="1020" w:type="dxa"/>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факторы свертывания крови II, IX и X в комбинации</w:t>
            </w:r>
          </w:p>
        </w:tc>
        <w:tc>
          <w:tcPr>
            <w:tcW w:w="3916" w:type="dxa"/>
          </w:tcPr>
          <w:p w:rsidR="00432701" w:rsidRDefault="00432701">
            <w:pPr>
              <w:pStyle w:val="ConsPlusNormal"/>
            </w:pPr>
            <w:r>
              <w:t xml:space="preserve">лиофилизат для приготовления раствора для инфузий </w:t>
            </w:r>
            <w:hyperlink w:anchor="P7152">
              <w:r>
                <w:rPr>
                  <w:color w:val="0000FF"/>
                </w:rPr>
                <w:t>&lt;***&gt;</w:t>
              </w:r>
            </w:hyperlink>
          </w:p>
        </w:tc>
      </w:tr>
      <w:tr w:rsidR="00432701">
        <w:tc>
          <w:tcPr>
            <w:tcW w:w="1020" w:type="dxa"/>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фактор свертывания крови VIII + фактор Виллебранда</w:t>
            </w:r>
          </w:p>
        </w:tc>
        <w:tc>
          <w:tcPr>
            <w:tcW w:w="3916" w:type="dxa"/>
          </w:tcPr>
          <w:p w:rsidR="00432701" w:rsidRDefault="00432701">
            <w:pPr>
              <w:pStyle w:val="ConsPlusNormal"/>
            </w:pPr>
            <w:r>
              <w:t xml:space="preserve">лиофилизат для приготовления раствора для внутривенного введения </w:t>
            </w:r>
            <w:hyperlink w:anchor="P7152">
              <w:r>
                <w:rPr>
                  <w:color w:val="0000FF"/>
                </w:rPr>
                <w:t>&lt;***&gt;</w:t>
              </w:r>
            </w:hyperlink>
          </w:p>
        </w:tc>
      </w:tr>
      <w:tr w:rsidR="00432701">
        <w:tc>
          <w:tcPr>
            <w:tcW w:w="1020" w:type="dxa"/>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эптаког альфа (активированный)</w:t>
            </w:r>
          </w:p>
        </w:tc>
        <w:tc>
          <w:tcPr>
            <w:tcW w:w="3916" w:type="dxa"/>
          </w:tcPr>
          <w:p w:rsidR="00432701" w:rsidRDefault="00432701">
            <w:pPr>
              <w:pStyle w:val="ConsPlusNormal"/>
            </w:pPr>
            <w:r>
              <w:t xml:space="preserve">лиофилизат для приготовления раствора для внутривенного введения </w:t>
            </w:r>
            <w:hyperlink w:anchor="P7152">
              <w:r>
                <w:rPr>
                  <w:color w:val="0000FF"/>
                </w:rPr>
                <w:t>&lt;***&gt;</w:t>
              </w:r>
            </w:hyperlink>
          </w:p>
        </w:tc>
      </w:tr>
      <w:tr w:rsidR="00432701">
        <w:tc>
          <w:tcPr>
            <w:tcW w:w="1020" w:type="dxa"/>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эфмороктоког альфа</w:t>
            </w:r>
          </w:p>
        </w:tc>
        <w:tc>
          <w:tcPr>
            <w:tcW w:w="3916" w:type="dxa"/>
          </w:tcPr>
          <w:p w:rsidR="00432701" w:rsidRDefault="00432701">
            <w:pPr>
              <w:pStyle w:val="ConsPlusNormal"/>
            </w:pPr>
            <w:r>
              <w:t xml:space="preserve">лиофилизат для приготовления раствора для внутривенного введения </w:t>
            </w:r>
            <w:hyperlink w:anchor="P7152">
              <w:r>
                <w:rPr>
                  <w:color w:val="0000FF"/>
                </w:rPr>
                <w:t>&lt;***&gt;</w:t>
              </w:r>
            </w:hyperlink>
          </w:p>
        </w:tc>
      </w:tr>
      <w:tr w:rsidR="00432701">
        <w:tc>
          <w:tcPr>
            <w:tcW w:w="1020" w:type="dxa"/>
            <w:vMerge w:val="restart"/>
          </w:tcPr>
          <w:p w:rsidR="00432701" w:rsidRDefault="00432701">
            <w:pPr>
              <w:pStyle w:val="ConsPlusNormal"/>
              <w:jc w:val="center"/>
            </w:pPr>
            <w:r>
              <w:t>B02BX</w:t>
            </w:r>
          </w:p>
        </w:tc>
        <w:tc>
          <w:tcPr>
            <w:tcW w:w="2835" w:type="dxa"/>
            <w:vMerge w:val="restart"/>
          </w:tcPr>
          <w:p w:rsidR="00432701" w:rsidRDefault="00432701">
            <w:pPr>
              <w:pStyle w:val="ConsPlusNormal"/>
            </w:pPr>
            <w:r>
              <w:t>другие системные гемостатики</w:t>
            </w:r>
          </w:p>
        </w:tc>
        <w:tc>
          <w:tcPr>
            <w:tcW w:w="2211" w:type="dxa"/>
          </w:tcPr>
          <w:p w:rsidR="00432701" w:rsidRDefault="00432701">
            <w:pPr>
              <w:pStyle w:val="ConsPlusNormal"/>
            </w:pPr>
            <w:r>
              <w:t>ромиплостим</w:t>
            </w:r>
          </w:p>
        </w:tc>
        <w:tc>
          <w:tcPr>
            <w:tcW w:w="3916" w:type="dxa"/>
          </w:tcPr>
          <w:p w:rsidR="00432701" w:rsidRDefault="00432701">
            <w:pPr>
              <w:pStyle w:val="ConsPlusNormal"/>
            </w:pPr>
            <w:r>
              <w:t xml:space="preserve">порошок для приготовления раствора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элтромбопаг</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эмицизумаб</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этамзилат</w:t>
            </w:r>
          </w:p>
        </w:tc>
        <w:tc>
          <w:tcPr>
            <w:tcW w:w="3916" w:type="dxa"/>
          </w:tcPr>
          <w:p w:rsidR="00432701" w:rsidRDefault="00432701">
            <w:pPr>
              <w:pStyle w:val="ConsPlusNormal"/>
            </w:pPr>
            <w:r>
              <w:t xml:space="preserve">раствор для внутривенного и </w:t>
            </w:r>
            <w:r>
              <w:lastRenderedPageBreak/>
              <w:t>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 и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B03</w:t>
            </w:r>
          </w:p>
        </w:tc>
        <w:tc>
          <w:tcPr>
            <w:tcW w:w="2835" w:type="dxa"/>
          </w:tcPr>
          <w:p w:rsidR="00432701" w:rsidRDefault="00432701">
            <w:pPr>
              <w:pStyle w:val="ConsPlusNormal"/>
            </w:pPr>
            <w:r>
              <w:t>антианемические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B03A</w:t>
            </w:r>
          </w:p>
        </w:tc>
        <w:tc>
          <w:tcPr>
            <w:tcW w:w="2835" w:type="dxa"/>
          </w:tcPr>
          <w:p w:rsidR="00432701" w:rsidRDefault="00432701">
            <w:pPr>
              <w:pStyle w:val="ConsPlusNormal"/>
            </w:pPr>
            <w:r>
              <w:t>препараты железа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B03AB</w:t>
            </w:r>
          </w:p>
        </w:tc>
        <w:tc>
          <w:tcPr>
            <w:tcW w:w="2835" w:type="dxa"/>
            <w:vMerge w:val="restart"/>
          </w:tcPr>
          <w:p w:rsidR="00432701" w:rsidRDefault="00432701">
            <w:pPr>
              <w:pStyle w:val="ConsPlusNormal"/>
            </w:pPr>
            <w:r>
              <w:t>пероральные препараты трехвалентного железа</w:t>
            </w:r>
          </w:p>
        </w:tc>
        <w:tc>
          <w:tcPr>
            <w:tcW w:w="2211" w:type="dxa"/>
            <w:vMerge w:val="restart"/>
          </w:tcPr>
          <w:p w:rsidR="00432701" w:rsidRDefault="00432701">
            <w:pPr>
              <w:pStyle w:val="ConsPlusNormal"/>
            </w:pPr>
            <w:r>
              <w:t>железа (III) гидроксид полимальтозат</w:t>
            </w:r>
          </w:p>
        </w:tc>
        <w:tc>
          <w:tcPr>
            <w:tcW w:w="3916" w:type="dxa"/>
          </w:tcPr>
          <w:p w:rsidR="00432701" w:rsidRDefault="00432701">
            <w:pPr>
              <w:pStyle w:val="ConsPlusNormal"/>
            </w:pPr>
            <w:r>
              <w:t>капли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сироп</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жевательные</w:t>
            </w:r>
          </w:p>
        </w:tc>
      </w:tr>
      <w:tr w:rsidR="00432701">
        <w:tc>
          <w:tcPr>
            <w:tcW w:w="1020" w:type="dxa"/>
            <w:vMerge w:val="restart"/>
          </w:tcPr>
          <w:p w:rsidR="00432701" w:rsidRDefault="00432701">
            <w:pPr>
              <w:pStyle w:val="ConsPlusNormal"/>
              <w:jc w:val="center"/>
            </w:pPr>
            <w:r>
              <w:t>B03AC</w:t>
            </w:r>
          </w:p>
        </w:tc>
        <w:tc>
          <w:tcPr>
            <w:tcW w:w="2835" w:type="dxa"/>
            <w:vMerge w:val="restart"/>
          </w:tcPr>
          <w:p w:rsidR="00432701" w:rsidRDefault="00432701">
            <w:pPr>
              <w:pStyle w:val="ConsPlusNormal"/>
            </w:pPr>
            <w:r>
              <w:t>парентеральные препараты трехвалентного железа</w:t>
            </w:r>
          </w:p>
        </w:tc>
        <w:tc>
          <w:tcPr>
            <w:tcW w:w="2211" w:type="dxa"/>
          </w:tcPr>
          <w:p w:rsidR="00432701" w:rsidRDefault="00432701">
            <w:pPr>
              <w:pStyle w:val="ConsPlusNormal"/>
            </w:pPr>
            <w:r>
              <w:t>железа (III) гидроксид олигоизомальтозат</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железа (III) гидроксида сахарозный комплекс</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железа карбоксимальтозат</w:t>
            </w:r>
          </w:p>
        </w:tc>
        <w:tc>
          <w:tcPr>
            <w:tcW w:w="3916" w:type="dxa"/>
          </w:tcPr>
          <w:p w:rsidR="00432701" w:rsidRDefault="00432701">
            <w:pPr>
              <w:pStyle w:val="ConsPlusNormal"/>
            </w:pPr>
            <w:r>
              <w:t>раствор для внутривенного введения</w:t>
            </w:r>
          </w:p>
        </w:tc>
      </w:tr>
      <w:tr w:rsidR="00432701">
        <w:tc>
          <w:tcPr>
            <w:tcW w:w="1020" w:type="dxa"/>
          </w:tcPr>
          <w:p w:rsidR="00432701" w:rsidRDefault="00432701">
            <w:pPr>
              <w:pStyle w:val="ConsPlusNormal"/>
              <w:jc w:val="center"/>
            </w:pPr>
            <w:r>
              <w:t>B03B</w:t>
            </w:r>
          </w:p>
        </w:tc>
        <w:tc>
          <w:tcPr>
            <w:tcW w:w="2835" w:type="dxa"/>
          </w:tcPr>
          <w:p w:rsidR="00432701" w:rsidRDefault="00432701">
            <w:pPr>
              <w:pStyle w:val="ConsPlusNormal"/>
            </w:pPr>
            <w:r>
              <w:t>витамин B12 и фолиевая кислота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B03BA</w:t>
            </w:r>
          </w:p>
        </w:tc>
        <w:tc>
          <w:tcPr>
            <w:tcW w:w="2835" w:type="dxa"/>
          </w:tcPr>
          <w:p w:rsidR="00432701" w:rsidRDefault="00432701">
            <w:pPr>
              <w:pStyle w:val="ConsPlusNormal"/>
            </w:pPr>
            <w:r>
              <w:t>витамин B12 (цианокобаламин и его аналоги)</w:t>
            </w:r>
          </w:p>
        </w:tc>
        <w:tc>
          <w:tcPr>
            <w:tcW w:w="2211" w:type="dxa"/>
          </w:tcPr>
          <w:p w:rsidR="00432701" w:rsidRDefault="00432701">
            <w:pPr>
              <w:pStyle w:val="ConsPlusNormal"/>
            </w:pPr>
            <w:r>
              <w:t>цианокобаламин</w:t>
            </w:r>
          </w:p>
        </w:tc>
        <w:tc>
          <w:tcPr>
            <w:tcW w:w="3916" w:type="dxa"/>
          </w:tcPr>
          <w:p w:rsidR="00432701" w:rsidRDefault="00432701">
            <w:pPr>
              <w:pStyle w:val="ConsPlusNormal"/>
            </w:pPr>
            <w:r>
              <w:t>раствор для инъекций</w:t>
            </w:r>
          </w:p>
        </w:tc>
      </w:tr>
      <w:tr w:rsidR="00432701">
        <w:tc>
          <w:tcPr>
            <w:tcW w:w="1020" w:type="dxa"/>
            <w:vMerge w:val="restart"/>
          </w:tcPr>
          <w:p w:rsidR="00432701" w:rsidRDefault="00432701">
            <w:pPr>
              <w:pStyle w:val="ConsPlusNormal"/>
              <w:jc w:val="center"/>
            </w:pPr>
            <w:r>
              <w:lastRenderedPageBreak/>
              <w:t>B03BB</w:t>
            </w:r>
          </w:p>
        </w:tc>
        <w:tc>
          <w:tcPr>
            <w:tcW w:w="2835" w:type="dxa"/>
            <w:vMerge w:val="restart"/>
          </w:tcPr>
          <w:p w:rsidR="00432701" w:rsidRDefault="00432701">
            <w:pPr>
              <w:pStyle w:val="ConsPlusNormal"/>
            </w:pPr>
            <w:r>
              <w:t>фолиевая кислота и ее производные</w:t>
            </w:r>
          </w:p>
        </w:tc>
        <w:tc>
          <w:tcPr>
            <w:tcW w:w="2211" w:type="dxa"/>
            <w:vMerge w:val="restart"/>
          </w:tcPr>
          <w:p w:rsidR="00432701" w:rsidRDefault="00432701">
            <w:pPr>
              <w:pStyle w:val="ConsPlusNormal"/>
            </w:pPr>
            <w:r>
              <w:t>фолиевая кислота</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B03X</w:t>
            </w:r>
          </w:p>
        </w:tc>
        <w:tc>
          <w:tcPr>
            <w:tcW w:w="2835" w:type="dxa"/>
          </w:tcPr>
          <w:p w:rsidR="00432701" w:rsidRDefault="00432701">
            <w:pPr>
              <w:pStyle w:val="ConsPlusNormal"/>
            </w:pPr>
            <w:r>
              <w:t>другие антианемические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B03XA</w:t>
            </w:r>
          </w:p>
        </w:tc>
        <w:tc>
          <w:tcPr>
            <w:tcW w:w="2835" w:type="dxa"/>
            <w:vMerge w:val="restart"/>
          </w:tcPr>
          <w:p w:rsidR="00432701" w:rsidRDefault="00432701">
            <w:pPr>
              <w:pStyle w:val="ConsPlusNormal"/>
            </w:pPr>
            <w:r>
              <w:t>другие антианемические препараты</w:t>
            </w:r>
          </w:p>
        </w:tc>
        <w:tc>
          <w:tcPr>
            <w:tcW w:w="2211" w:type="dxa"/>
          </w:tcPr>
          <w:p w:rsidR="00432701" w:rsidRDefault="00432701">
            <w:pPr>
              <w:pStyle w:val="ConsPlusNormal"/>
            </w:pPr>
            <w:r>
              <w:t>дарбэпоэтин альфа</w:t>
            </w:r>
          </w:p>
        </w:tc>
        <w:tc>
          <w:tcPr>
            <w:tcW w:w="3916" w:type="dxa"/>
          </w:tcPr>
          <w:p w:rsidR="00432701" w:rsidRDefault="00432701">
            <w:pPr>
              <w:pStyle w:val="ConsPlusNormal"/>
            </w:pPr>
            <w:r>
              <w:t xml:space="preserve">раствор для инъекций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метоксиполиэтиленгликольэпоэтин бета</w:t>
            </w:r>
          </w:p>
        </w:tc>
        <w:tc>
          <w:tcPr>
            <w:tcW w:w="3916" w:type="dxa"/>
          </w:tcPr>
          <w:p w:rsidR="00432701" w:rsidRDefault="00432701">
            <w:pPr>
              <w:pStyle w:val="ConsPlusNormal"/>
            </w:pPr>
            <w:r>
              <w:t xml:space="preserve">раствор для внутривенного и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эпоэтин альфа</w:t>
            </w:r>
          </w:p>
        </w:tc>
        <w:tc>
          <w:tcPr>
            <w:tcW w:w="3916" w:type="dxa"/>
          </w:tcPr>
          <w:p w:rsidR="00432701" w:rsidRDefault="00432701">
            <w:pPr>
              <w:pStyle w:val="ConsPlusNormal"/>
            </w:pPr>
            <w:r>
              <w:t xml:space="preserve">раствор для внутривенного и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эпоэтин бета</w:t>
            </w:r>
          </w:p>
        </w:tc>
        <w:tc>
          <w:tcPr>
            <w:tcW w:w="3916" w:type="dxa"/>
          </w:tcPr>
          <w:p w:rsidR="00432701" w:rsidRDefault="00432701">
            <w:pPr>
              <w:pStyle w:val="ConsPlusNormal"/>
            </w:pPr>
            <w:r>
              <w:t xml:space="preserve">лиофилизат для приготовления раствора для внутривенного и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раствор для внутривенного и подкожного введения </w:t>
            </w:r>
            <w:hyperlink w:anchor="P7152">
              <w:r>
                <w:rPr>
                  <w:color w:val="0000FF"/>
                </w:rPr>
                <w:t>&lt;***&gt;</w:t>
              </w:r>
            </w:hyperlink>
          </w:p>
        </w:tc>
      </w:tr>
      <w:tr w:rsidR="00432701">
        <w:tc>
          <w:tcPr>
            <w:tcW w:w="1020" w:type="dxa"/>
          </w:tcPr>
          <w:p w:rsidR="00432701" w:rsidRDefault="00432701">
            <w:pPr>
              <w:pStyle w:val="ConsPlusNormal"/>
              <w:jc w:val="center"/>
            </w:pPr>
            <w:r>
              <w:t>B05</w:t>
            </w:r>
          </w:p>
        </w:tc>
        <w:tc>
          <w:tcPr>
            <w:tcW w:w="2835" w:type="dxa"/>
          </w:tcPr>
          <w:p w:rsidR="00432701" w:rsidRDefault="00432701">
            <w:pPr>
              <w:pStyle w:val="ConsPlusNormal"/>
            </w:pPr>
            <w:r>
              <w:t>кровезаменители и перфузионные растворы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B05A</w:t>
            </w:r>
          </w:p>
        </w:tc>
        <w:tc>
          <w:tcPr>
            <w:tcW w:w="2835" w:type="dxa"/>
          </w:tcPr>
          <w:p w:rsidR="00432701" w:rsidRDefault="00432701">
            <w:pPr>
              <w:pStyle w:val="ConsPlusNormal"/>
            </w:pPr>
            <w:r>
              <w:t>кровь и препараты крови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B05AA</w:t>
            </w:r>
          </w:p>
        </w:tc>
        <w:tc>
          <w:tcPr>
            <w:tcW w:w="2835" w:type="dxa"/>
            <w:vMerge w:val="restart"/>
          </w:tcPr>
          <w:p w:rsidR="00432701" w:rsidRDefault="00432701">
            <w:pPr>
              <w:pStyle w:val="ConsPlusNormal"/>
            </w:pPr>
            <w:r>
              <w:t>кровезаменители и препараты плазмы крови</w:t>
            </w:r>
          </w:p>
        </w:tc>
        <w:tc>
          <w:tcPr>
            <w:tcW w:w="2211" w:type="dxa"/>
          </w:tcPr>
          <w:p w:rsidR="00432701" w:rsidRDefault="00432701">
            <w:pPr>
              <w:pStyle w:val="ConsPlusNormal"/>
            </w:pPr>
            <w:r>
              <w:t>альбумин человека</w:t>
            </w: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Гидроксиэтил-крахмал</w:t>
            </w: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декстран</w:t>
            </w: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желатин</w:t>
            </w:r>
          </w:p>
        </w:tc>
        <w:tc>
          <w:tcPr>
            <w:tcW w:w="3916" w:type="dxa"/>
          </w:tcPr>
          <w:p w:rsidR="00432701" w:rsidRDefault="00432701">
            <w:pPr>
              <w:pStyle w:val="ConsPlusNormal"/>
            </w:pPr>
            <w:r>
              <w:t>раствор для инфузий</w:t>
            </w:r>
          </w:p>
        </w:tc>
      </w:tr>
      <w:tr w:rsidR="00432701">
        <w:tc>
          <w:tcPr>
            <w:tcW w:w="1020" w:type="dxa"/>
          </w:tcPr>
          <w:p w:rsidR="00432701" w:rsidRDefault="00432701">
            <w:pPr>
              <w:pStyle w:val="ConsPlusNormal"/>
              <w:jc w:val="center"/>
            </w:pPr>
            <w:r>
              <w:lastRenderedPageBreak/>
              <w:t>B05B</w:t>
            </w:r>
          </w:p>
        </w:tc>
        <w:tc>
          <w:tcPr>
            <w:tcW w:w="2835" w:type="dxa"/>
          </w:tcPr>
          <w:p w:rsidR="00432701" w:rsidRDefault="00432701">
            <w:pPr>
              <w:pStyle w:val="ConsPlusNormal"/>
            </w:pPr>
            <w:r>
              <w:t>растворы для внутривенного введения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B05BA</w:t>
            </w:r>
          </w:p>
        </w:tc>
        <w:tc>
          <w:tcPr>
            <w:tcW w:w="2835" w:type="dxa"/>
          </w:tcPr>
          <w:p w:rsidR="00432701" w:rsidRDefault="00432701">
            <w:pPr>
              <w:pStyle w:val="ConsPlusNormal"/>
            </w:pPr>
            <w:r>
              <w:t>растворы для парентерального питания</w:t>
            </w:r>
          </w:p>
        </w:tc>
        <w:tc>
          <w:tcPr>
            <w:tcW w:w="2211" w:type="dxa"/>
          </w:tcPr>
          <w:p w:rsidR="00432701" w:rsidRDefault="00432701">
            <w:pPr>
              <w:pStyle w:val="ConsPlusNormal"/>
            </w:pPr>
            <w:r>
              <w:t>жировые эмульсии для парентерального питания</w:t>
            </w:r>
          </w:p>
        </w:tc>
        <w:tc>
          <w:tcPr>
            <w:tcW w:w="3916" w:type="dxa"/>
          </w:tcPr>
          <w:p w:rsidR="00432701" w:rsidRDefault="00432701">
            <w:pPr>
              <w:pStyle w:val="ConsPlusNormal"/>
            </w:pPr>
            <w:r>
              <w:t>эмульсия для инфузий</w:t>
            </w:r>
          </w:p>
        </w:tc>
      </w:tr>
      <w:tr w:rsidR="00432701">
        <w:tc>
          <w:tcPr>
            <w:tcW w:w="1020" w:type="dxa"/>
            <w:vMerge w:val="restart"/>
          </w:tcPr>
          <w:p w:rsidR="00432701" w:rsidRDefault="00432701">
            <w:pPr>
              <w:pStyle w:val="ConsPlusNormal"/>
              <w:jc w:val="center"/>
            </w:pPr>
            <w:r>
              <w:t>B05BB</w:t>
            </w:r>
          </w:p>
        </w:tc>
        <w:tc>
          <w:tcPr>
            <w:tcW w:w="2835" w:type="dxa"/>
            <w:vMerge w:val="restart"/>
          </w:tcPr>
          <w:p w:rsidR="00432701" w:rsidRDefault="00432701">
            <w:pPr>
              <w:pStyle w:val="ConsPlusNormal"/>
            </w:pPr>
            <w:r>
              <w:t>растворы, влияющие на водно-электролитный баланс</w:t>
            </w:r>
          </w:p>
        </w:tc>
        <w:tc>
          <w:tcPr>
            <w:tcW w:w="2211" w:type="dxa"/>
          </w:tcPr>
          <w:p w:rsidR="00432701" w:rsidRDefault="00432701">
            <w:pPr>
              <w:pStyle w:val="ConsPlusNormal"/>
            </w:pPr>
            <w:r>
              <w:t>декстроза + калия хлорид + натрия хлорид + натрия цитрат</w:t>
            </w:r>
          </w:p>
        </w:tc>
        <w:tc>
          <w:tcPr>
            <w:tcW w:w="3916" w:type="dxa"/>
          </w:tcPr>
          <w:p w:rsidR="00432701" w:rsidRDefault="00432701">
            <w:pPr>
              <w:pStyle w:val="ConsPlusNormal"/>
            </w:pPr>
            <w:r>
              <w:t>порошок для приготовления раствора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калия ацетат + кальция ацетат + магния ацетат + натрия ацетат + натрия хлорид</w:t>
            </w: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калия хлорид + натрия ацетат + натрия хлорид</w:t>
            </w: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меглюмина натрия сукцинат</w:t>
            </w: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натрия лактата раствор сложный (калия хлорид + кальция хлорид + натрия хлорид + натрия лактат)</w:t>
            </w: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 xml:space="preserve">натрия хлорида раствор сложный (калия хлорид + </w:t>
            </w:r>
            <w:r>
              <w:lastRenderedPageBreak/>
              <w:t>кальция хлорид + натрия хлорид)</w:t>
            </w:r>
          </w:p>
        </w:tc>
        <w:tc>
          <w:tcPr>
            <w:tcW w:w="3916" w:type="dxa"/>
          </w:tcPr>
          <w:p w:rsidR="00432701" w:rsidRDefault="00432701">
            <w:pPr>
              <w:pStyle w:val="ConsPlusNormal"/>
            </w:pPr>
            <w:r>
              <w:lastRenderedPageBreak/>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916" w:type="dxa"/>
          </w:tcPr>
          <w:p w:rsidR="00432701" w:rsidRDefault="00432701">
            <w:pPr>
              <w:pStyle w:val="ConsPlusNormal"/>
            </w:pPr>
            <w:r>
              <w:t>раствор для инфузий</w:t>
            </w:r>
          </w:p>
        </w:tc>
      </w:tr>
      <w:tr w:rsidR="00432701">
        <w:tc>
          <w:tcPr>
            <w:tcW w:w="1020" w:type="dxa"/>
            <w:vMerge w:val="restart"/>
          </w:tcPr>
          <w:p w:rsidR="00432701" w:rsidRDefault="00432701">
            <w:pPr>
              <w:pStyle w:val="ConsPlusNormal"/>
              <w:jc w:val="center"/>
            </w:pPr>
            <w:r>
              <w:t>B05BC</w:t>
            </w:r>
          </w:p>
        </w:tc>
        <w:tc>
          <w:tcPr>
            <w:tcW w:w="2835" w:type="dxa"/>
            <w:vMerge w:val="restart"/>
          </w:tcPr>
          <w:p w:rsidR="00432701" w:rsidRDefault="00432701">
            <w:pPr>
              <w:pStyle w:val="ConsPlusNormal"/>
            </w:pPr>
            <w:r>
              <w:t>растворы с осмодиуретическим действием</w:t>
            </w:r>
          </w:p>
        </w:tc>
        <w:tc>
          <w:tcPr>
            <w:tcW w:w="2211" w:type="dxa"/>
            <w:vMerge w:val="restart"/>
          </w:tcPr>
          <w:p w:rsidR="00432701" w:rsidRDefault="00432701">
            <w:pPr>
              <w:pStyle w:val="ConsPlusNormal"/>
            </w:pPr>
            <w:r>
              <w:t>маннитол</w:t>
            </w:r>
          </w:p>
        </w:tc>
        <w:tc>
          <w:tcPr>
            <w:tcW w:w="3916" w:type="dxa"/>
          </w:tcPr>
          <w:p w:rsidR="00432701" w:rsidRDefault="00432701">
            <w:pPr>
              <w:pStyle w:val="ConsPlusNormal"/>
            </w:pPr>
            <w:r>
              <w:t>порошок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w:t>
            </w:r>
          </w:p>
        </w:tc>
      </w:tr>
      <w:tr w:rsidR="00432701">
        <w:tc>
          <w:tcPr>
            <w:tcW w:w="1020" w:type="dxa"/>
          </w:tcPr>
          <w:p w:rsidR="00432701" w:rsidRDefault="00432701">
            <w:pPr>
              <w:pStyle w:val="ConsPlusNormal"/>
              <w:jc w:val="center"/>
            </w:pPr>
            <w:r>
              <w:t>B05C</w:t>
            </w:r>
          </w:p>
        </w:tc>
        <w:tc>
          <w:tcPr>
            <w:tcW w:w="2835" w:type="dxa"/>
          </w:tcPr>
          <w:p w:rsidR="00432701" w:rsidRDefault="00432701">
            <w:pPr>
              <w:pStyle w:val="ConsPlusNormal"/>
            </w:pPr>
            <w:r>
              <w:t>ирригационные растворы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B05CX</w:t>
            </w:r>
          </w:p>
        </w:tc>
        <w:tc>
          <w:tcPr>
            <w:tcW w:w="2835" w:type="dxa"/>
            <w:vMerge w:val="restart"/>
          </w:tcPr>
          <w:p w:rsidR="00432701" w:rsidRDefault="00432701">
            <w:pPr>
              <w:pStyle w:val="ConsPlusNormal"/>
            </w:pPr>
            <w:r>
              <w:t>другие ирригационные растворы</w:t>
            </w:r>
          </w:p>
        </w:tc>
        <w:tc>
          <w:tcPr>
            <w:tcW w:w="2211" w:type="dxa"/>
            <w:vMerge w:val="restart"/>
          </w:tcPr>
          <w:p w:rsidR="00432701" w:rsidRDefault="00432701">
            <w:pPr>
              <w:pStyle w:val="ConsPlusNormal"/>
            </w:pPr>
            <w:r>
              <w:t>декстроза</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w:t>
            </w:r>
          </w:p>
        </w:tc>
      </w:tr>
      <w:tr w:rsidR="00432701">
        <w:tc>
          <w:tcPr>
            <w:tcW w:w="1020" w:type="dxa"/>
          </w:tcPr>
          <w:p w:rsidR="00432701" w:rsidRDefault="00432701">
            <w:pPr>
              <w:pStyle w:val="ConsPlusNormal"/>
              <w:jc w:val="center"/>
            </w:pPr>
            <w:r>
              <w:t>B05D</w:t>
            </w:r>
          </w:p>
        </w:tc>
        <w:tc>
          <w:tcPr>
            <w:tcW w:w="2835" w:type="dxa"/>
          </w:tcPr>
          <w:p w:rsidR="00432701" w:rsidRDefault="00432701">
            <w:pPr>
              <w:pStyle w:val="ConsPlusNormal"/>
            </w:pPr>
            <w:r>
              <w:t>растворы для перитонеального диализа</w:t>
            </w:r>
          </w:p>
        </w:tc>
        <w:tc>
          <w:tcPr>
            <w:tcW w:w="2211" w:type="dxa"/>
          </w:tcPr>
          <w:p w:rsidR="00432701" w:rsidRDefault="00432701">
            <w:pPr>
              <w:pStyle w:val="ConsPlusNormal"/>
            </w:pPr>
            <w:r>
              <w:t>растворы для перитонеального диализа</w:t>
            </w: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B05X</w:t>
            </w:r>
          </w:p>
        </w:tc>
        <w:tc>
          <w:tcPr>
            <w:tcW w:w="2835" w:type="dxa"/>
          </w:tcPr>
          <w:p w:rsidR="00432701" w:rsidRDefault="00432701">
            <w:pPr>
              <w:pStyle w:val="ConsPlusNormal"/>
            </w:pPr>
            <w:r>
              <w:t>добавки к растворам для внутривенного введения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B05XA</w:t>
            </w:r>
          </w:p>
        </w:tc>
        <w:tc>
          <w:tcPr>
            <w:tcW w:w="2835" w:type="dxa"/>
            <w:vMerge w:val="restart"/>
          </w:tcPr>
          <w:p w:rsidR="00432701" w:rsidRDefault="00432701">
            <w:pPr>
              <w:pStyle w:val="ConsPlusNormal"/>
            </w:pPr>
            <w:r>
              <w:t>растворы электролитов</w:t>
            </w:r>
          </w:p>
        </w:tc>
        <w:tc>
          <w:tcPr>
            <w:tcW w:w="2211" w:type="dxa"/>
            <w:vMerge w:val="restart"/>
          </w:tcPr>
          <w:p w:rsidR="00432701" w:rsidRDefault="00432701">
            <w:pPr>
              <w:pStyle w:val="ConsPlusNormal"/>
            </w:pPr>
            <w:r>
              <w:t>калия хлорид</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магния сульфат</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натрия гидрокарбонат</w:t>
            </w: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натрия хлорид</w:t>
            </w: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растворитель для приготовления лекарственных форм для инъекций</w:t>
            </w:r>
          </w:p>
        </w:tc>
      </w:tr>
      <w:tr w:rsidR="00432701">
        <w:tc>
          <w:tcPr>
            <w:tcW w:w="1020" w:type="dxa"/>
          </w:tcPr>
          <w:p w:rsidR="00432701" w:rsidRDefault="00432701">
            <w:pPr>
              <w:pStyle w:val="ConsPlusNormal"/>
              <w:jc w:val="center"/>
            </w:pPr>
            <w:r>
              <w:t>C</w:t>
            </w:r>
          </w:p>
        </w:tc>
        <w:tc>
          <w:tcPr>
            <w:tcW w:w="2835" w:type="dxa"/>
          </w:tcPr>
          <w:p w:rsidR="00432701" w:rsidRDefault="00432701">
            <w:pPr>
              <w:pStyle w:val="ConsPlusNormal"/>
            </w:pPr>
            <w:r>
              <w:t>сердечно-сосудистая система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C01</w:t>
            </w:r>
          </w:p>
        </w:tc>
        <w:tc>
          <w:tcPr>
            <w:tcW w:w="2835" w:type="dxa"/>
          </w:tcPr>
          <w:p w:rsidR="00432701" w:rsidRDefault="00432701">
            <w:pPr>
              <w:pStyle w:val="ConsPlusNormal"/>
            </w:pPr>
            <w:r>
              <w:t>препараты для лечения заболеваний сердца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C01A</w:t>
            </w:r>
          </w:p>
        </w:tc>
        <w:tc>
          <w:tcPr>
            <w:tcW w:w="2835" w:type="dxa"/>
          </w:tcPr>
          <w:p w:rsidR="00432701" w:rsidRDefault="00432701">
            <w:pPr>
              <w:pStyle w:val="ConsPlusNormal"/>
            </w:pPr>
            <w:r>
              <w:t>сердечные гликозиды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C01AA</w:t>
            </w:r>
          </w:p>
        </w:tc>
        <w:tc>
          <w:tcPr>
            <w:tcW w:w="2835" w:type="dxa"/>
            <w:vMerge w:val="restart"/>
          </w:tcPr>
          <w:p w:rsidR="00432701" w:rsidRDefault="00432701">
            <w:pPr>
              <w:pStyle w:val="ConsPlusNormal"/>
            </w:pPr>
            <w:r>
              <w:t>гликозиды наперстянки</w:t>
            </w:r>
          </w:p>
        </w:tc>
        <w:tc>
          <w:tcPr>
            <w:tcW w:w="2211" w:type="dxa"/>
            <w:vMerge w:val="restart"/>
          </w:tcPr>
          <w:p w:rsidR="00432701" w:rsidRDefault="00432701">
            <w:pPr>
              <w:pStyle w:val="ConsPlusNormal"/>
            </w:pPr>
            <w:r>
              <w:t>дигоксин</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(для детей)</w:t>
            </w:r>
          </w:p>
        </w:tc>
      </w:tr>
      <w:tr w:rsidR="00432701">
        <w:tc>
          <w:tcPr>
            <w:tcW w:w="1020" w:type="dxa"/>
          </w:tcPr>
          <w:p w:rsidR="00432701" w:rsidRDefault="00432701">
            <w:pPr>
              <w:pStyle w:val="ConsPlusNormal"/>
              <w:jc w:val="center"/>
            </w:pPr>
            <w:r>
              <w:t>C01B</w:t>
            </w:r>
          </w:p>
        </w:tc>
        <w:tc>
          <w:tcPr>
            <w:tcW w:w="2835" w:type="dxa"/>
          </w:tcPr>
          <w:p w:rsidR="00432701" w:rsidRDefault="00432701">
            <w:pPr>
              <w:pStyle w:val="ConsPlusNormal"/>
            </w:pPr>
            <w:r>
              <w:t>антиаритмические препараты, классы I и III</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C01BA</w:t>
            </w:r>
          </w:p>
        </w:tc>
        <w:tc>
          <w:tcPr>
            <w:tcW w:w="2835" w:type="dxa"/>
            <w:vMerge w:val="restart"/>
          </w:tcPr>
          <w:p w:rsidR="00432701" w:rsidRDefault="00432701">
            <w:pPr>
              <w:pStyle w:val="ConsPlusNormal"/>
            </w:pPr>
            <w:r>
              <w:t>антиаритмические препараты, класс IA</w:t>
            </w:r>
          </w:p>
        </w:tc>
        <w:tc>
          <w:tcPr>
            <w:tcW w:w="2211" w:type="dxa"/>
            <w:vMerge w:val="restart"/>
          </w:tcPr>
          <w:p w:rsidR="00432701" w:rsidRDefault="00432701">
            <w:pPr>
              <w:pStyle w:val="ConsPlusNormal"/>
            </w:pPr>
            <w:r>
              <w:t>прокаинамид</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val="restart"/>
          </w:tcPr>
          <w:p w:rsidR="00432701" w:rsidRDefault="00432701">
            <w:pPr>
              <w:pStyle w:val="ConsPlusNormal"/>
              <w:jc w:val="center"/>
            </w:pPr>
            <w:r>
              <w:t>C01BB</w:t>
            </w:r>
          </w:p>
        </w:tc>
        <w:tc>
          <w:tcPr>
            <w:tcW w:w="2835" w:type="dxa"/>
            <w:vMerge w:val="restart"/>
          </w:tcPr>
          <w:p w:rsidR="00432701" w:rsidRDefault="00432701">
            <w:pPr>
              <w:pStyle w:val="ConsPlusNormal"/>
            </w:pPr>
            <w:r>
              <w:t>антиаритмические препараты, класс IB</w:t>
            </w:r>
          </w:p>
        </w:tc>
        <w:tc>
          <w:tcPr>
            <w:tcW w:w="2211" w:type="dxa"/>
            <w:vMerge w:val="restart"/>
          </w:tcPr>
          <w:p w:rsidR="00432701" w:rsidRDefault="00432701">
            <w:pPr>
              <w:pStyle w:val="ConsPlusNormal"/>
            </w:pPr>
            <w:r>
              <w:t>лидокаин</w:t>
            </w:r>
          </w:p>
        </w:tc>
        <w:tc>
          <w:tcPr>
            <w:tcW w:w="3916" w:type="dxa"/>
          </w:tcPr>
          <w:p w:rsidR="00432701" w:rsidRDefault="00432701">
            <w:pPr>
              <w:pStyle w:val="ConsPlusNormal"/>
            </w:pPr>
            <w:r>
              <w:t>гель для местного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капли глазные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спрей для местного и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спрей для местного и наружного применения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спрей для местного применения дозированный</w:t>
            </w:r>
          </w:p>
        </w:tc>
      </w:tr>
      <w:tr w:rsidR="00432701">
        <w:tc>
          <w:tcPr>
            <w:tcW w:w="1020" w:type="dxa"/>
            <w:vMerge w:val="restart"/>
          </w:tcPr>
          <w:p w:rsidR="00432701" w:rsidRDefault="00432701">
            <w:pPr>
              <w:pStyle w:val="ConsPlusNormal"/>
              <w:jc w:val="center"/>
            </w:pPr>
            <w:r>
              <w:t>C01BC</w:t>
            </w:r>
          </w:p>
        </w:tc>
        <w:tc>
          <w:tcPr>
            <w:tcW w:w="2835" w:type="dxa"/>
            <w:vMerge w:val="restart"/>
          </w:tcPr>
          <w:p w:rsidR="00432701" w:rsidRDefault="00432701">
            <w:pPr>
              <w:pStyle w:val="ConsPlusNormal"/>
            </w:pPr>
            <w:r>
              <w:t>антиаритмические препараты, класс IC</w:t>
            </w:r>
          </w:p>
        </w:tc>
        <w:tc>
          <w:tcPr>
            <w:tcW w:w="2211" w:type="dxa"/>
            <w:vMerge w:val="restart"/>
          </w:tcPr>
          <w:p w:rsidR="00432701" w:rsidRDefault="00432701">
            <w:pPr>
              <w:pStyle w:val="ConsPlusNormal"/>
            </w:pPr>
            <w:r>
              <w:t>пропафенон</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C01BD</w:t>
            </w:r>
          </w:p>
        </w:tc>
        <w:tc>
          <w:tcPr>
            <w:tcW w:w="2835" w:type="dxa"/>
            <w:vMerge w:val="restart"/>
          </w:tcPr>
          <w:p w:rsidR="00432701" w:rsidRDefault="00432701">
            <w:pPr>
              <w:pStyle w:val="ConsPlusNormal"/>
            </w:pPr>
            <w:r>
              <w:t>антиаритмические препараты, класс III</w:t>
            </w:r>
          </w:p>
        </w:tc>
        <w:tc>
          <w:tcPr>
            <w:tcW w:w="2211" w:type="dxa"/>
            <w:vMerge w:val="restart"/>
          </w:tcPr>
          <w:p w:rsidR="00432701" w:rsidRDefault="00432701">
            <w:pPr>
              <w:pStyle w:val="ConsPlusNormal"/>
            </w:pPr>
            <w:r>
              <w:t>амиодарон</w:t>
            </w:r>
          </w:p>
        </w:tc>
        <w:tc>
          <w:tcPr>
            <w:tcW w:w="3916" w:type="dxa"/>
          </w:tcPr>
          <w:p w:rsidR="00432701" w:rsidRDefault="00432701">
            <w:pPr>
              <w:pStyle w:val="ConsPlusNormal"/>
            </w:pPr>
            <w:r>
              <w:t>концентрат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pPr>
          </w:p>
        </w:tc>
        <w:tc>
          <w:tcPr>
            <w:tcW w:w="2835" w:type="dxa"/>
          </w:tcPr>
          <w:p w:rsidR="00432701" w:rsidRDefault="00432701">
            <w:pPr>
              <w:pStyle w:val="ConsPlusNormal"/>
            </w:pPr>
          </w:p>
        </w:tc>
        <w:tc>
          <w:tcPr>
            <w:tcW w:w="2211" w:type="dxa"/>
          </w:tcPr>
          <w:p w:rsidR="00432701" w:rsidRDefault="00432701">
            <w:pPr>
              <w:pStyle w:val="ConsPlusNormal"/>
            </w:pPr>
            <w:r>
              <w:t>4-Нитро-N-[(1RS)-1-(4-фторфенил)-2-(1-этилпиперидин-4-ил) этил] бензамида гидрохлорид</w:t>
            </w:r>
          </w:p>
        </w:tc>
        <w:tc>
          <w:tcPr>
            <w:tcW w:w="3916" w:type="dxa"/>
          </w:tcPr>
          <w:p w:rsidR="00432701" w:rsidRDefault="00432701">
            <w:pPr>
              <w:pStyle w:val="ConsPlusNormal"/>
            </w:pPr>
            <w:r>
              <w:t>концентрат для приготовления раствора для внутривенного введения</w:t>
            </w:r>
          </w:p>
        </w:tc>
      </w:tr>
      <w:tr w:rsidR="00432701">
        <w:tc>
          <w:tcPr>
            <w:tcW w:w="1020" w:type="dxa"/>
          </w:tcPr>
          <w:p w:rsidR="00432701" w:rsidRDefault="00432701">
            <w:pPr>
              <w:pStyle w:val="ConsPlusNormal"/>
              <w:jc w:val="center"/>
            </w:pPr>
            <w:r>
              <w:t>C01BG</w:t>
            </w:r>
          </w:p>
        </w:tc>
        <w:tc>
          <w:tcPr>
            <w:tcW w:w="2835" w:type="dxa"/>
          </w:tcPr>
          <w:p w:rsidR="00432701" w:rsidRDefault="00432701">
            <w:pPr>
              <w:pStyle w:val="ConsPlusNormal"/>
            </w:pPr>
            <w:r>
              <w:t>другие антиаритмические препараты, классы I и III</w:t>
            </w:r>
          </w:p>
        </w:tc>
        <w:tc>
          <w:tcPr>
            <w:tcW w:w="2211" w:type="dxa"/>
          </w:tcPr>
          <w:p w:rsidR="00432701" w:rsidRDefault="00432701">
            <w:pPr>
              <w:pStyle w:val="ConsPlusNormal"/>
            </w:pPr>
            <w:r>
              <w:t>лаппаконитина гидробромид</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C01C</w:t>
            </w:r>
          </w:p>
        </w:tc>
        <w:tc>
          <w:tcPr>
            <w:tcW w:w="2835" w:type="dxa"/>
          </w:tcPr>
          <w:p w:rsidR="00432701" w:rsidRDefault="00432701">
            <w:pPr>
              <w:pStyle w:val="ConsPlusNormal"/>
            </w:pPr>
            <w:r>
              <w:t>кардиотонические средства, кроме сердечных гликозидов</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lastRenderedPageBreak/>
              <w:t>C01CA</w:t>
            </w:r>
          </w:p>
        </w:tc>
        <w:tc>
          <w:tcPr>
            <w:tcW w:w="2835" w:type="dxa"/>
            <w:vMerge w:val="restart"/>
          </w:tcPr>
          <w:p w:rsidR="00432701" w:rsidRDefault="00432701">
            <w:pPr>
              <w:pStyle w:val="ConsPlusNormal"/>
            </w:pPr>
            <w:r>
              <w:t>адренергические и дофаминергические средства</w:t>
            </w:r>
          </w:p>
        </w:tc>
        <w:tc>
          <w:tcPr>
            <w:tcW w:w="2211" w:type="dxa"/>
            <w:vMerge w:val="restart"/>
          </w:tcPr>
          <w:p w:rsidR="00432701" w:rsidRDefault="00432701">
            <w:pPr>
              <w:pStyle w:val="ConsPlusNormal"/>
            </w:pPr>
            <w:r>
              <w:t>добутамин</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допамин</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норэпинефрин</w:t>
            </w:r>
          </w:p>
        </w:tc>
        <w:tc>
          <w:tcPr>
            <w:tcW w:w="3916" w:type="dxa"/>
          </w:tcPr>
          <w:p w:rsidR="00432701" w:rsidRDefault="00432701">
            <w:pPr>
              <w:pStyle w:val="ConsPlusNormal"/>
            </w:pPr>
            <w:r>
              <w:t>концентрат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фенилэфрин</w:t>
            </w: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эпинефрин</w:t>
            </w:r>
          </w:p>
        </w:tc>
        <w:tc>
          <w:tcPr>
            <w:tcW w:w="3916" w:type="dxa"/>
          </w:tcPr>
          <w:p w:rsidR="00432701" w:rsidRDefault="00432701">
            <w:pPr>
              <w:pStyle w:val="ConsPlusNormal"/>
            </w:pPr>
            <w:r>
              <w:t>раствор для инъекций</w:t>
            </w:r>
          </w:p>
        </w:tc>
      </w:tr>
      <w:tr w:rsidR="00432701">
        <w:tc>
          <w:tcPr>
            <w:tcW w:w="1020" w:type="dxa"/>
          </w:tcPr>
          <w:p w:rsidR="00432701" w:rsidRDefault="00432701">
            <w:pPr>
              <w:pStyle w:val="ConsPlusNormal"/>
              <w:jc w:val="center"/>
            </w:pPr>
            <w:r>
              <w:t>C01CX</w:t>
            </w:r>
          </w:p>
        </w:tc>
        <w:tc>
          <w:tcPr>
            <w:tcW w:w="2835" w:type="dxa"/>
          </w:tcPr>
          <w:p w:rsidR="00432701" w:rsidRDefault="00432701">
            <w:pPr>
              <w:pStyle w:val="ConsPlusNormal"/>
            </w:pPr>
            <w:r>
              <w:t>другие кардиотонические средства</w:t>
            </w:r>
          </w:p>
        </w:tc>
        <w:tc>
          <w:tcPr>
            <w:tcW w:w="2211" w:type="dxa"/>
          </w:tcPr>
          <w:p w:rsidR="00432701" w:rsidRDefault="00432701">
            <w:pPr>
              <w:pStyle w:val="ConsPlusNormal"/>
            </w:pPr>
            <w:r>
              <w:t>левосимендан</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tcPr>
          <w:p w:rsidR="00432701" w:rsidRDefault="00432701">
            <w:pPr>
              <w:pStyle w:val="ConsPlusNormal"/>
              <w:jc w:val="center"/>
            </w:pPr>
            <w:r>
              <w:t>C01D</w:t>
            </w:r>
          </w:p>
        </w:tc>
        <w:tc>
          <w:tcPr>
            <w:tcW w:w="2835" w:type="dxa"/>
          </w:tcPr>
          <w:p w:rsidR="00432701" w:rsidRDefault="00432701">
            <w:pPr>
              <w:pStyle w:val="ConsPlusNormal"/>
            </w:pPr>
            <w:r>
              <w:t>вазодилататоры для лечения заболеваний сердца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C01DA</w:t>
            </w:r>
          </w:p>
        </w:tc>
        <w:tc>
          <w:tcPr>
            <w:tcW w:w="2835" w:type="dxa"/>
            <w:vMerge w:val="restart"/>
          </w:tcPr>
          <w:p w:rsidR="00432701" w:rsidRDefault="00432701">
            <w:pPr>
              <w:pStyle w:val="ConsPlusNormal"/>
            </w:pPr>
            <w:r>
              <w:t>органические нитраты</w:t>
            </w:r>
          </w:p>
        </w:tc>
        <w:tc>
          <w:tcPr>
            <w:tcW w:w="2211" w:type="dxa"/>
            <w:vMerge w:val="restart"/>
          </w:tcPr>
          <w:p w:rsidR="00432701" w:rsidRDefault="00432701">
            <w:pPr>
              <w:pStyle w:val="ConsPlusNormal"/>
            </w:pPr>
            <w:r>
              <w:t>изосорбида динитрат</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спрей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спрей подъязычный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изосорбида мононитрат</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с пролонгированным высвобождением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нитроглицерин</w:t>
            </w:r>
          </w:p>
        </w:tc>
        <w:tc>
          <w:tcPr>
            <w:tcW w:w="3916" w:type="dxa"/>
          </w:tcPr>
          <w:p w:rsidR="00432701" w:rsidRDefault="00432701">
            <w:pPr>
              <w:pStyle w:val="ConsPlusNormal"/>
            </w:pPr>
            <w:r>
              <w:t>капсулы подъязычные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пленки для наклеивания на десну</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спрей подъязычный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подъязычные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сублингвальные</w:t>
            </w:r>
          </w:p>
        </w:tc>
      </w:tr>
      <w:tr w:rsidR="00432701">
        <w:tc>
          <w:tcPr>
            <w:tcW w:w="1020" w:type="dxa"/>
          </w:tcPr>
          <w:p w:rsidR="00432701" w:rsidRDefault="00432701">
            <w:pPr>
              <w:pStyle w:val="ConsPlusNormal"/>
              <w:jc w:val="center"/>
            </w:pPr>
            <w:r>
              <w:t>C01E</w:t>
            </w:r>
          </w:p>
        </w:tc>
        <w:tc>
          <w:tcPr>
            <w:tcW w:w="2835" w:type="dxa"/>
          </w:tcPr>
          <w:p w:rsidR="00432701" w:rsidRDefault="00432701">
            <w:pPr>
              <w:pStyle w:val="ConsPlusNormal"/>
            </w:pPr>
            <w:r>
              <w:t xml:space="preserve">другие препараты для лечения заболеваний </w:t>
            </w:r>
            <w:r>
              <w:lastRenderedPageBreak/>
              <w:t>сердца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lastRenderedPageBreak/>
              <w:t>C01EA</w:t>
            </w:r>
          </w:p>
        </w:tc>
        <w:tc>
          <w:tcPr>
            <w:tcW w:w="2835" w:type="dxa"/>
            <w:vMerge w:val="restart"/>
          </w:tcPr>
          <w:p w:rsidR="00432701" w:rsidRDefault="00432701">
            <w:pPr>
              <w:pStyle w:val="ConsPlusNormal"/>
            </w:pPr>
            <w:r>
              <w:t>простагландины</w:t>
            </w:r>
          </w:p>
        </w:tc>
        <w:tc>
          <w:tcPr>
            <w:tcW w:w="2211" w:type="dxa"/>
            <w:vMerge w:val="restart"/>
          </w:tcPr>
          <w:p w:rsidR="00432701" w:rsidRDefault="00432701">
            <w:pPr>
              <w:pStyle w:val="ConsPlusNormal"/>
            </w:pPr>
            <w:r>
              <w:t>алпростадил</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tcPr>
          <w:p w:rsidR="00432701" w:rsidRDefault="00432701">
            <w:pPr>
              <w:pStyle w:val="ConsPlusNormal"/>
              <w:jc w:val="center"/>
            </w:pPr>
            <w:r>
              <w:t>C01EB</w:t>
            </w:r>
          </w:p>
        </w:tc>
        <w:tc>
          <w:tcPr>
            <w:tcW w:w="2835" w:type="dxa"/>
          </w:tcPr>
          <w:p w:rsidR="00432701" w:rsidRDefault="00432701">
            <w:pPr>
              <w:pStyle w:val="ConsPlusNormal"/>
            </w:pPr>
            <w:r>
              <w:t>другие препараты для лечения заболеваний сердца</w:t>
            </w:r>
          </w:p>
        </w:tc>
        <w:tc>
          <w:tcPr>
            <w:tcW w:w="2211" w:type="dxa"/>
          </w:tcPr>
          <w:p w:rsidR="00432701" w:rsidRDefault="00432701">
            <w:pPr>
              <w:pStyle w:val="ConsPlusNormal"/>
            </w:pPr>
            <w:r>
              <w:t>ивабрадин</w:t>
            </w: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C02</w:t>
            </w:r>
          </w:p>
        </w:tc>
        <w:tc>
          <w:tcPr>
            <w:tcW w:w="2835" w:type="dxa"/>
          </w:tcPr>
          <w:p w:rsidR="00432701" w:rsidRDefault="00432701">
            <w:pPr>
              <w:pStyle w:val="ConsPlusNormal"/>
            </w:pPr>
            <w:r>
              <w:t>антигипертензивные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C02A</w:t>
            </w:r>
          </w:p>
        </w:tc>
        <w:tc>
          <w:tcPr>
            <w:tcW w:w="2835" w:type="dxa"/>
          </w:tcPr>
          <w:p w:rsidR="00432701" w:rsidRDefault="00432701">
            <w:pPr>
              <w:pStyle w:val="ConsPlusNormal"/>
            </w:pPr>
            <w:r>
              <w:t>антиадренергические средства центрального действия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C02AB</w:t>
            </w:r>
          </w:p>
        </w:tc>
        <w:tc>
          <w:tcPr>
            <w:tcW w:w="2835" w:type="dxa"/>
          </w:tcPr>
          <w:p w:rsidR="00432701" w:rsidRDefault="00432701">
            <w:pPr>
              <w:pStyle w:val="ConsPlusNormal"/>
            </w:pPr>
            <w:r>
              <w:t>метилдопа</w:t>
            </w:r>
          </w:p>
        </w:tc>
        <w:tc>
          <w:tcPr>
            <w:tcW w:w="2211" w:type="dxa"/>
          </w:tcPr>
          <w:p w:rsidR="00432701" w:rsidRDefault="00432701">
            <w:pPr>
              <w:pStyle w:val="ConsPlusNormal"/>
            </w:pPr>
            <w:r>
              <w:t>метилдопа</w:t>
            </w:r>
          </w:p>
        </w:tc>
        <w:tc>
          <w:tcPr>
            <w:tcW w:w="3916" w:type="dxa"/>
          </w:tcPr>
          <w:p w:rsidR="00432701" w:rsidRDefault="00432701">
            <w:pPr>
              <w:pStyle w:val="ConsPlusNormal"/>
            </w:pPr>
            <w:r>
              <w:t>таблетки</w:t>
            </w:r>
          </w:p>
        </w:tc>
      </w:tr>
      <w:tr w:rsidR="00432701">
        <w:tc>
          <w:tcPr>
            <w:tcW w:w="1020" w:type="dxa"/>
            <w:vMerge w:val="restart"/>
          </w:tcPr>
          <w:p w:rsidR="00432701" w:rsidRDefault="00432701">
            <w:pPr>
              <w:pStyle w:val="ConsPlusNormal"/>
              <w:jc w:val="center"/>
            </w:pPr>
            <w:r>
              <w:t>C02AC</w:t>
            </w:r>
          </w:p>
        </w:tc>
        <w:tc>
          <w:tcPr>
            <w:tcW w:w="2835" w:type="dxa"/>
            <w:vMerge w:val="restart"/>
          </w:tcPr>
          <w:p w:rsidR="00432701" w:rsidRDefault="00432701">
            <w:pPr>
              <w:pStyle w:val="ConsPlusNormal"/>
            </w:pPr>
            <w:r>
              <w:t>агонисты имидазолиновых рецепторов</w:t>
            </w:r>
          </w:p>
        </w:tc>
        <w:tc>
          <w:tcPr>
            <w:tcW w:w="2211" w:type="dxa"/>
            <w:vMerge w:val="restart"/>
          </w:tcPr>
          <w:p w:rsidR="00432701" w:rsidRDefault="00432701">
            <w:pPr>
              <w:pStyle w:val="ConsPlusNormal"/>
            </w:pPr>
            <w:r>
              <w:t>клонидин</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моксонидин</w:t>
            </w: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C02C</w:t>
            </w:r>
          </w:p>
        </w:tc>
        <w:tc>
          <w:tcPr>
            <w:tcW w:w="2835" w:type="dxa"/>
          </w:tcPr>
          <w:p w:rsidR="00432701" w:rsidRDefault="00432701">
            <w:pPr>
              <w:pStyle w:val="ConsPlusNormal"/>
            </w:pPr>
            <w:r>
              <w:t>антиадренергические средства периферического действия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C02CA</w:t>
            </w:r>
          </w:p>
        </w:tc>
        <w:tc>
          <w:tcPr>
            <w:tcW w:w="2835" w:type="dxa"/>
            <w:vMerge w:val="restart"/>
          </w:tcPr>
          <w:p w:rsidR="00432701" w:rsidRDefault="00432701">
            <w:pPr>
              <w:pStyle w:val="ConsPlusNormal"/>
            </w:pPr>
            <w:r>
              <w:t>альфа-адреноблокаторы</w:t>
            </w:r>
          </w:p>
        </w:tc>
        <w:tc>
          <w:tcPr>
            <w:tcW w:w="2211" w:type="dxa"/>
            <w:vMerge w:val="restart"/>
          </w:tcPr>
          <w:p w:rsidR="00432701" w:rsidRDefault="00432701">
            <w:pPr>
              <w:pStyle w:val="ConsPlusNormal"/>
            </w:pPr>
            <w:r>
              <w:t>доксазозин</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с пролонгированным высвобождением, покрытые </w:t>
            </w:r>
            <w:r>
              <w:lastRenderedPageBreak/>
              <w:t>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урапидил</w:t>
            </w:r>
          </w:p>
        </w:tc>
        <w:tc>
          <w:tcPr>
            <w:tcW w:w="3916" w:type="dxa"/>
          </w:tcPr>
          <w:p w:rsidR="00432701" w:rsidRDefault="00432701">
            <w:pPr>
              <w:pStyle w:val="ConsPlusNormal"/>
            </w:pPr>
            <w:r>
              <w:t>капсулы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tcPr>
          <w:p w:rsidR="00432701" w:rsidRDefault="00432701">
            <w:pPr>
              <w:pStyle w:val="ConsPlusNormal"/>
              <w:jc w:val="center"/>
            </w:pPr>
            <w:r>
              <w:t>C02K</w:t>
            </w:r>
          </w:p>
        </w:tc>
        <w:tc>
          <w:tcPr>
            <w:tcW w:w="2835" w:type="dxa"/>
          </w:tcPr>
          <w:p w:rsidR="00432701" w:rsidRDefault="00432701">
            <w:pPr>
              <w:pStyle w:val="ConsPlusNormal"/>
            </w:pPr>
            <w:r>
              <w:t>другие антигипертензивные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C02KX</w:t>
            </w:r>
          </w:p>
        </w:tc>
        <w:tc>
          <w:tcPr>
            <w:tcW w:w="2835" w:type="dxa"/>
            <w:vMerge w:val="restart"/>
          </w:tcPr>
          <w:p w:rsidR="00432701" w:rsidRDefault="00432701">
            <w:pPr>
              <w:pStyle w:val="ConsPlusNormal"/>
            </w:pPr>
            <w:r>
              <w:t>антигипертензивные средства для лечения легочной артериальной гипертензии</w:t>
            </w:r>
          </w:p>
        </w:tc>
        <w:tc>
          <w:tcPr>
            <w:tcW w:w="2211" w:type="dxa"/>
          </w:tcPr>
          <w:p w:rsidR="00432701" w:rsidRDefault="00432701">
            <w:pPr>
              <w:pStyle w:val="ConsPlusNormal"/>
            </w:pPr>
            <w:r>
              <w:t>амбризентан</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бозентан</w:t>
            </w:r>
          </w:p>
        </w:tc>
        <w:tc>
          <w:tcPr>
            <w:tcW w:w="3916" w:type="dxa"/>
          </w:tcPr>
          <w:p w:rsidR="00432701" w:rsidRDefault="00432701">
            <w:pPr>
              <w:pStyle w:val="ConsPlusNormal"/>
            </w:pPr>
            <w:r>
              <w:t xml:space="preserve">таблетки диспергируемые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мацитентан</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риоцигуат</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tcPr>
          <w:p w:rsidR="00432701" w:rsidRDefault="00432701">
            <w:pPr>
              <w:pStyle w:val="ConsPlusNormal"/>
              <w:jc w:val="center"/>
            </w:pPr>
            <w:r>
              <w:t>C03</w:t>
            </w:r>
          </w:p>
        </w:tc>
        <w:tc>
          <w:tcPr>
            <w:tcW w:w="2835" w:type="dxa"/>
          </w:tcPr>
          <w:p w:rsidR="00432701" w:rsidRDefault="00432701">
            <w:pPr>
              <w:pStyle w:val="ConsPlusNormal"/>
            </w:pPr>
            <w:r>
              <w:t>диуретики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C03A</w:t>
            </w:r>
          </w:p>
        </w:tc>
        <w:tc>
          <w:tcPr>
            <w:tcW w:w="2835" w:type="dxa"/>
          </w:tcPr>
          <w:p w:rsidR="00432701" w:rsidRDefault="00432701">
            <w:pPr>
              <w:pStyle w:val="ConsPlusNormal"/>
            </w:pPr>
            <w:r>
              <w:t>тиазидные диуретики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C03AA</w:t>
            </w:r>
          </w:p>
        </w:tc>
        <w:tc>
          <w:tcPr>
            <w:tcW w:w="2835" w:type="dxa"/>
          </w:tcPr>
          <w:p w:rsidR="00432701" w:rsidRDefault="00432701">
            <w:pPr>
              <w:pStyle w:val="ConsPlusNormal"/>
            </w:pPr>
            <w:r>
              <w:t>тиазиды</w:t>
            </w:r>
          </w:p>
        </w:tc>
        <w:tc>
          <w:tcPr>
            <w:tcW w:w="2211" w:type="dxa"/>
          </w:tcPr>
          <w:p w:rsidR="00432701" w:rsidRDefault="00432701">
            <w:pPr>
              <w:pStyle w:val="ConsPlusNormal"/>
            </w:pPr>
            <w:r>
              <w:t>гидрохлоротиазид</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C03B</w:t>
            </w:r>
          </w:p>
        </w:tc>
        <w:tc>
          <w:tcPr>
            <w:tcW w:w="2835" w:type="dxa"/>
          </w:tcPr>
          <w:p w:rsidR="00432701" w:rsidRDefault="00432701">
            <w:pPr>
              <w:pStyle w:val="ConsPlusNormal"/>
            </w:pPr>
            <w:r>
              <w:t>тиазидоподобные диуретики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C03BA</w:t>
            </w:r>
          </w:p>
        </w:tc>
        <w:tc>
          <w:tcPr>
            <w:tcW w:w="2835" w:type="dxa"/>
            <w:vMerge w:val="restart"/>
          </w:tcPr>
          <w:p w:rsidR="00432701" w:rsidRDefault="00432701">
            <w:pPr>
              <w:pStyle w:val="ConsPlusNormal"/>
            </w:pPr>
            <w:r>
              <w:t>сульфонамиды</w:t>
            </w:r>
          </w:p>
        </w:tc>
        <w:tc>
          <w:tcPr>
            <w:tcW w:w="2211" w:type="dxa"/>
            <w:vMerge w:val="restart"/>
          </w:tcPr>
          <w:p w:rsidR="00432701" w:rsidRDefault="00432701">
            <w:pPr>
              <w:pStyle w:val="ConsPlusNormal"/>
            </w:pPr>
            <w:r>
              <w:t>индапамид</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w:t>
            </w:r>
            <w:r>
              <w:lastRenderedPageBreak/>
              <w:t>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контролируемым высвобождением,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модифицированным высвобождением,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 покрытые пленочной оболочкой</w:t>
            </w:r>
          </w:p>
        </w:tc>
      </w:tr>
      <w:tr w:rsidR="00432701">
        <w:tc>
          <w:tcPr>
            <w:tcW w:w="1020" w:type="dxa"/>
          </w:tcPr>
          <w:p w:rsidR="00432701" w:rsidRDefault="00432701">
            <w:pPr>
              <w:pStyle w:val="ConsPlusNormal"/>
              <w:jc w:val="center"/>
            </w:pPr>
            <w:r>
              <w:t>C03C</w:t>
            </w:r>
          </w:p>
        </w:tc>
        <w:tc>
          <w:tcPr>
            <w:tcW w:w="2835" w:type="dxa"/>
          </w:tcPr>
          <w:p w:rsidR="00432701" w:rsidRDefault="00432701">
            <w:pPr>
              <w:pStyle w:val="ConsPlusNormal"/>
            </w:pPr>
            <w:r>
              <w:t>"петлевые" диуретики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C03CA</w:t>
            </w:r>
          </w:p>
        </w:tc>
        <w:tc>
          <w:tcPr>
            <w:tcW w:w="2835" w:type="dxa"/>
            <w:vMerge w:val="restart"/>
          </w:tcPr>
          <w:p w:rsidR="00432701" w:rsidRDefault="00432701">
            <w:pPr>
              <w:pStyle w:val="ConsPlusNormal"/>
            </w:pPr>
            <w:r>
              <w:t>сульфонамиды</w:t>
            </w:r>
          </w:p>
        </w:tc>
        <w:tc>
          <w:tcPr>
            <w:tcW w:w="2211" w:type="dxa"/>
            <w:vMerge w:val="restart"/>
          </w:tcPr>
          <w:p w:rsidR="00432701" w:rsidRDefault="00432701">
            <w:pPr>
              <w:pStyle w:val="ConsPlusNormal"/>
            </w:pPr>
            <w:r>
              <w:t>фуросемид</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C03D</w:t>
            </w:r>
          </w:p>
        </w:tc>
        <w:tc>
          <w:tcPr>
            <w:tcW w:w="2835" w:type="dxa"/>
          </w:tcPr>
          <w:p w:rsidR="00432701" w:rsidRDefault="00432701">
            <w:pPr>
              <w:pStyle w:val="ConsPlusNormal"/>
            </w:pPr>
            <w:r>
              <w:t>калийсберегающие диуретики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C03DA</w:t>
            </w:r>
          </w:p>
        </w:tc>
        <w:tc>
          <w:tcPr>
            <w:tcW w:w="2835" w:type="dxa"/>
            <w:vMerge w:val="restart"/>
          </w:tcPr>
          <w:p w:rsidR="00432701" w:rsidRDefault="00432701">
            <w:pPr>
              <w:pStyle w:val="ConsPlusNormal"/>
            </w:pPr>
            <w:r>
              <w:t>антагонисты альдостерона</w:t>
            </w:r>
          </w:p>
        </w:tc>
        <w:tc>
          <w:tcPr>
            <w:tcW w:w="2211" w:type="dxa"/>
            <w:vMerge w:val="restart"/>
          </w:tcPr>
          <w:p w:rsidR="00432701" w:rsidRDefault="00432701">
            <w:pPr>
              <w:pStyle w:val="ConsPlusNormal"/>
            </w:pPr>
            <w:r>
              <w:t>спиронолактон</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C04</w:t>
            </w:r>
          </w:p>
        </w:tc>
        <w:tc>
          <w:tcPr>
            <w:tcW w:w="2835" w:type="dxa"/>
          </w:tcPr>
          <w:p w:rsidR="00432701" w:rsidRDefault="00432701">
            <w:pPr>
              <w:pStyle w:val="ConsPlusNormal"/>
            </w:pPr>
            <w:r>
              <w:t xml:space="preserve">периферические </w:t>
            </w:r>
            <w:r>
              <w:lastRenderedPageBreak/>
              <w:t>вазодилататоры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lastRenderedPageBreak/>
              <w:t>C04A</w:t>
            </w:r>
          </w:p>
        </w:tc>
        <w:tc>
          <w:tcPr>
            <w:tcW w:w="2835" w:type="dxa"/>
          </w:tcPr>
          <w:p w:rsidR="00432701" w:rsidRDefault="00432701">
            <w:pPr>
              <w:pStyle w:val="ConsPlusNormal"/>
            </w:pPr>
            <w:r>
              <w:t>периферические вазодилататоры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C04AD</w:t>
            </w:r>
          </w:p>
        </w:tc>
        <w:tc>
          <w:tcPr>
            <w:tcW w:w="2835" w:type="dxa"/>
            <w:vMerge w:val="restart"/>
          </w:tcPr>
          <w:p w:rsidR="00432701" w:rsidRDefault="00432701">
            <w:pPr>
              <w:pStyle w:val="ConsPlusNormal"/>
            </w:pPr>
            <w:r>
              <w:t>производные пурина</w:t>
            </w:r>
          </w:p>
        </w:tc>
        <w:tc>
          <w:tcPr>
            <w:tcW w:w="2211" w:type="dxa"/>
            <w:vMerge w:val="restart"/>
          </w:tcPr>
          <w:p w:rsidR="00432701" w:rsidRDefault="00432701">
            <w:pPr>
              <w:pStyle w:val="ConsPlusNormal"/>
            </w:pPr>
            <w:r>
              <w:t>пентоксифиллин</w:t>
            </w:r>
          </w:p>
        </w:tc>
        <w:tc>
          <w:tcPr>
            <w:tcW w:w="3916" w:type="dxa"/>
          </w:tcPr>
          <w:p w:rsidR="00432701" w:rsidRDefault="00432701">
            <w:pPr>
              <w:pStyle w:val="ConsPlusNormal"/>
            </w:pPr>
            <w:r>
              <w:t>концентрат для приготовления раствора для внутривенного и внутриартериального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концентрат для приготовления раствора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и внутриартериального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tcPr>
          <w:p w:rsidR="00432701" w:rsidRDefault="00432701">
            <w:pPr>
              <w:pStyle w:val="ConsPlusNormal"/>
              <w:jc w:val="center"/>
            </w:pPr>
            <w:r>
              <w:t>C07</w:t>
            </w:r>
          </w:p>
        </w:tc>
        <w:tc>
          <w:tcPr>
            <w:tcW w:w="2835" w:type="dxa"/>
          </w:tcPr>
          <w:p w:rsidR="00432701" w:rsidRDefault="00432701">
            <w:pPr>
              <w:pStyle w:val="ConsPlusNormal"/>
            </w:pPr>
            <w:r>
              <w:t>бета-адреноблокаторы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C07A</w:t>
            </w:r>
          </w:p>
        </w:tc>
        <w:tc>
          <w:tcPr>
            <w:tcW w:w="2835" w:type="dxa"/>
          </w:tcPr>
          <w:p w:rsidR="00432701" w:rsidRDefault="00432701">
            <w:pPr>
              <w:pStyle w:val="ConsPlusNormal"/>
            </w:pPr>
            <w:r>
              <w:t>бета-адреноблокаторы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C07AA</w:t>
            </w:r>
          </w:p>
        </w:tc>
        <w:tc>
          <w:tcPr>
            <w:tcW w:w="2835" w:type="dxa"/>
            <w:vMerge w:val="restart"/>
          </w:tcPr>
          <w:p w:rsidR="00432701" w:rsidRDefault="00432701">
            <w:pPr>
              <w:pStyle w:val="ConsPlusNormal"/>
            </w:pPr>
            <w:r>
              <w:t>неселективные бета-адреноблокаторы</w:t>
            </w:r>
          </w:p>
        </w:tc>
        <w:tc>
          <w:tcPr>
            <w:tcW w:w="2211" w:type="dxa"/>
          </w:tcPr>
          <w:p w:rsidR="00432701" w:rsidRDefault="00432701">
            <w:pPr>
              <w:pStyle w:val="ConsPlusNormal"/>
            </w:pPr>
            <w:r>
              <w:t>пропранолол</w:t>
            </w:r>
          </w:p>
        </w:tc>
        <w:tc>
          <w:tcPr>
            <w:tcW w:w="3916" w:type="dxa"/>
          </w:tcPr>
          <w:p w:rsidR="00432701" w:rsidRDefault="00432701">
            <w:pPr>
              <w:pStyle w:val="ConsPlusNormal"/>
            </w:pPr>
            <w:r>
              <w:t xml:space="preserve">таблетки; раствор для приема внутрь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соталол</w:t>
            </w:r>
          </w:p>
        </w:tc>
        <w:tc>
          <w:tcPr>
            <w:tcW w:w="3916" w:type="dxa"/>
          </w:tcPr>
          <w:p w:rsidR="00432701" w:rsidRDefault="00432701">
            <w:pPr>
              <w:pStyle w:val="ConsPlusNormal"/>
            </w:pPr>
            <w:r>
              <w:t>таблетки</w:t>
            </w:r>
          </w:p>
        </w:tc>
      </w:tr>
      <w:tr w:rsidR="00432701">
        <w:tc>
          <w:tcPr>
            <w:tcW w:w="1020" w:type="dxa"/>
            <w:vMerge w:val="restart"/>
          </w:tcPr>
          <w:p w:rsidR="00432701" w:rsidRDefault="00432701">
            <w:pPr>
              <w:pStyle w:val="ConsPlusNormal"/>
              <w:jc w:val="center"/>
            </w:pPr>
            <w:r>
              <w:t>C07AB</w:t>
            </w:r>
          </w:p>
        </w:tc>
        <w:tc>
          <w:tcPr>
            <w:tcW w:w="2835" w:type="dxa"/>
            <w:vMerge w:val="restart"/>
          </w:tcPr>
          <w:p w:rsidR="00432701" w:rsidRDefault="00432701">
            <w:pPr>
              <w:pStyle w:val="ConsPlusNormal"/>
            </w:pPr>
            <w:r>
              <w:t>селективные бета-адреноблокаторы</w:t>
            </w:r>
          </w:p>
        </w:tc>
        <w:tc>
          <w:tcPr>
            <w:tcW w:w="2211" w:type="dxa"/>
            <w:vMerge w:val="restart"/>
          </w:tcPr>
          <w:p w:rsidR="00432701" w:rsidRDefault="00432701">
            <w:pPr>
              <w:pStyle w:val="ConsPlusNormal"/>
            </w:pPr>
            <w:r>
              <w:t>атенолол</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бисопролол</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метопролол</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 покрытые пленочной оболочкой</w:t>
            </w:r>
          </w:p>
        </w:tc>
      </w:tr>
      <w:tr w:rsidR="00432701">
        <w:tc>
          <w:tcPr>
            <w:tcW w:w="1020" w:type="dxa"/>
          </w:tcPr>
          <w:p w:rsidR="00432701" w:rsidRDefault="00432701">
            <w:pPr>
              <w:pStyle w:val="ConsPlusNormal"/>
              <w:jc w:val="center"/>
            </w:pPr>
            <w:r>
              <w:t>C07AG</w:t>
            </w:r>
          </w:p>
        </w:tc>
        <w:tc>
          <w:tcPr>
            <w:tcW w:w="2835" w:type="dxa"/>
          </w:tcPr>
          <w:p w:rsidR="00432701" w:rsidRDefault="00432701">
            <w:pPr>
              <w:pStyle w:val="ConsPlusNormal"/>
            </w:pPr>
            <w:r>
              <w:t>альфа- и бета-адреноблокаторы</w:t>
            </w:r>
          </w:p>
        </w:tc>
        <w:tc>
          <w:tcPr>
            <w:tcW w:w="2211" w:type="dxa"/>
          </w:tcPr>
          <w:p w:rsidR="00432701" w:rsidRDefault="00432701">
            <w:pPr>
              <w:pStyle w:val="ConsPlusNormal"/>
            </w:pPr>
            <w:r>
              <w:t>карведилол</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C08</w:t>
            </w:r>
          </w:p>
        </w:tc>
        <w:tc>
          <w:tcPr>
            <w:tcW w:w="2835" w:type="dxa"/>
          </w:tcPr>
          <w:p w:rsidR="00432701" w:rsidRDefault="00432701">
            <w:pPr>
              <w:pStyle w:val="ConsPlusNormal"/>
            </w:pPr>
            <w:r>
              <w:t>блокаторы кальциевых каналов</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C08C</w:t>
            </w:r>
          </w:p>
        </w:tc>
        <w:tc>
          <w:tcPr>
            <w:tcW w:w="2835" w:type="dxa"/>
          </w:tcPr>
          <w:p w:rsidR="00432701" w:rsidRDefault="00432701">
            <w:pPr>
              <w:pStyle w:val="ConsPlusNormal"/>
            </w:pPr>
            <w:r>
              <w:t>селективные блокаторы кальциевых каналов с преимущественным действием на сосуды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C08CA</w:t>
            </w:r>
          </w:p>
        </w:tc>
        <w:tc>
          <w:tcPr>
            <w:tcW w:w="2835" w:type="dxa"/>
            <w:vMerge w:val="restart"/>
          </w:tcPr>
          <w:p w:rsidR="00432701" w:rsidRDefault="00432701">
            <w:pPr>
              <w:pStyle w:val="ConsPlusNormal"/>
            </w:pPr>
            <w:r>
              <w:t>производные дигидропиридина</w:t>
            </w:r>
          </w:p>
        </w:tc>
        <w:tc>
          <w:tcPr>
            <w:tcW w:w="2211" w:type="dxa"/>
            <w:vMerge w:val="restart"/>
          </w:tcPr>
          <w:p w:rsidR="00432701" w:rsidRDefault="00432701">
            <w:pPr>
              <w:pStyle w:val="ConsPlusNormal"/>
            </w:pPr>
            <w:r>
              <w:t>амлодипин</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w:t>
            </w:r>
            <w:r>
              <w:lastRenderedPageBreak/>
              <w:t>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нимодипин</w:t>
            </w: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нифедипин</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модифицированным высвобождением,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 покрытые пленочной оболочкой</w:t>
            </w:r>
          </w:p>
        </w:tc>
      </w:tr>
      <w:tr w:rsidR="00432701">
        <w:tc>
          <w:tcPr>
            <w:tcW w:w="1020" w:type="dxa"/>
          </w:tcPr>
          <w:p w:rsidR="00432701" w:rsidRDefault="00432701">
            <w:pPr>
              <w:pStyle w:val="ConsPlusNormal"/>
              <w:jc w:val="center"/>
            </w:pPr>
            <w:r>
              <w:t>C08D</w:t>
            </w:r>
          </w:p>
        </w:tc>
        <w:tc>
          <w:tcPr>
            <w:tcW w:w="2835" w:type="dxa"/>
          </w:tcPr>
          <w:p w:rsidR="00432701" w:rsidRDefault="00432701">
            <w:pPr>
              <w:pStyle w:val="ConsPlusNormal"/>
            </w:pPr>
            <w:r>
              <w:t>селективные блокаторы кальциевых каналов с прямым действием на сердце</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C08DA</w:t>
            </w:r>
          </w:p>
        </w:tc>
        <w:tc>
          <w:tcPr>
            <w:tcW w:w="2835" w:type="dxa"/>
            <w:vMerge w:val="restart"/>
          </w:tcPr>
          <w:p w:rsidR="00432701" w:rsidRDefault="00432701">
            <w:pPr>
              <w:pStyle w:val="ConsPlusNormal"/>
            </w:pPr>
            <w:r>
              <w:t>производные фенилалкиламина</w:t>
            </w:r>
          </w:p>
        </w:tc>
        <w:tc>
          <w:tcPr>
            <w:tcW w:w="2211" w:type="dxa"/>
            <w:vMerge w:val="restart"/>
          </w:tcPr>
          <w:p w:rsidR="00432701" w:rsidRDefault="00432701">
            <w:pPr>
              <w:pStyle w:val="ConsPlusNormal"/>
            </w:pPr>
            <w:r>
              <w:t>верапамил</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с пролонгированным </w:t>
            </w:r>
            <w:r>
              <w:lastRenderedPageBreak/>
              <w:t>высвобождением, покрытые пленочной оболочкой</w:t>
            </w:r>
          </w:p>
        </w:tc>
      </w:tr>
      <w:tr w:rsidR="00432701">
        <w:tc>
          <w:tcPr>
            <w:tcW w:w="1020" w:type="dxa"/>
          </w:tcPr>
          <w:p w:rsidR="00432701" w:rsidRDefault="00432701">
            <w:pPr>
              <w:pStyle w:val="ConsPlusNormal"/>
              <w:jc w:val="center"/>
            </w:pPr>
            <w:r>
              <w:lastRenderedPageBreak/>
              <w:t>C09</w:t>
            </w:r>
          </w:p>
        </w:tc>
        <w:tc>
          <w:tcPr>
            <w:tcW w:w="2835" w:type="dxa"/>
          </w:tcPr>
          <w:p w:rsidR="00432701" w:rsidRDefault="00432701">
            <w:pPr>
              <w:pStyle w:val="ConsPlusNormal"/>
            </w:pPr>
            <w:r>
              <w:t>средства, действующие на ренин-ангиотензиновую систему</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C09A</w:t>
            </w:r>
          </w:p>
        </w:tc>
        <w:tc>
          <w:tcPr>
            <w:tcW w:w="2835" w:type="dxa"/>
          </w:tcPr>
          <w:p w:rsidR="00432701" w:rsidRDefault="00432701">
            <w:pPr>
              <w:pStyle w:val="ConsPlusNormal"/>
            </w:pPr>
            <w:r>
              <w:t>ингибиторы АПФ</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C09AA</w:t>
            </w:r>
          </w:p>
        </w:tc>
        <w:tc>
          <w:tcPr>
            <w:tcW w:w="2835" w:type="dxa"/>
            <w:vMerge w:val="restart"/>
          </w:tcPr>
          <w:p w:rsidR="00432701" w:rsidRDefault="00432701">
            <w:pPr>
              <w:pStyle w:val="ConsPlusNormal"/>
            </w:pPr>
            <w:r>
              <w:t>ингибиторы АПФ</w:t>
            </w:r>
          </w:p>
        </w:tc>
        <w:tc>
          <w:tcPr>
            <w:tcW w:w="2211" w:type="dxa"/>
            <w:vMerge w:val="restart"/>
          </w:tcPr>
          <w:p w:rsidR="00432701" w:rsidRDefault="00432701">
            <w:pPr>
              <w:pStyle w:val="ConsPlusNormal"/>
            </w:pPr>
            <w:r>
              <w:t>каптоприл</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лизиноприл</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периндоприл</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диспергируемые в полости рта</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рамиприл</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эналаприл</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C09C</w:t>
            </w:r>
          </w:p>
        </w:tc>
        <w:tc>
          <w:tcPr>
            <w:tcW w:w="2835" w:type="dxa"/>
          </w:tcPr>
          <w:p w:rsidR="00432701" w:rsidRDefault="00432701">
            <w:pPr>
              <w:pStyle w:val="ConsPlusNormal"/>
            </w:pPr>
            <w:r>
              <w:t>антагонисты рецепторов ангиотензина II</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C09CA</w:t>
            </w:r>
          </w:p>
        </w:tc>
        <w:tc>
          <w:tcPr>
            <w:tcW w:w="2835" w:type="dxa"/>
            <w:vMerge w:val="restart"/>
          </w:tcPr>
          <w:p w:rsidR="00432701" w:rsidRDefault="00432701">
            <w:pPr>
              <w:pStyle w:val="ConsPlusNormal"/>
            </w:pPr>
            <w:r>
              <w:t>антагонисты рецепторов ангиотензина II</w:t>
            </w:r>
          </w:p>
        </w:tc>
        <w:tc>
          <w:tcPr>
            <w:tcW w:w="2211" w:type="dxa"/>
            <w:vMerge w:val="restart"/>
          </w:tcPr>
          <w:p w:rsidR="00432701" w:rsidRDefault="00432701">
            <w:pPr>
              <w:pStyle w:val="ConsPlusNormal"/>
            </w:pPr>
            <w:r>
              <w:t>лозартан</w:t>
            </w: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lastRenderedPageBreak/>
              <w:t>C09DX</w:t>
            </w:r>
          </w:p>
        </w:tc>
        <w:tc>
          <w:tcPr>
            <w:tcW w:w="2835" w:type="dxa"/>
          </w:tcPr>
          <w:p w:rsidR="00432701" w:rsidRDefault="00432701">
            <w:pPr>
              <w:pStyle w:val="ConsPlusNormal"/>
            </w:pPr>
            <w:r>
              <w:t>антагонисты рецепторов ангиотензина II в комбинации с другими средствами</w:t>
            </w:r>
          </w:p>
        </w:tc>
        <w:tc>
          <w:tcPr>
            <w:tcW w:w="2211" w:type="dxa"/>
          </w:tcPr>
          <w:p w:rsidR="00432701" w:rsidRDefault="00432701">
            <w:pPr>
              <w:pStyle w:val="ConsPlusNormal"/>
            </w:pPr>
            <w:r>
              <w:t>валсартан + сакубитрил</w:t>
            </w: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C10</w:t>
            </w:r>
          </w:p>
        </w:tc>
        <w:tc>
          <w:tcPr>
            <w:tcW w:w="2835" w:type="dxa"/>
          </w:tcPr>
          <w:p w:rsidR="00432701" w:rsidRDefault="00432701">
            <w:pPr>
              <w:pStyle w:val="ConsPlusNormal"/>
            </w:pPr>
            <w:r>
              <w:t>гиполипидемические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C10A</w:t>
            </w:r>
          </w:p>
        </w:tc>
        <w:tc>
          <w:tcPr>
            <w:tcW w:w="2835" w:type="dxa"/>
          </w:tcPr>
          <w:p w:rsidR="00432701" w:rsidRDefault="00432701">
            <w:pPr>
              <w:pStyle w:val="ConsPlusNormal"/>
            </w:pPr>
            <w:r>
              <w:t>гиполипидемические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C10AA</w:t>
            </w:r>
          </w:p>
        </w:tc>
        <w:tc>
          <w:tcPr>
            <w:tcW w:w="2835" w:type="dxa"/>
            <w:vMerge w:val="restart"/>
          </w:tcPr>
          <w:p w:rsidR="00432701" w:rsidRDefault="00432701">
            <w:pPr>
              <w:pStyle w:val="ConsPlusNormal"/>
            </w:pPr>
            <w:r>
              <w:t>ингибиторы ГМГ-КоА-редуктазы</w:t>
            </w:r>
          </w:p>
        </w:tc>
        <w:tc>
          <w:tcPr>
            <w:tcW w:w="2211" w:type="dxa"/>
            <w:vMerge w:val="restart"/>
          </w:tcPr>
          <w:p w:rsidR="00432701" w:rsidRDefault="00432701">
            <w:pPr>
              <w:pStyle w:val="ConsPlusNormal"/>
            </w:pPr>
            <w:r>
              <w:t>аторвастатин</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симвастатин</w:t>
            </w: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C10AB</w:t>
            </w:r>
          </w:p>
        </w:tc>
        <w:tc>
          <w:tcPr>
            <w:tcW w:w="2835" w:type="dxa"/>
            <w:vMerge w:val="restart"/>
          </w:tcPr>
          <w:p w:rsidR="00432701" w:rsidRDefault="00432701">
            <w:pPr>
              <w:pStyle w:val="ConsPlusNormal"/>
            </w:pPr>
            <w:r>
              <w:t>фибраты</w:t>
            </w:r>
          </w:p>
        </w:tc>
        <w:tc>
          <w:tcPr>
            <w:tcW w:w="2211" w:type="dxa"/>
            <w:vMerge w:val="restart"/>
          </w:tcPr>
          <w:p w:rsidR="00432701" w:rsidRDefault="00432701">
            <w:pPr>
              <w:pStyle w:val="ConsPlusNormal"/>
            </w:pPr>
            <w:r>
              <w:t>фенофибрат</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C10AX</w:t>
            </w:r>
          </w:p>
        </w:tc>
        <w:tc>
          <w:tcPr>
            <w:tcW w:w="2835" w:type="dxa"/>
            <w:vMerge w:val="restart"/>
          </w:tcPr>
          <w:p w:rsidR="00432701" w:rsidRDefault="00432701">
            <w:pPr>
              <w:pStyle w:val="ConsPlusNormal"/>
            </w:pPr>
            <w:r>
              <w:t>другие гиполипидемические средства</w:t>
            </w:r>
          </w:p>
        </w:tc>
        <w:tc>
          <w:tcPr>
            <w:tcW w:w="2211" w:type="dxa"/>
          </w:tcPr>
          <w:p w:rsidR="00432701" w:rsidRDefault="00432701">
            <w:pPr>
              <w:pStyle w:val="ConsPlusNormal"/>
            </w:pPr>
            <w:r>
              <w:t>алирокумаб</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эволокумаб</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tcPr>
          <w:p w:rsidR="00432701" w:rsidRDefault="00432701">
            <w:pPr>
              <w:pStyle w:val="ConsPlusNormal"/>
              <w:jc w:val="center"/>
            </w:pPr>
            <w:r>
              <w:lastRenderedPageBreak/>
              <w:t>D</w:t>
            </w:r>
          </w:p>
        </w:tc>
        <w:tc>
          <w:tcPr>
            <w:tcW w:w="2835" w:type="dxa"/>
          </w:tcPr>
          <w:p w:rsidR="00432701" w:rsidRDefault="00432701">
            <w:pPr>
              <w:pStyle w:val="ConsPlusNormal"/>
            </w:pPr>
            <w:r>
              <w:t>дерматологические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D01</w:t>
            </w:r>
          </w:p>
        </w:tc>
        <w:tc>
          <w:tcPr>
            <w:tcW w:w="2835" w:type="dxa"/>
          </w:tcPr>
          <w:p w:rsidR="00432701" w:rsidRDefault="00432701">
            <w:pPr>
              <w:pStyle w:val="ConsPlusNormal"/>
            </w:pPr>
            <w:r>
              <w:t>противогрибковые препараты, применяемые в дерматологии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D01A</w:t>
            </w:r>
          </w:p>
        </w:tc>
        <w:tc>
          <w:tcPr>
            <w:tcW w:w="2835" w:type="dxa"/>
          </w:tcPr>
          <w:p w:rsidR="00432701" w:rsidRDefault="00432701">
            <w:pPr>
              <w:pStyle w:val="ConsPlusNormal"/>
            </w:pPr>
            <w:r>
              <w:t>противогрибковые препараты для местного применения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D01AE</w:t>
            </w:r>
          </w:p>
        </w:tc>
        <w:tc>
          <w:tcPr>
            <w:tcW w:w="2835" w:type="dxa"/>
            <w:vMerge w:val="restart"/>
          </w:tcPr>
          <w:p w:rsidR="00432701" w:rsidRDefault="00432701">
            <w:pPr>
              <w:pStyle w:val="ConsPlusNormal"/>
            </w:pPr>
            <w:r>
              <w:t>прочие противогрибковые препараты для местного применения</w:t>
            </w:r>
          </w:p>
        </w:tc>
        <w:tc>
          <w:tcPr>
            <w:tcW w:w="2211" w:type="dxa"/>
            <w:vMerge w:val="restart"/>
          </w:tcPr>
          <w:p w:rsidR="00432701" w:rsidRDefault="00432701">
            <w:pPr>
              <w:pStyle w:val="ConsPlusNormal"/>
            </w:pPr>
            <w:r>
              <w:t>салициловая кислота</w:t>
            </w:r>
          </w:p>
        </w:tc>
        <w:tc>
          <w:tcPr>
            <w:tcW w:w="3916" w:type="dxa"/>
          </w:tcPr>
          <w:p w:rsidR="00432701" w:rsidRDefault="00432701">
            <w:pPr>
              <w:pStyle w:val="ConsPlusNormal"/>
            </w:pPr>
            <w:r>
              <w:t>мазь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наружного применения (спиртовой)</w:t>
            </w:r>
          </w:p>
        </w:tc>
      </w:tr>
      <w:tr w:rsidR="00432701">
        <w:tc>
          <w:tcPr>
            <w:tcW w:w="1020" w:type="dxa"/>
          </w:tcPr>
          <w:p w:rsidR="00432701" w:rsidRDefault="00432701">
            <w:pPr>
              <w:pStyle w:val="ConsPlusNormal"/>
              <w:jc w:val="center"/>
            </w:pPr>
            <w:r>
              <w:t>D03</w:t>
            </w:r>
          </w:p>
        </w:tc>
        <w:tc>
          <w:tcPr>
            <w:tcW w:w="2835" w:type="dxa"/>
          </w:tcPr>
          <w:p w:rsidR="00432701" w:rsidRDefault="00432701">
            <w:pPr>
              <w:pStyle w:val="ConsPlusNormal"/>
            </w:pPr>
            <w:r>
              <w:t>препараты для лечения ран и язв</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D03A</w:t>
            </w:r>
          </w:p>
        </w:tc>
        <w:tc>
          <w:tcPr>
            <w:tcW w:w="2835" w:type="dxa"/>
          </w:tcPr>
          <w:p w:rsidR="00432701" w:rsidRDefault="00432701">
            <w:pPr>
              <w:pStyle w:val="ConsPlusNormal"/>
            </w:pPr>
            <w:r>
              <w:t>препараты, способствующие нормальному рубцеванию</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D03AX</w:t>
            </w:r>
          </w:p>
        </w:tc>
        <w:tc>
          <w:tcPr>
            <w:tcW w:w="2835" w:type="dxa"/>
          </w:tcPr>
          <w:p w:rsidR="00432701" w:rsidRDefault="00432701">
            <w:pPr>
              <w:pStyle w:val="ConsPlusNormal"/>
            </w:pPr>
            <w:r>
              <w:t>другие препараты, способствующие нормальному рубцеванию</w:t>
            </w:r>
          </w:p>
        </w:tc>
        <w:tc>
          <w:tcPr>
            <w:tcW w:w="2211" w:type="dxa"/>
          </w:tcPr>
          <w:p w:rsidR="00432701" w:rsidRDefault="00432701">
            <w:pPr>
              <w:pStyle w:val="ConsPlusNormal"/>
            </w:pPr>
            <w:r>
              <w:t>фактор роста эпидермальный</w:t>
            </w:r>
          </w:p>
        </w:tc>
        <w:tc>
          <w:tcPr>
            <w:tcW w:w="3916" w:type="dxa"/>
          </w:tcPr>
          <w:p w:rsidR="00432701" w:rsidRDefault="00432701">
            <w:pPr>
              <w:pStyle w:val="ConsPlusNormal"/>
            </w:pPr>
            <w:r>
              <w:t>лиофилизат для приготовления раствора для инъекций</w:t>
            </w:r>
          </w:p>
        </w:tc>
      </w:tr>
      <w:tr w:rsidR="00432701">
        <w:tc>
          <w:tcPr>
            <w:tcW w:w="1020" w:type="dxa"/>
          </w:tcPr>
          <w:p w:rsidR="00432701" w:rsidRDefault="00432701">
            <w:pPr>
              <w:pStyle w:val="ConsPlusNormal"/>
              <w:jc w:val="center"/>
            </w:pPr>
            <w:r>
              <w:t>D06</w:t>
            </w:r>
          </w:p>
        </w:tc>
        <w:tc>
          <w:tcPr>
            <w:tcW w:w="2835" w:type="dxa"/>
          </w:tcPr>
          <w:p w:rsidR="00432701" w:rsidRDefault="00432701">
            <w:pPr>
              <w:pStyle w:val="ConsPlusNormal"/>
            </w:pPr>
            <w:r>
              <w:t>антибиотики и противомикробные средства, применяемые в дерматологии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D06C</w:t>
            </w:r>
          </w:p>
        </w:tc>
        <w:tc>
          <w:tcPr>
            <w:tcW w:w="2835" w:type="dxa"/>
          </w:tcPr>
          <w:p w:rsidR="00432701" w:rsidRDefault="00432701">
            <w:pPr>
              <w:pStyle w:val="ConsPlusNormal"/>
            </w:pPr>
            <w:r>
              <w:t>антибиотики в комбинации с противомикробными средствами</w:t>
            </w:r>
          </w:p>
        </w:tc>
        <w:tc>
          <w:tcPr>
            <w:tcW w:w="2211" w:type="dxa"/>
          </w:tcPr>
          <w:p w:rsidR="00432701" w:rsidRDefault="00432701">
            <w:pPr>
              <w:pStyle w:val="ConsPlusNormal"/>
            </w:pPr>
            <w:r>
              <w:t xml:space="preserve">диоксометилтетрагидропиримидин+ сульфадиметоксин + тримекаин + </w:t>
            </w:r>
            <w:r>
              <w:lastRenderedPageBreak/>
              <w:t>хлорамфеникол</w:t>
            </w:r>
          </w:p>
        </w:tc>
        <w:tc>
          <w:tcPr>
            <w:tcW w:w="3916" w:type="dxa"/>
          </w:tcPr>
          <w:p w:rsidR="00432701" w:rsidRDefault="00432701">
            <w:pPr>
              <w:pStyle w:val="ConsPlusNormal"/>
            </w:pPr>
            <w:r>
              <w:lastRenderedPageBreak/>
              <w:t>мазь для наружного применения</w:t>
            </w:r>
          </w:p>
        </w:tc>
      </w:tr>
      <w:tr w:rsidR="00432701">
        <w:tc>
          <w:tcPr>
            <w:tcW w:w="1020" w:type="dxa"/>
          </w:tcPr>
          <w:p w:rsidR="00432701" w:rsidRDefault="00432701">
            <w:pPr>
              <w:pStyle w:val="ConsPlusNormal"/>
              <w:jc w:val="center"/>
            </w:pPr>
            <w:r>
              <w:lastRenderedPageBreak/>
              <w:t>D07</w:t>
            </w:r>
          </w:p>
        </w:tc>
        <w:tc>
          <w:tcPr>
            <w:tcW w:w="2835" w:type="dxa"/>
          </w:tcPr>
          <w:p w:rsidR="00432701" w:rsidRDefault="00432701">
            <w:pPr>
              <w:pStyle w:val="ConsPlusNormal"/>
            </w:pPr>
            <w:r>
              <w:t>глюкокортикоиды, применяемые в дерматологии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D07A</w:t>
            </w:r>
          </w:p>
        </w:tc>
        <w:tc>
          <w:tcPr>
            <w:tcW w:w="2835" w:type="dxa"/>
          </w:tcPr>
          <w:p w:rsidR="00432701" w:rsidRDefault="00432701">
            <w:pPr>
              <w:pStyle w:val="ConsPlusNormal"/>
            </w:pPr>
            <w:r>
              <w:t>глюкокортикоиды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D07AC</w:t>
            </w:r>
          </w:p>
        </w:tc>
        <w:tc>
          <w:tcPr>
            <w:tcW w:w="2835" w:type="dxa"/>
            <w:vMerge w:val="restart"/>
          </w:tcPr>
          <w:p w:rsidR="00432701" w:rsidRDefault="00432701">
            <w:pPr>
              <w:pStyle w:val="ConsPlusNormal"/>
            </w:pPr>
            <w:r>
              <w:t>глюкокортикоиды с высокой активностью (группа III)</w:t>
            </w:r>
          </w:p>
        </w:tc>
        <w:tc>
          <w:tcPr>
            <w:tcW w:w="2211" w:type="dxa"/>
            <w:vMerge w:val="restart"/>
          </w:tcPr>
          <w:p w:rsidR="00432701" w:rsidRDefault="00432701">
            <w:pPr>
              <w:pStyle w:val="ConsPlusNormal"/>
            </w:pPr>
            <w:r>
              <w:t>бетаметазон</w:t>
            </w:r>
          </w:p>
        </w:tc>
        <w:tc>
          <w:tcPr>
            <w:tcW w:w="3916" w:type="dxa"/>
          </w:tcPr>
          <w:p w:rsidR="00432701" w:rsidRDefault="00432701">
            <w:pPr>
              <w:pStyle w:val="ConsPlusNormal"/>
            </w:pPr>
            <w:r>
              <w:t>крем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мазь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мометазон</w:t>
            </w:r>
          </w:p>
        </w:tc>
        <w:tc>
          <w:tcPr>
            <w:tcW w:w="3916" w:type="dxa"/>
          </w:tcPr>
          <w:p w:rsidR="00432701" w:rsidRDefault="00432701">
            <w:pPr>
              <w:pStyle w:val="ConsPlusNormal"/>
            </w:pPr>
            <w:r>
              <w:t>крем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мазь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наружного применения</w:t>
            </w:r>
          </w:p>
        </w:tc>
      </w:tr>
      <w:tr w:rsidR="00432701">
        <w:tc>
          <w:tcPr>
            <w:tcW w:w="1020" w:type="dxa"/>
          </w:tcPr>
          <w:p w:rsidR="00432701" w:rsidRDefault="00432701">
            <w:pPr>
              <w:pStyle w:val="ConsPlusNormal"/>
              <w:jc w:val="center"/>
            </w:pPr>
            <w:r>
              <w:t>D08</w:t>
            </w:r>
          </w:p>
        </w:tc>
        <w:tc>
          <w:tcPr>
            <w:tcW w:w="2835" w:type="dxa"/>
          </w:tcPr>
          <w:p w:rsidR="00432701" w:rsidRDefault="00432701">
            <w:pPr>
              <w:pStyle w:val="ConsPlusNormal"/>
            </w:pPr>
            <w:r>
              <w:t>антисептики и дезинфицирующие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D08A</w:t>
            </w:r>
          </w:p>
        </w:tc>
        <w:tc>
          <w:tcPr>
            <w:tcW w:w="2835" w:type="dxa"/>
          </w:tcPr>
          <w:p w:rsidR="00432701" w:rsidRDefault="00432701">
            <w:pPr>
              <w:pStyle w:val="ConsPlusNormal"/>
            </w:pPr>
            <w:r>
              <w:t>антисептики и дезинфицирующие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D08AC</w:t>
            </w:r>
          </w:p>
        </w:tc>
        <w:tc>
          <w:tcPr>
            <w:tcW w:w="2835" w:type="dxa"/>
            <w:vMerge w:val="restart"/>
          </w:tcPr>
          <w:p w:rsidR="00432701" w:rsidRDefault="00432701">
            <w:pPr>
              <w:pStyle w:val="ConsPlusNormal"/>
            </w:pPr>
            <w:r>
              <w:t>бигуаниды и амидины</w:t>
            </w:r>
          </w:p>
        </w:tc>
        <w:tc>
          <w:tcPr>
            <w:tcW w:w="2211" w:type="dxa"/>
            <w:vMerge w:val="restart"/>
          </w:tcPr>
          <w:p w:rsidR="00432701" w:rsidRDefault="00432701">
            <w:pPr>
              <w:pStyle w:val="ConsPlusNormal"/>
            </w:pPr>
            <w:r>
              <w:t>хлоргексидин</w:t>
            </w:r>
          </w:p>
        </w:tc>
        <w:tc>
          <w:tcPr>
            <w:tcW w:w="3916" w:type="dxa"/>
          </w:tcPr>
          <w:p w:rsidR="00432701" w:rsidRDefault="00432701">
            <w:pPr>
              <w:pStyle w:val="ConsPlusNormal"/>
            </w:pPr>
            <w:r>
              <w:t>раствор для местного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местного и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наружного применения (спиртовой)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спрей для наружного применения (спиртовой)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спрей для местного и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суппозитории вагинальные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вагинальные</w:t>
            </w:r>
          </w:p>
        </w:tc>
      </w:tr>
      <w:tr w:rsidR="00432701">
        <w:tc>
          <w:tcPr>
            <w:tcW w:w="1020" w:type="dxa"/>
            <w:vMerge w:val="restart"/>
          </w:tcPr>
          <w:p w:rsidR="00432701" w:rsidRDefault="00432701">
            <w:pPr>
              <w:pStyle w:val="ConsPlusNormal"/>
              <w:jc w:val="center"/>
            </w:pPr>
            <w:r>
              <w:t>D08AG</w:t>
            </w:r>
          </w:p>
        </w:tc>
        <w:tc>
          <w:tcPr>
            <w:tcW w:w="2835" w:type="dxa"/>
            <w:vMerge w:val="restart"/>
          </w:tcPr>
          <w:p w:rsidR="00432701" w:rsidRDefault="00432701">
            <w:pPr>
              <w:pStyle w:val="ConsPlusNormal"/>
            </w:pPr>
            <w:r>
              <w:t>препараты йода</w:t>
            </w:r>
          </w:p>
        </w:tc>
        <w:tc>
          <w:tcPr>
            <w:tcW w:w="2211" w:type="dxa"/>
            <w:vMerge w:val="restart"/>
          </w:tcPr>
          <w:p w:rsidR="00432701" w:rsidRDefault="00432701">
            <w:pPr>
              <w:pStyle w:val="ConsPlusNormal"/>
            </w:pPr>
            <w:r>
              <w:t>повидон-йод</w:t>
            </w:r>
          </w:p>
        </w:tc>
        <w:tc>
          <w:tcPr>
            <w:tcW w:w="3916" w:type="dxa"/>
          </w:tcPr>
          <w:p w:rsidR="00432701" w:rsidRDefault="00432701">
            <w:pPr>
              <w:pStyle w:val="ConsPlusNormal"/>
            </w:pPr>
            <w:r>
              <w:t>раствор для местного и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наружного применения</w:t>
            </w:r>
          </w:p>
        </w:tc>
      </w:tr>
      <w:tr w:rsidR="00432701">
        <w:tc>
          <w:tcPr>
            <w:tcW w:w="1020" w:type="dxa"/>
            <w:vMerge w:val="restart"/>
          </w:tcPr>
          <w:p w:rsidR="00432701" w:rsidRDefault="00432701">
            <w:pPr>
              <w:pStyle w:val="ConsPlusNormal"/>
              <w:jc w:val="center"/>
            </w:pPr>
            <w:r>
              <w:t>D08AX</w:t>
            </w:r>
          </w:p>
        </w:tc>
        <w:tc>
          <w:tcPr>
            <w:tcW w:w="2835" w:type="dxa"/>
            <w:vMerge w:val="restart"/>
          </w:tcPr>
          <w:p w:rsidR="00432701" w:rsidRDefault="00432701">
            <w:pPr>
              <w:pStyle w:val="ConsPlusNormal"/>
            </w:pPr>
            <w:r>
              <w:t>другие антисептики и дезинфицирующие средства</w:t>
            </w:r>
          </w:p>
        </w:tc>
        <w:tc>
          <w:tcPr>
            <w:tcW w:w="2211" w:type="dxa"/>
            <w:vMerge w:val="restart"/>
          </w:tcPr>
          <w:p w:rsidR="00432701" w:rsidRDefault="00432701">
            <w:pPr>
              <w:pStyle w:val="ConsPlusNormal"/>
            </w:pPr>
            <w:r>
              <w:t>водорода пероксид</w:t>
            </w:r>
          </w:p>
        </w:tc>
        <w:tc>
          <w:tcPr>
            <w:tcW w:w="3916" w:type="dxa"/>
          </w:tcPr>
          <w:p w:rsidR="00432701" w:rsidRDefault="00432701">
            <w:pPr>
              <w:pStyle w:val="ConsPlusNormal"/>
            </w:pPr>
            <w:r>
              <w:t>раствор для местного и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местного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калия перманганат</w:t>
            </w:r>
          </w:p>
        </w:tc>
        <w:tc>
          <w:tcPr>
            <w:tcW w:w="3916" w:type="dxa"/>
          </w:tcPr>
          <w:p w:rsidR="00432701" w:rsidRDefault="00432701">
            <w:pPr>
              <w:pStyle w:val="ConsPlusNormal"/>
            </w:pPr>
            <w:r>
              <w:t>порошок для приготовления раствора для местного и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этанол</w:t>
            </w:r>
          </w:p>
        </w:tc>
        <w:tc>
          <w:tcPr>
            <w:tcW w:w="3916" w:type="dxa"/>
          </w:tcPr>
          <w:p w:rsidR="00432701" w:rsidRDefault="00432701">
            <w:pPr>
              <w:pStyle w:val="ConsPlusNormal"/>
            </w:pPr>
            <w:r>
              <w:t>концентрат для приготовления раствора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концентрат для приготовления раствора для наружного применения и приготовления лекарственных форм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наружного применения и приготовления лекарственных форм</w:t>
            </w:r>
          </w:p>
        </w:tc>
      </w:tr>
      <w:tr w:rsidR="00432701">
        <w:tc>
          <w:tcPr>
            <w:tcW w:w="1020" w:type="dxa"/>
          </w:tcPr>
          <w:p w:rsidR="00432701" w:rsidRDefault="00432701">
            <w:pPr>
              <w:pStyle w:val="ConsPlusNormal"/>
              <w:jc w:val="center"/>
            </w:pPr>
            <w:r>
              <w:t>D11</w:t>
            </w:r>
          </w:p>
        </w:tc>
        <w:tc>
          <w:tcPr>
            <w:tcW w:w="2835" w:type="dxa"/>
          </w:tcPr>
          <w:p w:rsidR="00432701" w:rsidRDefault="00432701">
            <w:pPr>
              <w:pStyle w:val="ConsPlusNormal"/>
            </w:pPr>
            <w:r>
              <w:t>другие дерматологические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D11A</w:t>
            </w:r>
          </w:p>
        </w:tc>
        <w:tc>
          <w:tcPr>
            <w:tcW w:w="2835" w:type="dxa"/>
          </w:tcPr>
          <w:p w:rsidR="00432701" w:rsidRDefault="00432701">
            <w:pPr>
              <w:pStyle w:val="ConsPlusNormal"/>
            </w:pPr>
            <w:r>
              <w:t xml:space="preserve">другие дерматологические </w:t>
            </w:r>
            <w:r>
              <w:lastRenderedPageBreak/>
              <w:t>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lastRenderedPageBreak/>
              <w:t>D11AH</w:t>
            </w:r>
          </w:p>
        </w:tc>
        <w:tc>
          <w:tcPr>
            <w:tcW w:w="2835" w:type="dxa"/>
            <w:vMerge w:val="restart"/>
          </w:tcPr>
          <w:p w:rsidR="00432701" w:rsidRDefault="00432701">
            <w:pPr>
              <w:pStyle w:val="ConsPlusNormal"/>
            </w:pPr>
            <w:r>
              <w:t>препараты для лечения дерматита, кроме глюкокортикоидов</w:t>
            </w:r>
          </w:p>
        </w:tc>
        <w:tc>
          <w:tcPr>
            <w:tcW w:w="2211" w:type="dxa"/>
          </w:tcPr>
          <w:p w:rsidR="00432701" w:rsidRDefault="00432701">
            <w:pPr>
              <w:pStyle w:val="ConsPlusNormal"/>
            </w:pPr>
            <w:r>
              <w:t>дупилумаб</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пимекролимус</w:t>
            </w:r>
          </w:p>
        </w:tc>
        <w:tc>
          <w:tcPr>
            <w:tcW w:w="3916" w:type="dxa"/>
          </w:tcPr>
          <w:p w:rsidR="00432701" w:rsidRDefault="00432701">
            <w:pPr>
              <w:pStyle w:val="ConsPlusNormal"/>
            </w:pPr>
            <w:r>
              <w:t>крем для наружного применения</w:t>
            </w:r>
          </w:p>
        </w:tc>
      </w:tr>
      <w:tr w:rsidR="00432701">
        <w:tc>
          <w:tcPr>
            <w:tcW w:w="1020" w:type="dxa"/>
          </w:tcPr>
          <w:p w:rsidR="00432701" w:rsidRDefault="00432701">
            <w:pPr>
              <w:pStyle w:val="ConsPlusNormal"/>
              <w:jc w:val="center"/>
            </w:pPr>
            <w:r>
              <w:t>G</w:t>
            </w:r>
          </w:p>
        </w:tc>
        <w:tc>
          <w:tcPr>
            <w:tcW w:w="2835" w:type="dxa"/>
          </w:tcPr>
          <w:p w:rsidR="00432701" w:rsidRDefault="00432701">
            <w:pPr>
              <w:pStyle w:val="ConsPlusNormal"/>
            </w:pPr>
            <w:r>
              <w:t>мочеполовая система и половые гормоны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G01</w:t>
            </w:r>
          </w:p>
        </w:tc>
        <w:tc>
          <w:tcPr>
            <w:tcW w:w="2835" w:type="dxa"/>
          </w:tcPr>
          <w:p w:rsidR="00432701" w:rsidRDefault="00432701">
            <w:pPr>
              <w:pStyle w:val="ConsPlusNormal"/>
            </w:pPr>
            <w:r>
              <w:t>противомикробные препараты и антисептики, применяемые в гинекологии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G01A</w:t>
            </w:r>
          </w:p>
        </w:tc>
        <w:tc>
          <w:tcPr>
            <w:tcW w:w="2835" w:type="dxa"/>
          </w:tcPr>
          <w:p w:rsidR="00432701" w:rsidRDefault="00432701">
            <w:pPr>
              <w:pStyle w:val="ConsPlusNormal"/>
            </w:pPr>
            <w:r>
              <w:t>противомикробные препараты и антисептики, кроме комбинированных препаратов с глюкокортикоидами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G01AA</w:t>
            </w:r>
          </w:p>
        </w:tc>
        <w:tc>
          <w:tcPr>
            <w:tcW w:w="2835" w:type="dxa"/>
          </w:tcPr>
          <w:p w:rsidR="00432701" w:rsidRDefault="00432701">
            <w:pPr>
              <w:pStyle w:val="ConsPlusNormal"/>
            </w:pPr>
            <w:r>
              <w:t>антибактериальные препараты</w:t>
            </w:r>
          </w:p>
        </w:tc>
        <w:tc>
          <w:tcPr>
            <w:tcW w:w="2211" w:type="dxa"/>
          </w:tcPr>
          <w:p w:rsidR="00432701" w:rsidRDefault="00432701">
            <w:pPr>
              <w:pStyle w:val="ConsPlusNormal"/>
            </w:pPr>
            <w:r>
              <w:t>натамицин</w:t>
            </w:r>
          </w:p>
        </w:tc>
        <w:tc>
          <w:tcPr>
            <w:tcW w:w="3916" w:type="dxa"/>
          </w:tcPr>
          <w:p w:rsidR="00432701" w:rsidRDefault="00432701">
            <w:pPr>
              <w:pStyle w:val="ConsPlusNormal"/>
            </w:pPr>
            <w:r>
              <w:t>суппозитории вагинальные</w:t>
            </w:r>
          </w:p>
        </w:tc>
      </w:tr>
      <w:tr w:rsidR="00432701">
        <w:tc>
          <w:tcPr>
            <w:tcW w:w="1020" w:type="dxa"/>
            <w:vMerge w:val="restart"/>
          </w:tcPr>
          <w:p w:rsidR="00432701" w:rsidRDefault="00432701">
            <w:pPr>
              <w:pStyle w:val="ConsPlusNormal"/>
              <w:jc w:val="center"/>
            </w:pPr>
            <w:r>
              <w:t>G01AF</w:t>
            </w:r>
          </w:p>
        </w:tc>
        <w:tc>
          <w:tcPr>
            <w:tcW w:w="2835" w:type="dxa"/>
            <w:vMerge w:val="restart"/>
          </w:tcPr>
          <w:p w:rsidR="00432701" w:rsidRDefault="00432701">
            <w:pPr>
              <w:pStyle w:val="ConsPlusNormal"/>
            </w:pPr>
            <w:r>
              <w:t>производные имидазола</w:t>
            </w:r>
          </w:p>
        </w:tc>
        <w:tc>
          <w:tcPr>
            <w:tcW w:w="2211" w:type="dxa"/>
            <w:vMerge w:val="restart"/>
          </w:tcPr>
          <w:p w:rsidR="00432701" w:rsidRDefault="00432701">
            <w:pPr>
              <w:pStyle w:val="ConsPlusNormal"/>
            </w:pPr>
            <w:r>
              <w:t>клотримазол</w:t>
            </w:r>
          </w:p>
        </w:tc>
        <w:tc>
          <w:tcPr>
            <w:tcW w:w="3916" w:type="dxa"/>
          </w:tcPr>
          <w:p w:rsidR="00432701" w:rsidRDefault="00432701">
            <w:pPr>
              <w:pStyle w:val="ConsPlusNormal"/>
            </w:pPr>
            <w:r>
              <w:t>гель вагинальный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суппозитории вагинальные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вагинальные</w:t>
            </w:r>
          </w:p>
        </w:tc>
      </w:tr>
      <w:tr w:rsidR="00432701">
        <w:tc>
          <w:tcPr>
            <w:tcW w:w="1020" w:type="dxa"/>
          </w:tcPr>
          <w:p w:rsidR="00432701" w:rsidRDefault="00432701">
            <w:pPr>
              <w:pStyle w:val="ConsPlusNormal"/>
              <w:jc w:val="center"/>
            </w:pPr>
            <w:r>
              <w:t>G02</w:t>
            </w:r>
          </w:p>
        </w:tc>
        <w:tc>
          <w:tcPr>
            <w:tcW w:w="2835" w:type="dxa"/>
          </w:tcPr>
          <w:p w:rsidR="00432701" w:rsidRDefault="00432701">
            <w:pPr>
              <w:pStyle w:val="ConsPlusNormal"/>
            </w:pPr>
            <w:r>
              <w:t>другие препараты, применяемые в гинекологии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G02A</w:t>
            </w:r>
          </w:p>
        </w:tc>
        <w:tc>
          <w:tcPr>
            <w:tcW w:w="2835" w:type="dxa"/>
          </w:tcPr>
          <w:p w:rsidR="00432701" w:rsidRDefault="00432701">
            <w:pPr>
              <w:pStyle w:val="ConsPlusNormal"/>
            </w:pPr>
            <w:r>
              <w:t>утеротонизирующие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lastRenderedPageBreak/>
              <w:t>G02AB</w:t>
            </w:r>
          </w:p>
        </w:tc>
        <w:tc>
          <w:tcPr>
            <w:tcW w:w="2835" w:type="dxa"/>
          </w:tcPr>
          <w:p w:rsidR="00432701" w:rsidRDefault="00432701">
            <w:pPr>
              <w:pStyle w:val="ConsPlusNormal"/>
            </w:pPr>
            <w:r>
              <w:t>алкалоиды спорыньи</w:t>
            </w:r>
          </w:p>
        </w:tc>
        <w:tc>
          <w:tcPr>
            <w:tcW w:w="2211" w:type="dxa"/>
          </w:tcPr>
          <w:p w:rsidR="00432701" w:rsidRDefault="00432701">
            <w:pPr>
              <w:pStyle w:val="ConsPlusNormal"/>
            </w:pPr>
            <w:r>
              <w:t>метилэргометрин</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val="restart"/>
          </w:tcPr>
          <w:p w:rsidR="00432701" w:rsidRDefault="00432701">
            <w:pPr>
              <w:pStyle w:val="ConsPlusNormal"/>
              <w:jc w:val="center"/>
            </w:pPr>
            <w:r>
              <w:t>G02AD</w:t>
            </w:r>
          </w:p>
        </w:tc>
        <w:tc>
          <w:tcPr>
            <w:tcW w:w="2835" w:type="dxa"/>
            <w:vMerge w:val="restart"/>
          </w:tcPr>
          <w:p w:rsidR="00432701" w:rsidRDefault="00432701">
            <w:pPr>
              <w:pStyle w:val="ConsPlusNormal"/>
            </w:pPr>
            <w:r>
              <w:t>простагландины</w:t>
            </w:r>
          </w:p>
        </w:tc>
        <w:tc>
          <w:tcPr>
            <w:tcW w:w="2211" w:type="dxa"/>
          </w:tcPr>
          <w:p w:rsidR="00432701" w:rsidRDefault="00432701">
            <w:pPr>
              <w:pStyle w:val="ConsPlusNormal"/>
            </w:pPr>
            <w:r>
              <w:t>динопростон</w:t>
            </w:r>
          </w:p>
        </w:tc>
        <w:tc>
          <w:tcPr>
            <w:tcW w:w="3916" w:type="dxa"/>
          </w:tcPr>
          <w:p w:rsidR="00432701" w:rsidRDefault="00432701">
            <w:pPr>
              <w:pStyle w:val="ConsPlusNormal"/>
            </w:pPr>
            <w:r>
              <w:t>гель интрацервикальный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мизопростол</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G02C</w:t>
            </w:r>
          </w:p>
        </w:tc>
        <w:tc>
          <w:tcPr>
            <w:tcW w:w="2835" w:type="dxa"/>
          </w:tcPr>
          <w:p w:rsidR="00432701" w:rsidRDefault="00432701">
            <w:pPr>
              <w:pStyle w:val="ConsPlusNormal"/>
            </w:pPr>
            <w:r>
              <w:t>другие препараты, применяемые в гинекологии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G02CA</w:t>
            </w:r>
          </w:p>
        </w:tc>
        <w:tc>
          <w:tcPr>
            <w:tcW w:w="2835" w:type="dxa"/>
            <w:vMerge w:val="restart"/>
          </w:tcPr>
          <w:p w:rsidR="00432701" w:rsidRDefault="00432701">
            <w:pPr>
              <w:pStyle w:val="ConsPlusNormal"/>
            </w:pPr>
            <w:r>
              <w:t>адреномиметики, токолитические средства</w:t>
            </w:r>
          </w:p>
        </w:tc>
        <w:tc>
          <w:tcPr>
            <w:tcW w:w="2211" w:type="dxa"/>
            <w:vMerge w:val="restart"/>
          </w:tcPr>
          <w:p w:rsidR="00432701" w:rsidRDefault="00432701">
            <w:pPr>
              <w:pStyle w:val="ConsPlusNormal"/>
            </w:pPr>
            <w:r>
              <w:t>гексопреналин</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G02CB</w:t>
            </w:r>
          </w:p>
        </w:tc>
        <w:tc>
          <w:tcPr>
            <w:tcW w:w="2835" w:type="dxa"/>
          </w:tcPr>
          <w:p w:rsidR="00432701" w:rsidRDefault="00432701">
            <w:pPr>
              <w:pStyle w:val="ConsPlusNormal"/>
            </w:pPr>
            <w:r>
              <w:t>ингибиторы пролактина</w:t>
            </w:r>
          </w:p>
        </w:tc>
        <w:tc>
          <w:tcPr>
            <w:tcW w:w="2211" w:type="dxa"/>
          </w:tcPr>
          <w:p w:rsidR="00432701" w:rsidRDefault="00432701">
            <w:pPr>
              <w:pStyle w:val="ConsPlusNormal"/>
            </w:pPr>
            <w:r>
              <w:t>бромокриптин</w:t>
            </w:r>
          </w:p>
        </w:tc>
        <w:tc>
          <w:tcPr>
            <w:tcW w:w="3916" w:type="dxa"/>
          </w:tcPr>
          <w:p w:rsidR="00432701" w:rsidRDefault="00432701">
            <w:pPr>
              <w:pStyle w:val="ConsPlusNormal"/>
            </w:pPr>
            <w:r>
              <w:t>таблетки</w:t>
            </w:r>
          </w:p>
        </w:tc>
      </w:tr>
      <w:tr w:rsidR="00432701">
        <w:tc>
          <w:tcPr>
            <w:tcW w:w="1020" w:type="dxa"/>
            <w:vMerge w:val="restart"/>
          </w:tcPr>
          <w:p w:rsidR="00432701" w:rsidRDefault="00432701">
            <w:pPr>
              <w:pStyle w:val="ConsPlusNormal"/>
              <w:jc w:val="center"/>
            </w:pPr>
            <w:r>
              <w:t>G02CX</w:t>
            </w:r>
          </w:p>
        </w:tc>
        <w:tc>
          <w:tcPr>
            <w:tcW w:w="2835" w:type="dxa"/>
            <w:vMerge w:val="restart"/>
          </w:tcPr>
          <w:p w:rsidR="00432701" w:rsidRDefault="00432701">
            <w:pPr>
              <w:pStyle w:val="ConsPlusNormal"/>
            </w:pPr>
            <w:r>
              <w:t>прочие препараты, применяемые в гинекологии</w:t>
            </w:r>
          </w:p>
        </w:tc>
        <w:tc>
          <w:tcPr>
            <w:tcW w:w="2211" w:type="dxa"/>
            <w:vMerge w:val="restart"/>
          </w:tcPr>
          <w:p w:rsidR="00432701" w:rsidRDefault="00432701">
            <w:pPr>
              <w:pStyle w:val="ConsPlusNormal"/>
            </w:pPr>
            <w:r>
              <w:t>атозибан</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tcPr>
          <w:p w:rsidR="00432701" w:rsidRDefault="00432701">
            <w:pPr>
              <w:pStyle w:val="ConsPlusNormal"/>
              <w:jc w:val="center"/>
            </w:pPr>
            <w:r>
              <w:t>G03</w:t>
            </w:r>
          </w:p>
        </w:tc>
        <w:tc>
          <w:tcPr>
            <w:tcW w:w="2835" w:type="dxa"/>
          </w:tcPr>
          <w:p w:rsidR="00432701" w:rsidRDefault="00432701">
            <w:pPr>
              <w:pStyle w:val="ConsPlusNormal"/>
            </w:pPr>
            <w:r>
              <w:t>половые гормоны и модуляторы функции половых органов</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G03B</w:t>
            </w:r>
          </w:p>
        </w:tc>
        <w:tc>
          <w:tcPr>
            <w:tcW w:w="2835" w:type="dxa"/>
          </w:tcPr>
          <w:p w:rsidR="00432701" w:rsidRDefault="00432701">
            <w:pPr>
              <w:pStyle w:val="ConsPlusNormal"/>
            </w:pPr>
            <w:r>
              <w:t>андрогены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G03BA</w:t>
            </w:r>
          </w:p>
        </w:tc>
        <w:tc>
          <w:tcPr>
            <w:tcW w:w="2835" w:type="dxa"/>
            <w:vMerge w:val="restart"/>
          </w:tcPr>
          <w:p w:rsidR="00432701" w:rsidRDefault="00432701">
            <w:pPr>
              <w:pStyle w:val="ConsPlusNormal"/>
            </w:pPr>
            <w:r>
              <w:t>производные 3-оксоандрост-4-ена</w:t>
            </w:r>
          </w:p>
        </w:tc>
        <w:tc>
          <w:tcPr>
            <w:tcW w:w="2211" w:type="dxa"/>
            <w:vMerge w:val="restart"/>
          </w:tcPr>
          <w:p w:rsidR="00432701" w:rsidRDefault="00432701">
            <w:pPr>
              <w:pStyle w:val="ConsPlusNormal"/>
            </w:pPr>
            <w:r>
              <w:t>тестостерон</w:t>
            </w:r>
          </w:p>
        </w:tc>
        <w:tc>
          <w:tcPr>
            <w:tcW w:w="3916" w:type="dxa"/>
          </w:tcPr>
          <w:p w:rsidR="00432701" w:rsidRDefault="00432701">
            <w:pPr>
              <w:pStyle w:val="ConsPlusNormal"/>
            </w:pPr>
            <w:r>
              <w:t>гель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тестостерон (смесь эфиров)</w:t>
            </w:r>
          </w:p>
        </w:tc>
        <w:tc>
          <w:tcPr>
            <w:tcW w:w="3916" w:type="dxa"/>
          </w:tcPr>
          <w:p w:rsidR="00432701" w:rsidRDefault="00432701">
            <w:pPr>
              <w:pStyle w:val="ConsPlusNormal"/>
            </w:pPr>
            <w:r>
              <w:t>раствор для внутримышечного введения (масляный)</w:t>
            </w:r>
          </w:p>
        </w:tc>
      </w:tr>
      <w:tr w:rsidR="00432701">
        <w:tc>
          <w:tcPr>
            <w:tcW w:w="1020" w:type="dxa"/>
          </w:tcPr>
          <w:p w:rsidR="00432701" w:rsidRDefault="00432701">
            <w:pPr>
              <w:pStyle w:val="ConsPlusNormal"/>
              <w:jc w:val="center"/>
            </w:pPr>
            <w:r>
              <w:lastRenderedPageBreak/>
              <w:t>G03D</w:t>
            </w:r>
          </w:p>
        </w:tc>
        <w:tc>
          <w:tcPr>
            <w:tcW w:w="2835" w:type="dxa"/>
          </w:tcPr>
          <w:p w:rsidR="00432701" w:rsidRDefault="00432701">
            <w:pPr>
              <w:pStyle w:val="ConsPlusNormal"/>
            </w:pPr>
            <w:r>
              <w:t>гестагены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G03DA</w:t>
            </w:r>
          </w:p>
        </w:tc>
        <w:tc>
          <w:tcPr>
            <w:tcW w:w="2835" w:type="dxa"/>
          </w:tcPr>
          <w:p w:rsidR="00432701" w:rsidRDefault="00432701">
            <w:pPr>
              <w:pStyle w:val="ConsPlusNormal"/>
            </w:pPr>
            <w:r>
              <w:t>производные прегн-4-ена</w:t>
            </w:r>
          </w:p>
        </w:tc>
        <w:tc>
          <w:tcPr>
            <w:tcW w:w="2211" w:type="dxa"/>
          </w:tcPr>
          <w:p w:rsidR="00432701" w:rsidRDefault="00432701">
            <w:pPr>
              <w:pStyle w:val="ConsPlusNormal"/>
            </w:pPr>
            <w:r>
              <w:t>прогестерон</w:t>
            </w:r>
          </w:p>
        </w:tc>
        <w:tc>
          <w:tcPr>
            <w:tcW w:w="3916" w:type="dxa"/>
          </w:tcPr>
          <w:p w:rsidR="00432701" w:rsidRDefault="00432701">
            <w:pPr>
              <w:pStyle w:val="ConsPlusNormal"/>
            </w:pPr>
            <w:r>
              <w:t>капсулы</w:t>
            </w:r>
          </w:p>
        </w:tc>
      </w:tr>
      <w:tr w:rsidR="00432701">
        <w:tc>
          <w:tcPr>
            <w:tcW w:w="1020" w:type="dxa"/>
          </w:tcPr>
          <w:p w:rsidR="00432701" w:rsidRDefault="00432701">
            <w:pPr>
              <w:pStyle w:val="ConsPlusNormal"/>
              <w:jc w:val="center"/>
            </w:pPr>
            <w:r>
              <w:t>G03DB</w:t>
            </w:r>
          </w:p>
        </w:tc>
        <w:tc>
          <w:tcPr>
            <w:tcW w:w="2835" w:type="dxa"/>
          </w:tcPr>
          <w:p w:rsidR="00432701" w:rsidRDefault="00432701">
            <w:pPr>
              <w:pStyle w:val="ConsPlusNormal"/>
            </w:pPr>
            <w:r>
              <w:t>производные прегнадиена</w:t>
            </w:r>
          </w:p>
        </w:tc>
        <w:tc>
          <w:tcPr>
            <w:tcW w:w="2211" w:type="dxa"/>
          </w:tcPr>
          <w:p w:rsidR="00432701" w:rsidRDefault="00432701">
            <w:pPr>
              <w:pStyle w:val="ConsPlusNormal"/>
            </w:pPr>
            <w:r>
              <w:t>дидрогестерон</w:t>
            </w: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G03DC</w:t>
            </w:r>
          </w:p>
        </w:tc>
        <w:tc>
          <w:tcPr>
            <w:tcW w:w="2835" w:type="dxa"/>
          </w:tcPr>
          <w:p w:rsidR="00432701" w:rsidRDefault="00432701">
            <w:pPr>
              <w:pStyle w:val="ConsPlusNormal"/>
            </w:pPr>
            <w:r>
              <w:t>производные эстрена</w:t>
            </w:r>
          </w:p>
        </w:tc>
        <w:tc>
          <w:tcPr>
            <w:tcW w:w="2211" w:type="dxa"/>
          </w:tcPr>
          <w:p w:rsidR="00432701" w:rsidRDefault="00432701">
            <w:pPr>
              <w:pStyle w:val="ConsPlusNormal"/>
            </w:pPr>
            <w:r>
              <w:t>норэтистерон</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G03G</w:t>
            </w:r>
          </w:p>
        </w:tc>
        <w:tc>
          <w:tcPr>
            <w:tcW w:w="2835" w:type="dxa"/>
          </w:tcPr>
          <w:p w:rsidR="00432701" w:rsidRDefault="00432701">
            <w:pPr>
              <w:pStyle w:val="ConsPlusNormal"/>
            </w:pPr>
            <w:r>
              <w:t>гонадотропины и другие стимуляторы овуляции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G03GA</w:t>
            </w:r>
          </w:p>
        </w:tc>
        <w:tc>
          <w:tcPr>
            <w:tcW w:w="2835" w:type="dxa"/>
            <w:vMerge w:val="restart"/>
          </w:tcPr>
          <w:p w:rsidR="00432701" w:rsidRDefault="00432701">
            <w:pPr>
              <w:pStyle w:val="ConsPlusNormal"/>
            </w:pPr>
            <w:r>
              <w:t>гонадотропины</w:t>
            </w:r>
          </w:p>
        </w:tc>
        <w:tc>
          <w:tcPr>
            <w:tcW w:w="2211" w:type="dxa"/>
          </w:tcPr>
          <w:p w:rsidR="00432701" w:rsidRDefault="00432701">
            <w:pPr>
              <w:pStyle w:val="ConsPlusNormal"/>
            </w:pPr>
            <w:r>
              <w:t>гонадотропин хорионический</w:t>
            </w:r>
          </w:p>
        </w:tc>
        <w:tc>
          <w:tcPr>
            <w:tcW w:w="3916" w:type="dxa"/>
          </w:tcPr>
          <w:p w:rsidR="00432701" w:rsidRDefault="00432701">
            <w:pPr>
              <w:pStyle w:val="ConsPlusNormal"/>
            </w:pPr>
            <w:r>
              <w:t>лиофилизат для приготовления раствора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корифоллитропин альфа</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фоллитропин альфа</w:t>
            </w:r>
          </w:p>
        </w:tc>
        <w:tc>
          <w:tcPr>
            <w:tcW w:w="3916" w:type="dxa"/>
          </w:tcPr>
          <w:p w:rsidR="00432701" w:rsidRDefault="00432701">
            <w:pPr>
              <w:pStyle w:val="ConsPlusNormal"/>
            </w:pPr>
            <w:r>
              <w:t xml:space="preserve">лиофилизат для приготовления раствора для внутримышечного и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лиофилизат для приготовления раствора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фоллитропин альфа + лутропин альфа</w:t>
            </w:r>
          </w:p>
        </w:tc>
        <w:tc>
          <w:tcPr>
            <w:tcW w:w="3916" w:type="dxa"/>
          </w:tcPr>
          <w:p w:rsidR="00432701" w:rsidRDefault="00432701">
            <w:pPr>
              <w:pStyle w:val="ConsPlusNormal"/>
            </w:pPr>
            <w:r>
              <w:t xml:space="preserve">лиофилизат для приготовления раствора для подкожного введения </w:t>
            </w:r>
            <w:hyperlink w:anchor="P7152">
              <w:r>
                <w:rPr>
                  <w:color w:val="0000FF"/>
                </w:rPr>
                <w:t>&lt;***&gt;</w:t>
              </w:r>
            </w:hyperlink>
          </w:p>
        </w:tc>
      </w:tr>
      <w:tr w:rsidR="00432701">
        <w:tc>
          <w:tcPr>
            <w:tcW w:w="1020" w:type="dxa"/>
          </w:tcPr>
          <w:p w:rsidR="00432701" w:rsidRDefault="00432701">
            <w:pPr>
              <w:pStyle w:val="ConsPlusNormal"/>
              <w:jc w:val="center"/>
            </w:pPr>
            <w:r>
              <w:t>G03GB</w:t>
            </w:r>
          </w:p>
        </w:tc>
        <w:tc>
          <w:tcPr>
            <w:tcW w:w="2835" w:type="dxa"/>
          </w:tcPr>
          <w:p w:rsidR="00432701" w:rsidRDefault="00432701">
            <w:pPr>
              <w:pStyle w:val="ConsPlusNormal"/>
            </w:pPr>
            <w:r>
              <w:t>синтетические стимуляторы овуляции</w:t>
            </w:r>
          </w:p>
        </w:tc>
        <w:tc>
          <w:tcPr>
            <w:tcW w:w="2211" w:type="dxa"/>
          </w:tcPr>
          <w:p w:rsidR="00432701" w:rsidRDefault="00432701">
            <w:pPr>
              <w:pStyle w:val="ConsPlusNormal"/>
            </w:pPr>
            <w:r>
              <w:t>кломифен</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lastRenderedPageBreak/>
              <w:t>G03H</w:t>
            </w:r>
          </w:p>
        </w:tc>
        <w:tc>
          <w:tcPr>
            <w:tcW w:w="2835" w:type="dxa"/>
          </w:tcPr>
          <w:p w:rsidR="00432701" w:rsidRDefault="00432701">
            <w:pPr>
              <w:pStyle w:val="ConsPlusNormal"/>
            </w:pPr>
            <w:r>
              <w:t>антиандрогены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G03HA</w:t>
            </w:r>
          </w:p>
        </w:tc>
        <w:tc>
          <w:tcPr>
            <w:tcW w:w="2835" w:type="dxa"/>
            <w:vMerge w:val="restart"/>
          </w:tcPr>
          <w:p w:rsidR="00432701" w:rsidRDefault="00432701">
            <w:pPr>
              <w:pStyle w:val="ConsPlusNormal"/>
            </w:pPr>
            <w:r>
              <w:t>антиандрогены</w:t>
            </w:r>
          </w:p>
        </w:tc>
        <w:tc>
          <w:tcPr>
            <w:tcW w:w="2211" w:type="dxa"/>
            <w:vMerge w:val="restart"/>
          </w:tcPr>
          <w:p w:rsidR="00432701" w:rsidRDefault="00432701">
            <w:pPr>
              <w:pStyle w:val="ConsPlusNormal"/>
            </w:pPr>
            <w:r>
              <w:t>ципротерон</w:t>
            </w:r>
          </w:p>
        </w:tc>
        <w:tc>
          <w:tcPr>
            <w:tcW w:w="3916" w:type="dxa"/>
          </w:tcPr>
          <w:p w:rsidR="00432701" w:rsidRDefault="00432701">
            <w:pPr>
              <w:pStyle w:val="ConsPlusNormal"/>
            </w:pPr>
            <w:r>
              <w:t xml:space="preserve">раствор для внутримышечного введения масляный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w:t>
            </w:r>
            <w:hyperlink w:anchor="P7152">
              <w:r>
                <w:rPr>
                  <w:color w:val="0000FF"/>
                </w:rPr>
                <w:t>&lt;***&gt;</w:t>
              </w:r>
            </w:hyperlink>
          </w:p>
        </w:tc>
      </w:tr>
      <w:tr w:rsidR="00432701">
        <w:tc>
          <w:tcPr>
            <w:tcW w:w="1020" w:type="dxa"/>
          </w:tcPr>
          <w:p w:rsidR="00432701" w:rsidRDefault="00432701">
            <w:pPr>
              <w:pStyle w:val="ConsPlusNormal"/>
              <w:jc w:val="center"/>
            </w:pPr>
            <w:r>
              <w:t>G04</w:t>
            </w:r>
          </w:p>
        </w:tc>
        <w:tc>
          <w:tcPr>
            <w:tcW w:w="2835" w:type="dxa"/>
          </w:tcPr>
          <w:p w:rsidR="00432701" w:rsidRDefault="00432701">
            <w:pPr>
              <w:pStyle w:val="ConsPlusNormal"/>
            </w:pPr>
            <w:r>
              <w:t>препараты, применяемые в урологии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G04B</w:t>
            </w:r>
          </w:p>
        </w:tc>
        <w:tc>
          <w:tcPr>
            <w:tcW w:w="2835" w:type="dxa"/>
          </w:tcPr>
          <w:p w:rsidR="00432701" w:rsidRDefault="00432701">
            <w:pPr>
              <w:pStyle w:val="ConsPlusNormal"/>
            </w:pPr>
            <w:r>
              <w:t>препараты, применяемые в урологии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G04BD</w:t>
            </w:r>
          </w:p>
        </w:tc>
        <w:tc>
          <w:tcPr>
            <w:tcW w:w="2835" w:type="dxa"/>
          </w:tcPr>
          <w:p w:rsidR="00432701" w:rsidRDefault="00432701">
            <w:pPr>
              <w:pStyle w:val="ConsPlusNormal"/>
            </w:pPr>
            <w:r>
              <w:t>средства для лечения учащенного мочеиспускания и недержания мочи</w:t>
            </w:r>
          </w:p>
        </w:tc>
        <w:tc>
          <w:tcPr>
            <w:tcW w:w="2211" w:type="dxa"/>
          </w:tcPr>
          <w:p w:rsidR="00432701" w:rsidRDefault="00432701">
            <w:pPr>
              <w:pStyle w:val="ConsPlusNormal"/>
            </w:pPr>
            <w:r>
              <w:t>солифенацин</w:t>
            </w: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G04C</w:t>
            </w:r>
          </w:p>
        </w:tc>
        <w:tc>
          <w:tcPr>
            <w:tcW w:w="2835" w:type="dxa"/>
          </w:tcPr>
          <w:p w:rsidR="00432701" w:rsidRDefault="00432701">
            <w:pPr>
              <w:pStyle w:val="ConsPlusNormal"/>
            </w:pPr>
            <w:r>
              <w:t>препараты для лечения доброкачественной гиперплазии предстательной железы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G04CA</w:t>
            </w:r>
          </w:p>
        </w:tc>
        <w:tc>
          <w:tcPr>
            <w:tcW w:w="2835" w:type="dxa"/>
            <w:vMerge w:val="restart"/>
          </w:tcPr>
          <w:p w:rsidR="00432701" w:rsidRDefault="00432701">
            <w:pPr>
              <w:pStyle w:val="ConsPlusNormal"/>
            </w:pPr>
            <w:r>
              <w:t>альфа-адреноблокаторы</w:t>
            </w:r>
          </w:p>
        </w:tc>
        <w:tc>
          <w:tcPr>
            <w:tcW w:w="2211" w:type="dxa"/>
            <w:vMerge w:val="restart"/>
          </w:tcPr>
          <w:p w:rsidR="00432701" w:rsidRDefault="00432701">
            <w:pPr>
              <w:pStyle w:val="ConsPlusNormal"/>
            </w:pPr>
            <w:r>
              <w:t>алфузозин</w:t>
            </w:r>
          </w:p>
        </w:tc>
        <w:tc>
          <w:tcPr>
            <w:tcW w:w="3916" w:type="dxa"/>
          </w:tcPr>
          <w:p w:rsidR="00432701" w:rsidRDefault="00432701">
            <w:pPr>
              <w:pStyle w:val="ConsPlusNormal"/>
            </w:pPr>
            <w:r>
              <w:t>таблетки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контролируемым высвобождением,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тамсулозин</w:t>
            </w:r>
          </w:p>
        </w:tc>
        <w:tc>
          <w:tcPr>
            <w:tcW w:w="3916" w:type="dxa"/>
          </w:tcPr>
          <w:p w:rsidR="00432701" w:rsidRDefault="00432701">
            <w:pPr>
              <w:pStyle w:val="ConsPlusNormal"/>
            </w:pPr>
            <w:r>
              <w:t>капсулы кишечнорастворимые с пролонгированным высвобождением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с модифицированным высвобождением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с пролонгированным высвобождением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контролируемым высвобождением,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 покрытые пленочной оболочкой</w:t>
            </w:r>
          </w:p>
        </w:tc>
      </w:tr>
      <w:tr w:rsidR="00432701">
        <w:tc>
          <w:tcPr>
            <w:tcW w:w="1020" w:type="dxa"/>
          </w:tcPr>
          <w:p w:rsidR="00432701" w:rsidRDefault="00432701">
            <w:pPr>
              <w:pStyle w:val="ConsPlusNormal"/>
              <w:jc w:val="center"/>
            </w:pPr>
            <w:r>
              <w:t>G04CB</w:t>
            </w:r>
          </w:p>
        </w:tc>
        <w:tc>
          <w:tcPr>
            <w:tcW w:w="2835" w:type="dxa"/>
          </w:tcPr>
          <w:p w:rsidR="00432701" w:rsidRDefault="00432701">
            <w:pPr>
              <w:pStyle w:val="ConsPlusNormal"/>
            </w:pPr>
            <w:r>
              <w:t>ингибиторы тестостерон- 5-альфа-редуктазы</w:t>
            </w:r>
          </w:p>
        </w:tc>
        <w:tc>
          <w:tcPr>
            <w:tcW w:w="2211" w:type="dxa"/>
          </w:tcPr>
          <w:p w:rsidR="00432701" w:rsidRDefault="00432701">
            <w:pPr>
              <w:pStyle w:val="ConsPlusNormal"/>
            </w:pPr>
            <w:r>
              <w:t>финастерид</w:t>
            </w: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H</w:t>
            </w:r>
          </w:p>
        </w:tc>
        <w:tc>
          <w:tcPr>
            <w:tcW w:w="2835" w:type="dxa"/>
          </w:tcPr>
          <w:p w:rsidR="00432701" w:rsidRDefault="00432701">
            <w:pPr>
              <w:pStyle w:val="ConsPlusNormal"/>
            </w:pPr>
            <w:r>
              <w:t>гормональные препараты системного действия, кроме половых гормонов и инсулинов</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H01</w:t>
            </w:r>
          </w:p>
        </w:tc>
        <w:tc>
          <w:tcPr>
            <w:tcW w:w="2835" w:type="dxa"/>
          </w:tcPr>
          <w:p w:rsidR="00432701" w:rsidRDefault="00432701">
            <w:pPr>
              <w:pStyle w:val="ConsPlusNormal"/>
            </w:pPr>
            <w:r>
              <w:t>гормоны гипофиза и гипоталамуса и их аналоги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H01A</w:t>
            </w:r>
          </w:p>
        </w:tc>
        <w:tc>
          <w:tcPr>
            <w:tcW w:w="2835" w:type="dxa"/>
          </w:tcPr>
          <w:p w:rsidR="00432701" w:rsidRDefault="00432701">
            <w:pPr>
              <w:pStyle w:val="ConsPlusNormal"/>
            </w:pPr>
            <w:r>
              <w:t>гормоны передней доли гипофиза и их аналоги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H01AC</w:t>
            </w:r>
          </w:p>
        </w:tc>
        <w:tc>
          <w:tcPr>
            <w:tcW w:w="2835" w:type="dxa"/>
            <w:vMerge w:val="restart"/>
          </w:tcPr>
          <w:p w:rsidR="00432701" w:rsidRDefault="00432701">
            <w:pPr>
              <w:pStyle w:val="ConsPlusNormal"/>
            </w:pPr>
            <w:r>
              <w:t>соматропин и его агонисты</w:t>
            </w:r>
          </w:p>
        </w:tc>
        <w:tc>
          <w:tcPr>
            <w:tcW w:w="2211" w:type="dxa"/>
            <w:vMerge w:val="restart"/>
          </w:tcPr>
          <w:p w:rsidR="00432701" w:rsidRDefault="00432701">
            <w:pPr>
              <w:pStyle w:val="ConsPlusNormal"/>
            </w:pPr>
            <w:r>
              <w:t>соматропин</w:t>
            </w:r>
          </w:p>
        </w:tc>
        <w:tc>
          <w:tcPr>
            <w:tcW w:w="3916" w:type="dxa"/>
          </w:tcPr>
          <w:p w:rsidR="00432701" w:rsidRDefault="00432701">
            <w:pPr>
              <w:pStyle w:val="ConsPlusNormal"/>
            </w:pPr>
            <w:r>
              <w:t xml:space="preserve">лиофилизат для приготовления раствора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tcPr>
          <w:p w:rsidR="00432701" w:rsidRDefault="00432701">
            <w:pPr>
              <w:pStyle w:val="ConsPlusNormal"/>
              <w:jc w:val="center"/>
            </w:pPr>
            <w:r>
              <w:lastRenderedPageBreak/>
              <w:t>H01AX</w:t>
            </w:r>
          </w:p>
        </w:tc>
        <w:tc>
          <w:tcPr>
            <w:tcW w:w="2835" w:type="dxa"/>
          </w:tcPr>
          <w:p w:rsidR="00432701" w:rsidRDefault="00432701">
            <w:pPr>
              <w:pStyle w:val="ConsPlusNormal"/>
            </w:pPr>
            <w:r>
              <w:t>другие гормоны передней доли гипофиза и их аналоги</w:t>
            </w:r>
          </w:p>
        </w:tc>
        <w:tc>
          <w:tcPr>
            <w:tcW w:w="2211" w:type="dxa"/>
          </w:tcPr>
          <w:p w:rsidR="00432701" w:rsidRDefault="00432701">
            <w:pPr>
              <w:pStyle w:val="ConsPlusNormal"/>
            </w:pPr>
            <w:r>
              <w:t>пэгвисомант</w:t>
            </w:r>
          </w:p>
        </w:tc>
        <w:tc>
          <w:tcPr>
            <w:tcW w:w="3916" w:type="dxa"/>
          </w:tcPr>
          <w:p w:rsidR="00432701" w:rsidRDefault="00432701">
            <w:pPr>
              <w:pStyle w:val="ConsPlusNormal"/>
            </w:pPr>
            <w:r>
              <w:t xml:space="preserve">лиофилизат для приготовления раствора для подкожного введения </w:t>
            </w:r>
            <w:hyperlink w:anchor="P7152">
              <w:r>
                <w:rPr>
                  <w:color w:val="0000FF"/>
                </w:rPr>
                <w:t>&lt;***&gt;</w:t>
              </w:r>
            </w:hyperlink>
          </w:p>
        </w:tc>
      </w:tr>
      <w:tr w:rsidR="00432701">
        <w:tc>
          <w:tcPr>
            <w:tcW w:w="1020" w:type="dxa"/>
          </w:tcPr>
          <w:p w:rsidR="00432701" w:rsidRDefault="00432701">
            <w:pPr>
              <w:pStyle w:val="ConsPlusNormal"/>
              <w:jc w:val="center"/>
            </w:pPr>
            <w:r>
              <w:t>H01B</w:t>
            </w:r>
          </w:p>
        </w:tc>
        <w:tc>
          <w:tcPr>
            <w:tcW w:w="2835" w:type="dxa"/>
          </w:tcPr>
          <w:p w:rsidR="00432701" w:rsidRDefault="00432701">
            <w:pPr>
              <w:pStyle w:val="ConsPlusNormal"/>
            </w:pPr>
            <w:r>
              <w:t>гормоны задней доли гипофиза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H01BA</w:t>
            </w:r>
          </w:p>
        </w:tc>
        <w:tc>
          <w:tcPr>
            <w:tcW w:w="2835" w:type="dxa"/>
            <w:vMerge w:val="restart"/>
          </w:tcPr>
          <w:p w:rsidR="00432701" w:rsidRDefault="00432701">
            <w:pPr>
              <w:pStyle w:val="ConsPlusNormal"/>
            </w:pPr>
            <w:r>
              <w:t>вазопрессин и его аналоги</w:t>
            </w:r>
          </w:p>
        </w:tc>
        <w:tc>
          <w:tcPr>
            <w:tcW w:w="2211" w:type="dxa"/>
            <w:vMerge w:val="restart"/>
          </w:tcPr>
          <w:p w:rsidR="00432701" w:rsidRDefault="00432701">
            <w:pPr>
              <w:pStyle w:val="ConsPlusNormal"/>
            </w:pPr>
            <w:r>
              <w:t>десмопрессин</w:t>
            </w:r>
          </w:p>
        </w:tc>
        <w:tc>
          <w:tcPr>
            <w:tcW w:w="3916" w:type="dxa"/>
          </w:tcPr>
          <w:p w:rsidR="00432701" w:rsidRDefault="00432701">
            <w:pPr>
              <w:pStyle w:val="ConsPlusNormal"/>
            </w:pPr>
            <w:r>
              <w:t>капли назальные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спрей назальный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диспергируемые в полости рта</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таблетки-лиофилизат</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подъязычные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терлипрессин</w:t>
            </w:r>
          </w:p>
        </w:tc>
        <w:tc>
          <w:tcPr>
            <w:tcW w:w="3916" w:type="dxa"/>
          </w:tcPr>
          <w:p w:rsidR="00432701" w:rsidRDefault="00432701">
            <w:pPr>
              <w:pStyle w:val="ConsPlusNormal"/>
            </w:pPr>
            <w:r>
              <w:t>раствор для внутривенного введения</w:t>
            </w:r>
          </w:p>
        </w:tc>
      </w:tr>
      <w:tr w:rsidR="00432701">
        <w:tc>
          <w:tcPr>
            <w:tcW w:w="1020" w:type="dxa"/>
            <w:vMerge w:val="restart"/>
          </w:tcPr>
          <w:p w:rsidR="00432701" w:rsidRDefault="00432701">
            <w:pPr>
              <w:pStyle w:val="ConsPlusNormal"/>
              <w:jc w:val="center"/>
            </w:pPr>
            <w:r>
              <w:t>H01BB</w:t>
            </w:r>
          </w:p>
        </w:tc>
        <w:tc>
          <w:tcPr>
            <w:tcW w:w="2835" w:type="dxa"/>
            <w:vMerge w:val="restart"/>
          </w:tcPr>
          <w:p w:rsidR="00432701" w:rsidRDefault="00432701">
            <w:pPr>
              <w:pStyle w:val="ConsPlusNormal"/>
            </w:pPr>
            <w:r>
              <w:t>окситоцин и его аналоги</w:t>
            </w:r>
          </w:p>
        </w:tc>
        <w:tc>
          <w:tcPr>
            <w:tcW w:w="2211" w:type="dxa"/>
            <w:vMerge w:val="restart"/>
          </w:tcPr>
          <w:p w:rsidR="00432701" w:rsidRDefault="00432701">
            <w:pPr>
              <w:pStyle w:val="ConsPlusNormal"/>
            </w:pPr>
            <w:r>
              <w:t>карбетоцин</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окситоцин</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раствор для инъекций и местного </w:t>
            </w:r>
            <w:r>
              <w:lastRenderedPageBreak/>
              <w:t>применения</w:t>
            </w:r>
          </w:p>
        </w:tc>
      </w:tr>
      <w:tr w:rsidR="00432701">
        <w:tc>
          <w:tcPr>
            <w:tcW w:w="1020" w:type="dxa"/>
          </w:tcPr>
          <w:p w:rsidR="00432701" w:rsidRDefault="00432701">
            <w:pPr>
              <w:pStyle w:val="ConsPlusNormal"/>
              <w:jc w:val="center"/>
            </w:pPr>
            <w:r>
              <w:lastRenderedPageBreak/>
              <w:t>H01C</w:t>
            </w:r>
          </w:p>
        </w:tc>
        <w:tc>
          <w:tcPr>
            <w:tcW w:w="2835" w:type="dxa"/>
          </w:tcPr>
          <w:p w:rsidR="00432701" w:rsidRDefault="00432701">
            <w:pPr>
              <w:pStyle w:val="ConsPlusNormal"/>
            </w:pPr>
            <w:r>
              <w:t>гормоны гипоталамуса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H01CB</w:t>
            </w:r>
          </w:p>
        </w:tc>
        <w:tc>
          <w:tcPr>
            <w:tcW w:w="2835" w:type="dxa"/>
            <w:vMerge w:val="restart"/>
          </w:tcPr>
          <w:p w:rsidR="00432701" w:rsidRDefault="00432701">
            <w:pPr>
              <w:pStyle w:val="ConsPlusNormal"/>
            </w:pPr>
            <w:r>
              <w:t>соматостатин и аналоги</w:t>
            </w:r>
          </w:p>
        </w:tc>
        <w:tc>
          <w:tcPr>
            <w:tcW w:w="2211" w:type="dxa"/>
          </w:tcPr>
          <w:p w:rsidR="00432701" w:rsidRDefault="00432701">
            <w:pPr>
              <w:pStyle w:val="ConsPlusNormal"/>
            </w:pPr>
            <w:r>
              <w:t>ланреотид</w:t>
            </w:r>
          </w:p>
        </w:tc>
        <w:tc>
          <w:tcPr>
            <w:tcW w:w="3916" w:type="dxa"/>
          </w:tcPr>
          <w:p w:rsidR="00432701" w:rsidRDefault="00432701">
            <w:pPr>
              <w:pStyle w:val="ConsPlusNormal"/>
            </w:pPr>
            <w:r>
              <w:t xml:space="preserve">гель для подкожного введения пролонгированного действия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октреотид</w:t>
            </w:r>
          </w:p>
        </w:tc>
        <w:tc>
          <w:tcPr>
            <w:tcW w:w="3916" w:type="dxa"/>
          </w:tcPr>
          <w:p w:rsidR="00432701" w:rsidRDefault="00432701">
            <w:pPr>
              <w:pStyle w:val="ConsPlusNormal"/>
            </w:pPr>
            <w:r>
              <w:t xml:space="preserve">лиофилизат для приготовления суспензии для внутримышечного введения пролонгированного действия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лиофилизат для приготовления суспензии для внутримышечного введения с пролонгированным высвобождением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раствор для внутривенного и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раствор для инфузий и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пасиреотид</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val="restart"/>
          </w:tcPr>
          <w:p w:rsidR="00432701" w:rsidRDefault="00432701">
            <w:pPr>
              <w:pStyle w:val="ConsPlusNormal"/>
              <w:jc w:val="center"/>
            </w:pPr>
            <w:r>
              <w:t>H01CC</w:t>
            </w:r>
          </w:p>
        </w:tc>
        <w:tc>
          <w:tcPr>
            <w:tcW w:w="2835" w:type="dxa"/>
            <w:vMerge w:val="restart"/>
          </w:tcPr>
          <w:p w:rsidR="00432701" w:rsidRDefault="00432701">
            <w:pPr>
              <w:pStyle w:val="ConsPlusNormal"/>
            </w:pPr>
            <w:r>
              <w:t>антигонадотропин-рилизинг гормоны</w:t>
            </w:r>
          </w:p>
        </w:tc>
        <w:tc>
          <w:tcPr>
            <w:tcW w:w="2211" w:type="dxa"/>
          </w:tcPr>
          <w:p w:rsidR="00432701" w:rsidRDefault="00432701">
            <w:pPr>
              <w:pStyle w:val="ConsPlusNormal"/>
            </w:pPr>
            <w:r>
              <w:t>ганиреликс</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цетрореликс</w:t>
            </w:r>
          </w:p>
        </w:tc>
        <w:tc>
          <w:tcPr>
            <w:tcW w:w="3916" w:type="dxa"/>
          </w:tcPr>
          <w:p w:rsidR="00432701" w:rsidRDefault="00432701">
            <w:pPr>
              <w:pStyle w:val="ConsPlusNormal"/>
            </w:pPr>
            <w:r>
              <w:t xml:space="preserve">лиофилизат для приготовления раствора для подкожного введения </w:t>
            </w:r>
            <w:hyperlink w:anchor="P7152">
              <w:r>
                <w:rPr>
                  <w:color w:val="0000FF"/>
                </w:rPr>
                <w:t>&lt;***&gt;</w:t>
              </w:r>
            </w:hyperlink>
          </w:p>
        </w:tc>
      </w:tr>
      <w:tr w:rsidR="00432701">
        <w:tc>
          <w:tcPr>
            <w:tcW w:w="1020" w:type="dxa"/>
          </w:tcPr>
          <w:p w:rsidR="00432701" w:rsidRDefault="00432701">
            <w:pPr>
              <w:pStyle w:val="ConsPlusNormal"/>
              <w:jc w:val="center"/>
            </w:pPr>
            <w:r>
              <w:t>H02</w:t>
            </w:r>
          </w:p>
        </w:tc>
        <w:tc>
          <w:tcPr>
            <w:tcW w:w="2835" w:type="dxa"/>
          </w:tcPr>
          <w:p w:rsidR="00432701" w:rsidRDefault="00432701">
            <w:pPr>
              <w:pStyle w:val="ConsPlusNormal"/>
            </w:pPr>
            <w:r>
              <w:t>кортикостероиды системного действия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lastRenderedPageBreak/>
              <w:t>H02A</w:t>
            </w:r>
          </w:p>
        </w:tc>
        <w:tc>
          <w:tcPr>
            <w:tcW w:w="2835" w:type="dxa"/>
          </w:tcPr>
          <w:p w:rsidR="00432701" w:rsidRDefault="00432701">
            <w:pPr>
              <w:pStyle w:val="ConsPlusNormal"/>
            </w:pPr>
            <w:r>
              <w:t>кортикостероиды системного действия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H02AA</w:t>
            </w:r>
          </w:p>
        </w:tc>
        <w:tc>
          <w:tcPr>
            <w:tcW w:w="2835" w:type="dxa"/>
          </w:tcPr>
          <w:p w:rsidR="00432701" w:rsidRDefault="00432701">
            <w:pPr>
              <w:pStyle w:val="ConsPlusNormal"/>
            </w:pPr>
            <w:r>
              <w:t>минералокортикоиды</w:t>
            </w:r>
          </w:p>
        </w:tc>
        <w:tc>
          <w:tcPr>
            <w:tcW w:w="2211" w:type="dxa"/>
          </w:tcPr>
          <w:p w:rsidR="00432701" w:rsidRDefault="00432701">
            <w:pPr>
              <w:pStyle w:val="ConsPlusNormal"/>
            </w:pPr>
            <w:r>
              <w:t>флудрокортизон</w:t>
            </w:r>
          </w:p>
        </w:tc>
        <w:tc>
          <w:tcPr>
            <w:tcW w:w="3916" w:type="dxa"/>
          </w:tcPr>
          <w:p w:rsidR="00432701" w:rsidRDefault="00432701">
            <w:pPr>
              <w:pStyle w:val="ConsPlusNormal"/>
            </w:pPr>
            <w:r>
              <w:t>таблетки</w:t>
            </w:r>
          </w:p>
        </w:tc>
      </w:tr>
      <w:tr w:rsidR="00432701">
        <w:tc>
          <w:tcPr>
            <w:tcW w:w="1020" w:type="dxa"/>
            <w:vMerge w:val="restart"/>
          </w:tcPr>
          <w:p w:rsidR="00432701" w:rsidRDefault="00432701">
            <w:pPr>
              <w:pStyle w:val="ConsPlusNormal"/>
              <w:jc w:val="center"/>
            </w:pPr>
            <w:r>
              <w:t>H02AB</w:t>
            </w:r>
          </w:p>
        </w:tc>
        <w:tc>
          <w:tcPr>
            <w:tcW w:w="2835" w:type="dxa"/>
            <w:vMerge w:val="restart"/>
          </w:tcPr>
          <w:p w:rsidR="00432701" w:rsidRDefault="00432701">
            <w:pPr>
              <w:pStyle w:val="ConsPlusNormal"/>
            </w:pPr>
            <w:r>
              <w:t>глюкокортикоиды</w:t>
            </w:r>
          </w:p>
        </w:tc>
        <w:tc>
          <w:tcPr>
            <w:tcW w:w="2211" w:type="dxa"/>
            <w:vMerge w:val="restart"/>
          </w:tcPr>
          <w:p w:rsidR="00432701" w:rsidRDefault="00432701">
            <w:pPr>
              <w:pStyle w:val="ConsPlusNormal"/>
            </w:pPr>
            <w:r>
              <w:t>гидрокортизон</w:t>
            </w:r>
          </w:p>
        </w:tc>
        <w:tc>
          <w:tcPr>
            <w:tcW w:w="3916" w:type="dxa"/>
          </w:tcPr>
          <w:p w:rsidR="00432701" w:rsidRDefault="00432701">
            <w:pPr>
              <w:pStyle w:val="ConsPlusNormal"/>
            </w:pPr>
            <w:r>
              <w:t>крем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мазь глазная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мазь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суспензия для внутримышечного и внутрисуставного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эмульсия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дексаметазон</w:t>
            </w:r>
          </w:p>
        </w:tc>
        <w:tc>
          <w:tcPr>
            <w:tcW w:w="3916" w:type="dxa"/>
          </w:tcPr>
          <w:p w:rsidR="00432701" w:rsidRDefault="00432701">
            <w:pPr>
              <w:pStyle w:val="ConsPlusNormal"/>
            </w:pPr>
            <w:r>
              <w:t>имплантат для интравитреального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метилпреднизолон</w:t>
            </w:r>
          </w:p>
        </w:tc>
        <w:tc>
          <w:tcPr>
            <w:tcW w:w="3916" w:type="dxa"/>
          </w:tcPr>
          <w:p w:rsidR="00432701" w:rsidRDefault="00432701">
            <w:pPr>
              <w:pStyle w:val="ConsPlusNormal"/>
            </w:pPr>
            <w:r>
              <w:t>лиофилизат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преднизолон</w:t>
            </w:r>
          </w:p>
        </w:tc>
        <w:tc>
          <w:tcPr>
            <w:tcW w:w="3916" w:type="dxa"/>
          </w:tcPr>
          <w:p w:rsidR="00432701" w:rsidRDefault="00432701">
            <w:pPr>
              <w:pStyle w:val="ConsPlusNormal"/>
            </w:pPr>
            <w:r>
              <w:t>мазь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H03</w:t>
            </w:r>
          </w:p>
        </w:tc>
        <w:tc>
          <w:tcPr>
            <w:tcW w:w="2835" w:type="dxa"/>
          </w:tcPr>
          <w:p w:rsidR="00432701" w:rsidRDefault="00432701">
            <w:pPr>
              <w:pStyle w:val="ConsPlusNormal"/>
            </w:pPr>
            <w:r>
              <w:t>препараты для лечения заболеваний щитовидной железы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H03A</w:t>
            </w:r>
          </w:p>
        </w:tc>
        <w:tc>
          <w:tcPr>
            <w:tcW w:w="2835" w:type="dxa"/>
          </w:tcPr>
          <w:p w:rsidR="00432701" w:rsidRDefault="00432701">
            <w:pPr>
              <w:pStyle w:val="ConsPlusNormal"/>
            </w:pPr>
            <w:r>
              <w:t>препараты щитовидной железы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H03AA</w:t>
            </w:r>
          </w:p>
        </w:tc>
        <w:tc>
          <w:tcPr>
            <w:tcW w:w="2835" w:type="dxa"/>
          </w:tcPr>
          <w:p w:rsidR="00432701" w:rsidRDefault="00432701">
            <w:pPr>
              <w:pStyle w:val="ConsPlusNormal"/>
            </w:pPr>
            <w:r>
              <w:t>гормоны щитовидной железы</w:t>
            </w:r>
          </w:p>
        </w:tc>
        <w:tc>
          <w:tcPr>
            <w:tcW w:w="2211" w:type="dxa"/>
          </w:tcPr>
          <w:p w:rsidR="00432701" w:rsidRDefault="00432701">
            <w:pPr>
              <w:pStyle w:val="ConsPlusNormal"/>
            </w:pPr>
            <w:r>
              <w:t>левотироксин натрия</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H03B</w:t>
            </w:r>
          </w:p>
        </w:tc>
        <w:tc>
          <w:tcPr>
            <w:tcW w:w="2835" w:type="dxa"/>
          </w:tcPr>
          <w:p w:rsidR="00432701" w:rsidRDefault="00432701">
            <w:pPr>
              <w:pStyle w:val="ConsPlusNormal"/>
            </w:pPr>
            <w:r>
              <w:t>антитиреоидные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H03BB</w:t>
            </w:r>
          </w:p>
        </w:tc>
        <w:tc>
          <w:tcPr>
            <w:tcW w:w="2835" w:type="dxa"/>
            <w:vMerge w:val="restart"/>
          </w:tcPr>
          <w:p w:rsidR="00432701" w:rsidRDefault="00432701">
            <w:pPr>
              <w:pStyle w:val="ConsPlusNormal"/>
            </w:pPr>
            <w:r>
              <w:t>серосодержащие производные имидазола</w:t>
            </w:r>
          </w:p>
        </w:tc>
        <w:tc>
          <w:tcPr>
            <w:tcW w:w="2211" w:type="dxa"/>
            <w:vMerge w:val="restart"/>
          </w:tcPr>
          <w:p w:rsidR="00432701" w:rsidRDefault="00432701">
            <w:pPr>
              <w:pStyle w:val="ConsPlusNormal"/>
            </w:pPr>
            <w:r>
              <w:t>тиамазол</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H03C</w:t>
            </w:r>
          </w:p>
        </w:tc>
        <w:tc>
          <w:tcPr>
            <w:tcW w:w="2835" w:type="dxa"/>
          </w:tcPr>
          <w:p w:rsidR="00432701" w:rsidRDefault="00432701">
            <w:pPr>
              <w:pStyle w:val="ConsPlusNormal"/>
            </w:pPr>
            <w:r>
              <w:t>препараты йода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H03CA</w:t>
            </w:r>
          </w:p>
        </w:tc>
        <w:tc>
          <w:tcPr>
            <w:tcW w:w="2835" w:type="dxa"/>
          </w:tcPr>
          <w:p w:rsidR="00432701" w:rsidRDefault="00432701">
            <w:pPr>
              <w:pStyle w:val="ConsPlusNormal"/>
            </w:pPr>
            <w:r>
              <w:t>препараты йода</w:t>
            </w:r>
          </w:p>
        </w:tc>
        <w:tc>
          <w:tcPr>
            <w:tcW w:w="2211" w:type="dxa"/>
          </w:tcPr>
          <w:p w:rsidR="00432701" w:rsidRDefault="00432701">
            <w:pPr>
              <w:pStyle w:val="ConsPlusNormal"/>
            </w:pPr>
            <w:r>
              <w:t>калия йодид</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H04</w:t>
            </w:r>
          </w:p>
        </w:tc>
        <w:tc>
          <w:tcPr>
            <w:tcW w:w="2835" w:type="dxa"/>
          </w:tcPr>
          <w:p w:rsidR="00432701" w:rsidRDefault="00432701">
            <w:pPr>
              <w:pStyle w:val="ConsPlusNormal"/>
            </w:pPr>
            <w:r>
              <w:t>гормоны поджелудочной железы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H04A</w:t>
            </w:r>
          </w:p>
        </w:tc>
        <w:tc>
          <w:tcPr>
            <w:tcW w:w="2835" w:type="dxa"/>
          </w:tcPr>
          <w:p w:rsidR="00432701" w:rsidRDefault="00432701">
            <w:pPr>
              <w:pStyle w:val="ConsPlusNormal"/>
            </w:pPr>
            <w:r>
              <w:t xml:space="preserve">гормоны, расщепляющие </w:t>
            </w:r>
            <w:r>
              <w:lastRenderedPageBreak/>
              <w:t>гликоген</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lastRenderedPageBreak/>
              <w:t>H04AA</w:t>
            </w:r>
          </w:p>
        </w:tc>
        <w:tc>
          <w:tcPr>
            <w:tcW w:w="2835" w:type="dxa"/>
          </w:tcPr>
          <w:p w:rsidR="00432701" w:rsidRDefault="00432701">
            <w:pPr>
              <w:pStyle w:val="ConsPlusNormal"/>
            </w:pPr>
            <w:r>
              <w:t>гормоны, расщепляющие гликоген</w:t>
            </w:r>
          </w:p>
        </w:tc>
        <w:tc>
          <w:tcPr>
            <w:tcW w:w="2211" w:type="dxa"/>
          </w:tcPr>
          <w:p w:rsidR="00432701" w:rsidRDefault="00432701">
            <w:pPr>
              <w:pStyle w:val="ConsPlusNormal"/>
            </w:pPr>
            <w:r>
              <w:t>глюкагон</w:t>
            </w:r>
          </w:p>
        </w:tc>
        <w:tc>
          <w:tcPr>
            <w:tcW w:w="3916" w:type="dxa"/>
          </w:tcPr>
          <w:p w:rsidR="00432701" w:rsidRDefault="00432701">
            <w:pPr>
              <w:pStyle w:val="ConsPlusNormal"/>
            </w:pPr>
            <w:r>
              <w:t>лиофилизат для приготовления раствора для инъекций</w:t>
            </w:r>
          </w:p>
        </w:tc>
      </w:tr>
      <w:tr w:rsidR="00432701">
        <w:tc>
          <w:tcPr>
            <w:tcW w:w="1020" w:type="dxa"/>
          </w:tcPr>
          <w:p w:rsidR="00432701" w:rsidRDefault="00432701">
            <w:pPr>
              <w:pStyle w:val="ConsPlusNormal"/>
              <w:jc w:val="center"/>
            </w:pPr>
            <w:r>
              <w:t>H05</w:t>
            </w:r>
          </w:p>
        </w:tc>
        <w:tc>
          <w:tcPr>
            <w:tcW w:w="2835" w:type="dxa"/>
          </w:tcPr>
          <w:p w:rsidR="00432701" w:rsidRDefault="00432701">
            <w:pPr>
              <w:pStyle w:val="ConsPlusNormal"/>
            </w:pPr>
            <w:r>
              <w:t>препараты, регулирующие обмен кальция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H05A</w:t>
            </w:r>
          </w:p>
        </w:tc>
        <w:tc>
          <w:tcPr>
            <w:tcW w:w="2835" w:type="dxa"/>
          </w:tcPr>
          <w:p w:rsidR="00432701" w:rsidRDefault="00432701">
            <w:pPr>
              <w:pStyle w:val="ConsPlusNormal"/>
            </w:pPr>
            <w:r>
              <w:t>паратиреоидные гормоны и их аналоги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H05AA</w:t>
            </w:r>
          </w:p>
        </w:tc>
        <w:tc>
          <w:tcPr>
            <w:tcW w:w="2835" w:type="dxa"/>
          </w:tcPr>
          <w:p w:rsidR="00432701" w:rsidRDefault="00432701">
            <w:pPr>
              <w:pStyle w:val="ConsPlusNormal"/>
            </w:pPr>
            <w:r>
              <w:t>паратиреоидные гормоны и их аналоги</w:t>
            </w:r>
          </w:p>
        </w:tc>
        <w:tc>
          <w:tcPr>
            <w:tcW w:w="2211" w:type="dxa"/>
          </w:tcPr>
          <w:p w:rsidR="00432701" w:rsidRDefault="00432701">
            <w:pPr>
              <w:pStyle w:val="ConsPlusNormal"/>
            </w:pPr>
            <w:r>
              <w:t>терипаратид</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tcPr>
          <w:p w:rsidR="00432701" w:rsidRDefault="00432701">
            <w:pPr>
              <w:pStyle w:val="ConsPlusNormal"/>
              <w:jc w:val="center"/>
            </w:pPr>
            <w:r>
              <w:t>H05B</w:t>
            </w:r>
          </w:p>
        </w:tc>
        <w:tc>
          <w:tcPr>
            <w:tcW w:w="2835" w:type="dxa"/>
          </w:tcPr>
          <w:p w:rsidR="00432701" w:rsidRDefault="00432701">
            <w:pPr>
              <w:pStyle w:val="ConsPlusNormal"/>
            </w:pPr>
            <w:r>
              <w:t>антипаратиреоидные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H05BA</w:t>
            </w:r>
          </w:p>
        </w:tc>
        <w:tc>
          <w:tcPr>
            <w:tcW w:w="2835" w:type="dxa"/>
          </w:tcPr>
          <w:p w:rsidR="00432701" w:rsidRDefault="00432701">
            <w:pPr>
              <w:pStyle w:val="ConsPlusNormal"/>
            </w:pPr>
            <w:r>
              <w:t>препараты кальцитонина</w:t>
            </w:r>
          </w:p>
        </w:tc>
        <w:tc>
          <w:tcPr>
            <w:tcW w:w="2211" w:type="dxa"/>
          </w:tcPr>
          <w:p w:rsidR="00432701" w:rsidRDefault="00432701">
            <w:pPr>
              <w:pStyle w:val="ConsPlusNormal"/>
            </w:pPr>
            <w:r>
              <w:t>кальцитонин</w:t>
            </w:r>
          </w:p>
        </w:tc>
        <w:tc>
          <w:tcPr>
            <w:tcW w:w="3916" w:type="dxa"/>
          </w:tcPr>
          <w:p w:rsidR="00432701" w:rsidRDefault="00432701">
            <w:pPr>
              <w:pStyle w:val="ConsPlusNormal"/>
            </w:pPr>
            <w:r>
              <w:t>раствор для инъекций</w:t>
            </w:r>
          </w:p>
        </w:tc>
      </w:tr>
      <w:tr w:rsidR="00432701">
        <w:tc>
          <w:tcPr>
            <w:tcW w:w="1020" w:type="dxa"/>
            <w:vMerge w:val="restart"/>
          </w:tcPr>
          <w:p w:rsidR="00432701" w:rsidRDefault="00432701">
            <w:pPr>
              <w:pStyle w:val="ConsPlusNormal"/>
              <w:jc w:val="center"/>
            </w:pPr>
            <w:r>
              <w:t>H05BX</w:t>
            </w:r>
          </w:p>
        </w:tc>
        <w:tc>
          <w:tcPr>
            <w:tcW w:w="2835" w:type="dxa"/>
            <w:vMerge w:val="restart"/>
          </w:tcPr>
          <w:p w:rsidR="00432701" w:rsidRDefault="00432701">
            <w:pPr>
              <w:pStyle w:val="ConsPlusNormal"/>
            </w:pPr>
            <w:r>
              <w:t>прочие антипаратиреоидные препараты</w:t>
            </w:r>
          </w:p>
        </w:tc>
        <w:tc>
          <w:tcPr>
            <w:tcW w:w="2211" w:type="dxa"/>
            <w:vMerge w:val="restart"/>
          </w:tcPr>
          <w:p w:rsidR="00432701" w:rsidRDefault="00432701">
            <w:pPr>
              <w:pStyle w:val="ConsPlusNormal"/>
            </w:pPr>
            <w:r>
              <w:t>парикальцитол</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цинакальцет</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этелкальцетид</w:t>
            </w:r>
          </w:p>
        </w:tc>
        <w:tc>
          <w:tcPr>
            <w:tcW w:w="3916" w:type="dxa"/>
          </w:tcPr>
          <w:p w:rsidR="00432701" w:rsidRDefault="00432701">
            <w:pPr>
              <w:pStyle w:val="ConsPlusNormal"/>
            </w:pPr>
            <w:r>
              <w:t>раствор для внутривенного введения</w:t>
            </w:r>
          </w:p>
        </w:tc>
      </w:tr>
      <w:tr w:rsidR="00432701">
        <w:tc>
          <w:tcPr>
            <w:tcW w:w="1020" w:type="dxa"/>
          </w:tcPr>
          <w:p w:rsidR="00432701" w:rsidRDefault="00432701">
            <w:pPr>
              <w:pStyle w:val="ConsPlusNormal"/>
              <w:jc w:val="center"/>
            </w:pPr>
            <w:r>
              <w:t>J</w:t>
            </w:r>
          </w:p>
        </w:tc>
        <w:tc>
          <w:tcPr>
            <w:tcW w:w="2835" w:type="dxa"/>
          </w:tcPr>
          <w:p w:rsidR="00432701" w:rsidRDefault="00432701">
            <w:pPr>
              <w:pStyle w:val="ConsPlusNormal"/>
            </w:pPr>
            <w:r>
              <w:t>противомикробные препараты системного действия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J01</w:t>
            </w:r>
          </w:p>
        </w:tc>
        <w:tc>
          <w:tcPr>
            <w:tcW w:w="2835" w:type="dxa"/>
          </w:tcPr>
          <w:p w:rsidR="00432701" w:rsidRDefault="00432701">
            <w:pPr>
              <w:pStyle w:val="ConsPlusNormal"/>
            </w:pPr>
            <w:r>
              <w:t>антибактериальные препараты системного действия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lastRenderedPageBreak/>
              <w:t>J01A</w:t>
            </w:r>
          </w:p>
        </w:tc>
        <w:tc>
          <w:tcPr>
            <w:tcW w:w="2835" w:type="dxa"/>
          </w:tcPr>
          <w:p w:rsidR="00432701" w:rsidRDefault="00432701">
            <w:pPr>
              <w:pStyle w:val="ConsPlusNormal"/>
            </w:pPr>
            <w:r>
              <w:t>тетрациклины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J01AA</w:t>
            </w:r>
          </w:p>
        </w:tc>
        <w:tc>
          <w:tcPr>
            <w:tcW w:w="2835" w:type="dxa"/>
            <w:vMerge w:val="restart"/>
          </w:tcPr>
          <w:p w:rsidR="00432701" w:rsidRDefault="00432701">
            <w:pPr>
              <w:pStyle w:val="ConsPlusNormal"/>
            </w:pPr>
            <w:r>
              <w:t>тетрациклины</w:t>
            </w:r>
          </w:p>
        </w:tc>
        <w:tc>
          <w:tcPr>
            <w:tcW w:w="2211" w:type="dxa"/>
            <w:vMerge w:val="restart"/>
          </w:tcPr>
          <w:p w:rsidR="00432701" w:rsidRDefault="00432701">
            <w:pPr>
              <w:pStyle w:val="ConsPlusNormal"/>
            </w:pPr>
            <w:r>
              <w:t>доксициклин</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диспергируемые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тигециклин</w:t>
            </w: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концентрата для приготовления раствора для инфузий</w:t>
            </w:r>
          </w:p>
        </w:tc>
      </w:tr>
      <w:tr w:rsidR="00432701">
        <w:tc>
          <w:tcPr>
            <w:tcW w:w="1020" w:type="dxa"/>
          </w:tcPr>
          <w:p w:rsidR="00432701" w:rsidRDefault="00432701">
            <w:pPr>
              <w:pStyle w:val="ConsPlusNormal"/>
              <w:jc w:val="center"/>
            </w:pPr>
            <w:r>
              <w:t>J01B</w:t>
            </w:r>
          </w:p>
        </w:tc>
        <w:tc>
          <w:tcPr>
            <w:tcW w:w="2835" w:type="dxa"/>
          </w:tcPr>
          <w:p w:rsidR="00432701" w:rsidRDefault="00432701">
            <w:pPr>
              <w:pStyle w:val="ConsPlusNormal"/>
            </w:pPr>
            <w:r>
              <w:t>амфениколы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J01BA</w:t>
            </w:r>
          </w:p>
        </w:tc>
        <w:tc>
          <w:tcPr>
            <w:tcW w:w="2835" w:type="dxa"/>
            <w:vMerge w:val="restart"/>
          </w:tcPr>
          <w:p w:rsidR="00432701" w:rsidRDefault="00432701">
            <w:pPr>
              <w:pStyle w:val="ConsPlusNormal"/>
            </w:pPr>
            <w:r>
              <w:t>амфениколы</w:t>
            </w:r>
          </w:p>
        </w:tc>
        <w:tc>
          <w:tcPr>
            <w:tcW w:w="2211" w:type="dxa"/>
            <w:vMerge w:val="restart"/>
          </w:tcPr>
          <w:p w:rsidR="00432701" w:rsidRDefault="00432701">
            <w:pPr>
              <w:pStyle w:val="ConsPlusNormal"/>
            </w:pPr>
            <w:r>
              <w:t>хлорамфеникол</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J01C</w:t>
            </w:r>
          </w:p>
        </w:tc>
        <w:tc>
          <w:tcPr>
            <w:tcW w:w="2835" w:type="dxa"/>
          </w:tcPr>
          <w:p w:rsidR="00432701" w:rsidRDefault="00432701">
            <w:pPr>
              <w:pStyle w:val="ConsPlusNormal"/>
            </w:pPr>
            <w:r>
              <w:t>бета-лактамные антибактериальные препараты: пенициллины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J01CA</w:t>
            </w:r>
          </w:p>
        </w:tc>
        <w:tc>
          <w:tcPr>
            <w:tcW w:w="2835" w:type="dxa"/>
            <w:vMerge w:val="restart"/>
          </w:tcPr>
          <w:p w:rsidR="00432701" w:rsidRDefault="00432701">
            <w:pPr>
              <w:pStyle w:val="ConsPlusNormal"/>
            </w:pPr>
            <w:r>
              <w:t>пенициллины широкого спектра действия</w:t>
            </w:r>
          </w:p>
        </w:tc>
        <w:tc>
          <w:tcPr>
            <w:tcW w:w="2211" w:type="dxa"/>
            <w:vMerge w:val="restart"/>
          </w:tcPr>
          <w:p w:rsidR="00432701" w:rsidRDefault="00432701">
            <w:pPr>
              <w:pStyle w:val="ConsPlusNormal"/>
            </w:pPr>
            <w:r>
              <w:t>амоксициллин</w:t>
            </w:r>
          </w:p>
        </w:tc>
        <w:tc>
          <w:tcPr>
            <w:tcW w:w="3916" w:type="dxa"/>
          </w:tcPr>
          <w:p w:rsidR="00432701" w:rsidRDefault="00432701">
            <w:pPr>
              <w:pStyle w:val="ConsPlusNormal"/>
            </w:pPr>
            <w:r>
              <w:t>гранулы для приготовления суспензии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суспензии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диспергируемые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pPr>
          </w:p>
        </w:tc>
        <w:tc>
          <w:tcPr>
            <w:tcW w:w="2835" w:type="dxa"/>
            <w:vMerge w:val="restart"/>
          </w:tcPr>
          <w:p w:rsidR="00432701" w:rsidRDefault="00432701">
            <w:pPr>
              <w:pStyle w:val="ConsPlusNormal"/>
            </w:pPr>
          </w:p>
        </w:tc>
        <w:tc>
          <w:tcPr>
            <w:tcW w:w="2211" w:type="dxa"/>
            <w:vMerge w:val="restart"/>
          </w:tcPr>
          <w:p w:rsidR="00432701" w:rsidRDefault="00432701">
            <w:pPr>
              <w:pStyle w:val="ConsPlusNormal"/>
            </w:pPr>
            <w:r>
              <w:t>ампициллин</w:t>
            </w:r>
          </w:p>
        </w:tc>
        <w:tc>
          <w:tcPr>
            <w:tcW w:w="3916" w:type="dxa"/>
          </w:tcPr>
          <w:p w:rsidR="00432701" w:rsidRDefault="00432701">
            <w:pPr>
              <w:pStyle w:val="ConsPlusNormal"/>
            </w:pPr>
            <w:r>
              <w:t>порошок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val="restart"/>
          </w:tcPr>
          <w:p w:rsidR="00432701" w:rsidRDefault="00432701">
            <w:pPr>
              <w:pStyle w:val="ConsPlusNormal"/>
              <w:jc w:val="center"/>
            </w:pPr>
            <w:r>
              <w:t>J01CE</w:t>
            </w:r>
          </w:p>
        </w:tc>
        <w:tc>
          <w:tcPr>
            <w:tcW w:w="2835" w:type="dxa"/>
            <w:vMerge w:val="restart"/>
          </w:tcPr>
          <w:p w:rsidR="00432701" w:rsidRDefault="00432701">
            <w:pPr>
              <w:pStyle w:val="ConsPlusNormal"/>
            </w:pPr>
            <w:r>
              <w:t>пенициллины, чувствительные к бета-лактамазам</w:t>
            </w:r>
          </w:p>
        </w:tc>
        <w:tc>
          <w:tcPr>
            <w:tcW w:w="2211" w:type="dxa"/>
          </w:tcPr>
          <w:p w:rsidR="00432701" w:rsidRDefault="00432701">
            <w:pPr>
              <w:pStyle w:val="ConsPlusNormal"/>
            </w:pPr>
            <w:r>
              <w:t>бензатина бензилпенициллин</w:t>
            </w:r>
          </w:p>
        </w:tc>
        <w:tc>
          <w:tcPr>
            <w:tcW w:w="3916" w:type="dxa"/>
          </w:tcPr>
          <w:p w:rsidR="00432701" w:rsidRDefault="00432701">
            <w:pPr>
              <w:pStyle w:val="ConsPlusNormal"/>
            </w:pPr>
            <w:r>
              <w:t>порошок для приготовления суспензии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бензилпенициллин</w:t>
            </w:r>
          </w:p>
        </w:tc>
        <w:tc>
          <w:tcPr>
            <w:tcW w:w="3916" w:type="dxa"/>
          </w:tcPr>
          <w:p w:rsidR="00432701" w:rsidRDefault="00432701">
            <w:pPr>
              <w:pStyle w:val="ConsPlusNormal"/>
            </w:pPr>
            <w:r>
              <w:t>порошок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внутримышечного и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инъекций и местного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суспензии для внутримышечного введения</w:t>
            </w:r>
          </w:p>
        </w:tc>
      </w:tr>
      <w:tr w:rsidR="00432701">
        <w:tc>
          <w:tcPr>
            <w:tcW w:w="1020" w:type="dxa"/>
            <w:vMerge w:val="restart"/>
          </w:tcPr>
          <w:p w:rsidR="00432701" w:rsidRDefault="00432701">
            <w:pPr>
              <w:pStyle w:val="ConsPlusNormal"/>
              <w:jc w:val="center"/>
            </w:pPr>
            <w:r>
              <w:t>J01CF</w:t>
            </w:r>
          </w:p>
        </w:tc>
        <w:tc>
          <w:tcPr>
            <w:tcW w:w="2835" w:type="dxa"/>
            <w:vMerge w:val="restart"/>
          </w:tcPr>
          <w:p w:rsidR="00432701" w:rsidRDefault="00432701">
            <w:pPr>
              <w:pStyle w:val="ConsPlusNormal"/>
            </w:pPr>
            <w:r>
              <w:t>пенициллины, устойчивые к бета-лактамазам</w:t>
            </w:r>
          </w:p>
        </w:tc>
        <w:tc>
          <w:tcPr>
            <w:tcW w:w="2211" w:type="dxa"/>
            <w:vMerge w:val="restart"/>
          </w:tcPr>
          <w:p w:rsidR="00432701" w:rsidRDefault="00432701">
            <w:pPr>
              <w:pStyle w:val="ConsPlusNormal"/>
            </w:pPr>
            <w:r>
              <w:t>оксациллин</w:t>
            </w:r>
          </w:p>
        </w:tc>
        <w:tc>
          <w:tcPr>
            <w:tcW w:w="3916" w:type="dxa"/>
          </w:tcPr>
          <w:p w:rsidR="00432701" w:rsidRDefault="00432701">
            <w:pPr>
              <w:pStyle w:val="ConsPlusNormal"/>
            </w:pPr>
            <w:r>
              <w:t>порошок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внутримышечного введения</w:t>
            </w:r>
          </w:p>
        </w:tc>
      </w:tr>
      <w:tr w:rsidR="00432701">
        <w:tc>
          <w:tcPr>
            <w:tcW w:w="1020" w:type="dxa"/>
            <w:vMerge w:val="restart"/>
          </w:tcPr>
          <w:p w:rsidR="00432701" w:rsidRDefault="00432701">
            <w:pPr>
              <w:pStyle w:val="ConsPlusNormal"/>
              <w:jc w:val="center"/>
            </w:pPr>
            <w:r>
              <w:t>J01CR</w:t>
            </w:r>
          </w:p>
        </w:tc>
        <w:tc>
          <w:tcPr>
            <w:tcW w:w="2835" w:type="dxa"/>
            <w:vMerge w:val="restart"/>
          </w:tcPr>
          <w:p w:rsidR="00432701" w:rsidRDefault="00432701">
            <w:pPr>
              <w:pStyle w:val="ConsPlusNormal"/>
            </w:pPr>
            <w:r>
              <w:t>комбинации пенициллинов, включая комбинации с ингибиторами бета-лактамаз</w:t>
            </w:r>
          </w:p>
        </w:tc>
        <w:tc>
          <w:tcPr>
            <w:tcW w:w="2211" w:type="dxa"/>
            <w:vMerge w:val="restart"/>
          </w:tcPr>
          <w:p w:rsidR="00432701" w:rsidRDefault="00432701">
            <w:pPr>
              <w:pStyle w:val="ConsPlusNormal"/>
            </w:pPr>
            <w:r>
              <w:t>амоксициллин + клавулановая кислота</w:t>
            </w:r>
          </w:p>
        </w:tc>
        <w:tc>
          <w:tcPr>
            <w:tcW w:w="3916" w:type="dxa"/>
          </w:tcPr>
          <w:p w:rsidR="00432701" w:rsidRDefault="00432701">
            <w:pPr>
              <w:pStyle w:val="ConsPlusNormal"/>
            </w:pPr>
            <w:r>
              <w:t>порошок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суспензии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диспергируемые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ампициллин + сульбактам</w:t>
            </w:r>
          </w:p>
        </w:tc>
        <w:tc>
          <w:tcPr>
            <w:tcW w:w="3916" w:type="dxa"/>
          </w:tcPr>
          <w:p w:rsidR="00432701" w:rsidRDefault="00432701">
            <w:pPr>
              <w:pStyle w:val="ConsPlusNormal"/>
            </w:pPr>
            <w:r>
              <w:t>порошок для приготовления раствора для внутривенного и внутримышечного введения</w:t>
            </w:r>
          </w:p>
        </w:tc>
      </w:tr>
      <w:tr w:rsidR="00432701">
        <w:tc>
          <w:tcPr>
            <w:tcW w:w="1020" w:type="dxa"/>
          </w:tcPr>
          <w:p w:rsidR="00432701" w:rsidRDefault="00432701">
            <w:pPr>
              <w:pStyle w:val="ConsPlusNormal"/>
              <w:jc w:val="center"/>
            </w:pPr>
            <w:r>
              <w:t>J01D</w:t>
            </w:r>
          </w:p>
        </w:tc>
        <w:tc>
          <w:tcPr>
            <w:tcW w:w="2835" w:type="dxa"/>
          </w:tcPr>
          <w:p w:rsidR="00432701" w:rsidRDefault="00432701">
            <w:pPr>
              <w:pStyle w:val="ConsPlusNormal"/>
            </w:pPr>
            <w:r>
              <w:t>другие бета-лактамные антибактериальные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J01DB</w:t>
            </w:r>
          </w:p>
        </w:tc>
        <w:tc>
          <w:tcPr>
            <w:tcW w:w="2835" w:type="dxa"/>
            <w:vMerge w:val="restart"/>
          </w:tcPr>
          <w:p w:rsidR="00432701" w:rsidRDefault="00432701">
            <w:pPr>
              <w:pStyle w:val="ConsPlusNormal"/>
            </w:pPr>
            <w:r>
              <w:t>цефалоспорины 1-го поколения</w:t>
            </w:r>
          </w:p>
        </w:tc>
        <w:tc>
          <w:tcPr>
            <w:tcW w:w="2211" w:type="dxa"/>
            <w:vMerge w:val="restart"/>
          </w:tcPr>
          <w:p w:rsidR="00432701" w:rsidRDefault="00432701">
            <w:pPr>
              <w:pStyle w:val="ConsPlusNormal"/>
            </w:pPr>
            <w:r>
              <w:t>цефазолин</w:t>
            </w:r>
          </w:p>
        </w:tc>
        <w:tc>
          <w:tcPr>
            <w:tcW w:w="3916" w:type="dxa"/>
          </w:tcPr>
          <w:p w:rsidR="00432701" w:rsidRDefault="00432701">
            <w:pPr>
              <w:pStyle w:val="ConsPlusNormal"/>
            </w:pPr>
            <w:r>
              <w:t>порошок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порошок для приготовления раствора </w:t>
            </w:r>
            <w:r>
              <w:lastRenderedPageBreak/>
              <w:t>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цефалексин</w:t>
            </w:r>
          </w:p>
        </w:tc>
        <w:tc>
          <w:tcPr>
            <w:tcW w:w="3916" w:type="dxa"/>
          </w:tcPr>
          <w:p w:rsidR="00432701" w:rsidRDefault="00432701">
            <w:pPr>
              <w:pStyle w:val="ConsPlusNormal"/>
            </w:pPr>
            <w:r>
              <w:t>гранулы для приготовления суспензии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J01DC</w:t>
            </w:r>
          </w:p>
        </w:tc>
        <w:tc>
          <w:tcPr>
            <w:tcW w:w="2835" w:type="dxa"/>
            <w:vMerge w:val="restart"/>
          </w:tcPr>
          <w:p w:rsidR="00432701" w:rsidRDefault="00432701">
            <w:pPr>
              <w:pStyle w:val="ConsPlusNormal"/>
            </w:pPr>
            <w:r>
              <w:t>цефалоспорины 2-го поколения</w:t>
            </w:r>
          </w:p>
        </w:tc>
        <w:tc>
          <w:tcPr>
            <w:tcW w:w="2211" w:type="dxa"/>
            <w:vMerge w:val="restart"/>
          </w:tcPr>
          <w:p w:rsidR="00432701" w:rsidRDefault="00432701">
            <w:pPr>
              <w:pStyle w:val="ConsPlusNormal"/>
            </w:pPr>
            <w:r>
              <w:t>цефуроксим</w:t>
            </w:r>
          </w:p>
        </w:tc>
        <w:tc>
          <w:tcPr>
            <w:tcW w:w="3916" w:type="dxa"/>
          </w:tcPr>
          <w:p w:rsidR="00432701" w:rsidRDefault="00432701">
            <w:pPr>
              <w:pStyle w:val="ConsPlusNormal"/>
            </w:pPr>
            <w:r>
              <w:t>гранулы для приготовления суспензии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J01DD</w:t>
            </w:r>
          </w:p>
        </w:tc>
        <w:tc>
          <w:tcPr>
            <w:tcW w:w="2835" w:type="dxa"/>
            <w:vMerge w:val="restart"/>
          </w:tcPr>
          <w:p w:rsidR="00432701" w:rsidRDefault="00432701">
            <w:pPr>
              <w:pStyle w:val="ConsPlusNormal"/>
            </w:pPr>
            <w:r>
              <w:t xml:space="preserve">цефалоспорины 3-го </w:t>
            </w:r>
            <w:r>
              <w:lastRenderedPageBreak/>
              <w:t>поколения</w:t>
            </w:r>
          </w:p>
        </w:tc>
        <w:tc>
          <w:tcPr>
            <w:tcW w:w="2211" w:type="dxa"/>
            <w:vMerge w:val="restart"/>
          </w:tcPr>
          <w:p w:rsidR="00432701" w:rsidRDefault="00432701">
            <w:pPr>
              <w:pStyle w:val="ConsPlusNormal"/>
            </w:pPr>
            <w:r>
              <w:lastRenderedPageBreak/>
              <w:t>цефотаксим</w:t>
            </w:r>
          </w:p>
        </w:tc>
        <w:tc>
          <w:tcPr>
            <w:tcW w:w="3916" w:type="dxa"/>
          </w:tcPr>
          <w:p w:rsidR="00432701" w:rsidRDefault="00432701">
            <w:pPr>
              <w:pStyle w:val="ConsPlusNormal"/>
            </w:pPr>
            <w:r>
              <w:t xml:space="preserve">порошок для приготовления раствора </w:t>
            </w:r>
            <w:r>
              <w:lastRenderedPageBreak/>
              <w:t>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цефотаксим + [сульбактам]</w:t>
            </w:r>
          </w:p>
        </w:tc>
        <w:tc>
          <w:tcPr>
            <w:tcW w:w="3916" w:type="dxa"/>
          </w:tcPr>
          <w:p w:rsidR="00432701" w:rsidRDefault="00432701">
            <w:pPr>
              <w:pStyle w:val="ConsPlusNormal"/>
            </w:pPr>
            <w:r>
              <w:t>порошок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цефтазидим</w:t>
            </w:r>
          </w:p>
        </w:tc>
        <w:tc>
          <w:tcPr>
            <w:tcW w:w="3916" w:type="dxa"/>
          </w:tcPr>
          <w:p w:rsidR="00432701" w:rsidRDefault="00432701">
            <w:pPr>
              <w:pStyle w:val="ConsPlusNormal"/>
            </w:pPr>
            <w:r>
              <w:t>порошок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цефтриаксон</w:t>
            </w:r>
          </w:p>
        </w:tc>
        <w:tc>
          <w:tcPr>
            <w:tcW w:w="3916" w:type="dxa"/>
          </w:tcPr>
          <w:p w:rsidR="00432701" w:rsidRDefault="00432701">
            <w:pPr>
              <w:pStyle w:val="ConsPlusNormal"/>
            </w:pPr>
            <w:r>
              <w:t>порошок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цефоперазон + сульбактам</w:t>
            </w:r>
          </w:p>
        </w:tc>
        <w:tc>
          <w:tcPr>
            <w:tcW w:w="3916" w:type="dxa"/>
          </w:tcPr>
          <w:p w:rsidR="00432701" w:rsidRDefault="00432701">
            <w:pPr>
              <w:pStyle w:val="ConsPlusNormal"/>
            </w:pPr>
            <w:r>
              <w:t>порошок для приготовления раствора для внутривенного и внутримышечного введения</w:t>
            </w:r>
          </w:p>
        </w:tc>
      </w:tr>
      <w:tr w:rsidR="00432701">
        <w:tc>
          <w:tcPr>
            <w:tcW w:w="1020" w:type="dxa"/>
            <w:vMerge w:val="restart"/>
          </w:tcPr>
          <w:p w:rsidR="00432701" w:rsidRDefault="00432701">
            <w:pPr>
              <w:pStyle w:val="ConsPlusNormal"/>
            </w:pPr>
            <w:r>
              <w:t>J01DE</w:t>
            </w:r>
          </w:p>
        </w:tc>
        <w:tc>
          <w:tcPr>
            <w:tcW w:w="2835" w:type="dxa"/>
            <w:vMerge w:val="restart"/>
          </w:tcPr>
          <w:p w:rsidR="00432701" w:rsidRDefault="00432701">
            <w:pPr>
              <w:pStyle w:val="ConsPlusNormal"/>
            </w:pPr>
            <w:r>
              <w:t>цефалоспорины 4-го поколения</w:t>
            </w:r>
          </w:p>
        </w:tc>
        <w:tc>
          <w:tcPr>
            <w:tcW w:w="2211" w:type="dxa"/>
            <w:vMerge w:val="restart"/>
          </w:tcPr>
          <w:p w:rsidR="00432701" w:rsidRDefault="00432701">
            <w:pPr>
              <w:pStyle w:val="ConsPlusNormal"/>
            </w:pPr>
            <w:r>
              <w:t>цефепим</w:t>
            </w:r>
          </w:p>
        </w:tc>
        <w:tc>
          <w:tcPr>
            <w:tcW w:w="3916" w:type="dxa"/>
          </w:tcPr>
          <w:p w:rsidR="00432701" w:rsidRDefault="00432701">
            <w:pPr>
              <w:pStyle w:val="ConsPlusNormal"/>
            </w:pPr>
            <w:r>
              <w:t>порошок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цефепим + (сульбактам)</w:t>
            </w:r>
          </w:p>
        </w:tc>
        <w:tc>
          <w:tcPr>
            <w:tcW w:w="3916" w:type="dxa"/>
          </w:tcPr>
          <w:p w:rsidR="00432701" w:rsidRDefault="00432701">
            <w:pPr>
              <w:pStyle w:val="ConsPlusNormal"/>
            </w:pPr>
            <w:r>
              <w:t>порошок для приготовления раствора для внутривенного и внутримышечного введения</w:t>
            </w:r>
          </w:p>
        </w:tc>
      </w:tr>
      <w:tr w:rsidR="00432701">
        <w:tc>
          <w:tcPr>
            <w:tcW w:w="1020" w:type="dxa"/>
            <w:vMerge w:val="restart"/>
          </w:tcPr>
          <w:p w:rsidR="00432701" w:rsidRDefault="00432701">
            <w:pPr>
              <w:pStyle w:val="ConsPlusNormal"/>
              <w:jc w:val="center"/>
            </w:pPr>
            <w:r>
              <w:t>J01DH</w:t>
            </w:r>
          </w:p>
        </w:tc>
        <w:tc>
          <w:tcPr>
            <w:tcW w:w="2835" w:type="dxa"/>
            <w:vMerge w:val="restart"/>
          </w:tcPr>
          <w:p w:rsidR="00432701" w:rsidRDefault="00432701">
            <w:pPr>
              <w:pStyle w:val="ConsPlusNormal"/>
            </w:pPr>
            <w:r>
              <w:t>карбапенемы</w:t>
            </w:r>
          </w:p>
        </w:tc>
        <w:tc>
          <w:tcPr>
            <w:tcW w:w="2211" w:type="dxa"/>
          </w:tcPr>
          <w:p w:rsidR="00432701" w:rsidRDefault="00432701">
            <w:pPr>
              <w:pStyle w:val="ConsPlusNormal"/>
            </w:pPr>
            <w:r>
              <w:t>имипенем + циластатин</w:t>
            </w:r>
          </w:p>
        </w:tc>
        <w:tc>
          <w:tcPr>
            <w:tcW w:w="3916" w:type="dxa"/>
          </w:tcPr>
          <w:p w:rsidR="00432701" w:rsidRDefault="00432701">
            <w:pPr>
              <w:pStyle w:val="ConsPlusNormal"/>
            </w:pPr>
            <w:r>
              <w:t>порошок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меропенем</w:t>
            </w:r>
          </w:p>
        </w:tc>
        <w:tc>
          <w:tcPr>
            <w:tcW w:w="3916" w:type="dxa"/>
          </w:tcPr>
          <w:p w:rsidR="00432701" w:rsidRDefault="00432701">
            <w:pPr>
              <w:pStyle w:val="ConsPlusNormal"/>
            </w:pPr>
            <w:r>
              <w:t>порошок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эртапенем</w:t>
            </w:r>
          </w:p>
        </w:tc>
        <w:tc>
          <w:tcPr>
            <w:tcW w:w="3916" w:type="dxa"/>
          </w:tcPr>
          <w:p w:rsidR="00432701" w:rsidRDefault="00432701">
            <w:pPr>
              <w:pStyle w:val="ConsPlusNormal"/>
            </w:pPr>
            <w:r>
              <w:t>лиофилизат для приготовления раствора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внутривенного и внутримышечного введения</w:t>
            </w:r>
          </w:p>
        </w:tc>
      </w:tr>
      <w:tr w:rsidR="00432701">
        <w:tc>
          <w:tcPr>
            <w:tcW w:w="1020" w:type="dxa"/>
            <w:vMerge w:val="restart"/>
          </w:tcPr>
          <w:p w:rsidR="00432701" w:rsidRDefault="00432701">
            <w:pPr>
              <w:pStyle w:val="ConsPlusNormal"/>
              <w:jc w:val="center"/>
            </w:pPr>
            <w:r>
              <w:t>J01DI</w:t>
            </w:r>
          </w:p>
        </w:tc>
        <w:tc>
          <w:tcPr>
            <w:tcW w:w="2835" w:type="dxa"/>
            <w:vMerge w:val="restart"/>
          </w:tcPr>
          <w:p w:rsidR="00432701" w:rsidRDefault="00432701">
            <w:pPr>
              <w:pStyle w:val="ConsPlusNormal"/>
            </w:pPr>
            <w:r>
              <w:t>другие цефалоспорины и пенемы</w:t>
            </w:r>
          </w:p>
        </w:tc>
        <w:tc>
          <w:tcPr>
            <w:tcW w:w="2211" w:type="dxa"/>
          </w:tcPr>
          <w:p w:rsidR="00432701" w:rsidRDefault="00432701">
            <w:pPr>
              <w:pStyle w:val="ConsPlusNormal"/>
            </w:pPr>
            <w:r>
              <w:t>цефтазидим + [авибактам]</w:t>
            </w:r>
          </w:p>
        </w:tc>
        <w:tc>
          <w:tcPr>
            <w:tcW w:w="3916" w:type="dxa"/>
          </w:tcPr>
          <w:p w:rsidR="00432701" w:rsidRDefault="00432701">
            <w:pPr>
              <w:pStyle w:val="ConsPlusNormal"/>
            </w:pPr>
            <w:r>
              <w:t>порошок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 xml:space="preserve">цефтаролина </w:t>
            </w:r>
            <w:r>
              <w:lastRenderedPageBreak/>
              <w:t>фосамил</w:t>
            </w:r>
          </w:p>
        </w:tc>
        <w:tc>
          <w:tcPr>
            <w:tcW w:w="3916" w:type="dxa"/>
          </w:tcPr>
          <w:p w:rsidR="00432701" w:rsidRDefault="00432701">
            <w:pPr>
              <w:pStyle w:val="ConsPlusNormal"/>
            </w:pPr>
            <w:r>
              <w:lastRenderedPageBreak/>
              <w:t xml:space="preserve">порошок для приготовления </w:t>
            </w:r>
            <w:r>
              <w:lastRenderedPageBreak/>
              <w:t>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цефтолозан + [тазобактам]</w:t>
            </w:r>
          </w:p>
        </w:tc>
        <w:tc>
          <w:tcPr>
            <w:tcW w:w="3916" w:type="dxa"/>
          </w:tcPr>
          <w:p w:rsidR="00432701" w:rsidRDefault="00432701">
            <w:pPr>
              <w:pStyle w:val="ConsPlusNormal"/>
            </w:pPr>
            <w:r>
              <w:t>порошок для приготовления концентрата для приготовления раствора для инфузий</w:t>
            </w:r>
          </w:p>
        </w:tc>
      </w:tr>
      <w:tr w:rsidR="00432701">
        <w:tc>
          <w:tcPr>
            <w:tcW w:w="1020" w:type="dxa"/>
          </w:tcPr>
          <w:p w:rsidR="00432701" w:rsidRDefault="00432701">
            <w:pPr>
              <w:pStyle w:val="ConsPlusNormal"/>
              <w:jc w:val="center"/>
            </w:pPr>
            <w:r>
              <w:t>J01E</w:t>
            </w:r>
          </w:p>
        </w:tc>
        <w:tc>
          <w:tcPr>
            <w:tcW w:w="2835" w:type="dxa"/>
          </w:tcPr>
          <w:p w:rsidR="00432701" w:rsidRDefault="00432701">
            <w:pPr>
              <w:pStyle w:val="ConsPlusNormal"/>
            </w:pPr>
            <w:r>
              <w:t>сульфаниламиды и триметоприм</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J01EE</w:t>
            </w:r>
          </w:p>
        </w:tc>
        <w:tc>
          <w:tcPr>
            <w:tcW w:w="2835" w:type="dxa"/>
            <w:vMerge w:val="restart"/>
          </w:tcPr>
          <w:p w:rsidR="00432701" w:rsidRDefault="00432701">
            <w:pPr>
              <w:pStyle w:val="ConsPlusNormal"/>
            </w:pPr>
            <w:r>
              <w:t>комбинированные препараты сульфаниламидов и триметоприма, включая производные</w:t>
            </w:r>
          </w:p>
        </w:tc>
        <w:tc>
          <w:tcPr>
            <w:tcW w:w="2211" w:type="dxa"/>
            <w:vMerge w:val="restart"/>
          </w:tcPr>
          <w:p w:rsidR="00432701" w:rsidRDefault="00432701">
            <w:pPr>
              <w:pStyle w:val="ConsPlusNormal"/>
            </w:pPr>
            <w:r>
              <w:t>ко-тримоксазол</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суспензия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J01F</w:t>
            </w:r>
          </w:p>
        </w:tc>
        <w:tc>
          <w:tcPr>
            <w:tcW w:w="2835" w:type="dxa"/>
          </w:tcPr>
          <w:p w:rsidR="00432701" w:rsidRDefault="00432701">
            <w:pPr>
              <w:pStyle w:val="ConsPlusNormal"/>
            </w:pPr>
            <w:r>
              <w:t>макролиды, линкозамиды и стрептограмины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J01FA</w:t>
            </w:r>
          </w:p>
        </w:tc>
        <w:tc>
          <w:tcPr>
            <w:tcW w:w="2835" w:type="dxa"/>
            <w:vMerge w:val="restart"/>
          </w:tcPr>
          <w:p w:rsidR="00432701" w:rsidRDefault="00432701">
            <w:pPr>
              <w:pStyle w:val="ConsPlusNormal"/>
            </w:pPr>
            <w:r>
              <w:t>макролиды</w:t>
            </w:r>
          </w:p>
        </w:tc>
        <w:tc>
          <w:tcPr>
            <w:tcW w:w="2211" w:type="dxa"/>
            <w:vMerge w:val="restart"/>
          </w:tcPr>
          <w:p w:rsidR="00432701" w:rsidRDefault="00432701">
            <w:pPr>
              <w:pStyle w:val="ConsPlusNormal"/>
            </w:pPr>
            <w:r>
              <w:t>азитромицин</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суспензии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суспензии для приема внутрь (для детей)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диспергируемые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джозамицин</w:t>
            </w:r>
          </w:p>
        </w:tc>
        <w:tc>
          <w:tcPr>
            <w:tcW w:w="3916" w:type="dxa"/>
          </w:tcPr>
          <w:p w:rsidR="00432701" w:rsidRDefault="00432701">
            <w:pPr>
              <w:pStyle w:val="ConsPlusNormal"/>
            </w:pPr>
            <w:r>
              <w:t>таблетки диспергируемые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кларитромицин</w:t>
            </w:r>
          </w:p>
        </w:tc>
        <w:tc>
          <w:tcPr>
            <w:tcW w:w="3916" w:type="dxa"/>
          </w:tcPr>
          <w:p w:rsidR="00432701" w:rsidRDefault="00432701">
            <w:pPr>
              <w:pStyle w:val="ConsPlusNormal"/>
            </w:pPr>
            <w:r>
              <w:t>гранулы для приготовления суспензии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 покрытые пленочной оболочкой</w:t>
            </w:r>
          </w:p>
        </w:tc>
      </w:tr>
      <w:tr w:rsidR="00432701">
        <w:tc>
          <w:tcPr>
            <w:tcW w:w="1020" w:type="dxa"/>
            <w:vMerge w:val="restart"/>
          </w:tcPr>
          <w:p w:rsidR="00432701" w:rsidRDefault="00432701">
            <w:pPr>
              <w:pStyle w:val="ConsPlusNormal"/>
              <w:jc w:val="center"/>
            </w:pPr>
            <w:r>
              <w:t>J01FF</w:t>
            </w:r>
          </w:p>
        </w:tc>
        <w:tc>
          <w:tcPr>
            <w:tcW w:w="2835" w:type="dxa"/>
            <w:vMerge w:val="restart"/>
          </w:tcPr>
          <w:p w:rsidR="00432701" w:rsidRDefault="00432701">
            <w:pPr>
              <w:pStyle w:val="ConsPlusNormal"/>
            </w:pPr>
            <w:r>
              <w:t>линкозамиды</w:t>
            </w:r>
          </w:p>
        </w:tc>
        <w:tc>
          <w:tcPr>
            <w:tcW w:w="2211" w:type="dxa"/>
            <w:vMerge w:val="restart"/>
          </w:tcPr>
          <w:p w:rsidR="00432701" w:rsidRDefault="00432701">
            <w:pPr>
              <w:pStyle w:val="ConsPlusNormal"/>
            </w:pPr>
            <w:r>
              <w:t>клиндамицин</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tcPr>
          <w:p w:rsidR="00432701" w:rsidRDefault="00432701">
            <w:pPr>
              <w:pStyle w:val="ConsPlusNormal"/>
              <w:jc w:val="center"/>
            </w:pPr>
            <w:r>
              <w:t>J01G</w:t>
            </w:r>
          </w:p>
        </w:tc>
        <w:tc>
          <w:tcPr>
            <w:tcW w:w="2835" w:type="dxa"/>
          </w:tcPr>
          <w:p w:rsidR="00432701" w:rsidRDefault="00432701">
            <w:pPr>
              <w:pStyle w:val="ConsPlusNormal"/>
            </w:pPr>
            <w:r>
              <w:t>аминогликозиды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lastRenderedPageBreak/>
              <w:t>J01GA</w:t>
            </w:r>
          </w:p>
        </w:tc>
        <w:tc>
          <w:tcPr>
            <w:tcW w:w="2835" w:type="dxa"/>
          </w:tcPr>
          <w:p w:rsidR="00432701" w:rsidRDefault="00432701">
            <w:pPr>
              <w:pStyle w:val="ConsPlusNormal"/>
            </w:pPr>
            <w:r>
              <w:t>стрептомицины</w:t>
            </w:r>
          </w:p>
        </w:tc>
        <w:tc>
          <w:tcPr>
            <w:tcW w:w="2211" w:type="dxa"/>
          </w:tcPr>
          <w:p w:rsidR="00432701" w:rsidRDefault="00432701">
            <w:pPr>
              <w:pStyle w:val="ConsPlusNormal"/>
            </w:pPr>
            <w:r>
              <w:t>стрептомицин</w:t>
            </w:r>
          </w:p>
        </w:tc>
        <w:tc>
          <w:tcPr>
            <w:tcW w:w="3916" w:type="dxa"/>
          </w:tcPr>
          <w:p w:rsidR="00432701" w:rsidRDefault="00432701">
            <w:pPr>
              <w:pStyle w:val="ConsPlusNormal"/>
            </w:pPr>
            <w:r>
              <w:t>порошок для приготовления раствора для внутримышечного введения</w:t>
            </w:r>
          </w:p>
        </w:tc>
      </w:tr>
      <w:tr w:rsidR="00432701">
        <w:tc>
          <w:tcPr>
            <w:tcW w:w="1020" w:type="dxa"/>
            <w:vMerge w:val="restart"/>
          </w:tcPr>
          <w:p w:rsidR="00432701" w:rsidRDefault="00432701">
            <w:pPr>
              <w:pStyle w:val="ConsPlusNormal"/>
              <w:jc w:val="center"/>
            </w:pPr>
            <w:r>
              <w:t>J01GB</w:t>
            </w:r>
          </w:p>
        </w:tc>
        <w:tc>
          <w:tcPr>
            <w:tcW w:w="2835" w:type="dxa"/>
            <w:vMerge w:val="restart"/>
          </w:tcPr>
          <w:p w:rsidR="00432701" w:rsidRDefault="00432701">
            <w:pPr>
              <w:pStyle w:val="ConsPlusNormal"/>
            </w:pPr>
            <w:r>
              <w:t>другие аминогликозиды</w:t>
            </w:r>
          </w:p>
        </w:tc>
        <w:tc>
          <w:tcPr>
            <w:tcW w:w="2211" w:type="dxa"/>
            <w:vMerge w:val="restart"/>
          </w:tcPr>
          <w:p w:rsidR="00432701" w:rsidRDefault="00432701">
            <w:pPr>
              <w:pStyle w:val="ConsPlusNormal"/>
            </w:pPr>
            <w:r>
              <w:t>амикацин</w:t>
            </w:r>
          </w:p>
        </w:tc>
        <w:tc>
          <w:tcPr>
            <w:tcW w:w="3916" w:type="dxa"/>
          </w:tcPr>
          <w:p w:rsidR="00432701" w:rsidRDefault="00432701">
            <w:pPr>
              <w:pStyle w:val="ConsPlusNormal"/>
            </w:pPr>
            <w:r>
              <w:t>лиофилизат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гентамицин</w:t>
            </w:r>
          </w:p>
        </w:tc>
        <w:tc>
          <w:tcPr>
            <w:tcW w:w="3916" w:type="dxa"/>
          </w:tcPr>
          <w:p w:rsidR="00432701" w:rsidRDefault="00432701">
            <w:pPr>
              <w:pStyle w:val="ConsPlusNormal"/>
            </w:pPr>
            <w:r>
              <w:t>капли глазные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канамицин</w:t>
            </w:r>
          </w:p>
        </w:tc>
        <w:tc>
          <w:tcPr>
            <w:tcW w:w="3916" w:type="dxa"/>
          </w:tcPr>
          <w:p w:rsidR="00432701" w:rsidRDefault="00432701">
            <w:pPr>
              <w:pStyle w:val="ConsPlusNormal"/>
            </w:pPr>
            <w:r>
              <w:t>порошок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тобрамицин</w:t>
            </w:r>
          </w:p>
        </w:tc>
        <w:tc>
          <w:tcPr>
            <w:tcW w:w="3916" w:type="dxa"/>
          </w:tcPr>
          <w:p w:rsidR="00432701" w:rsidRDefault="00432701">
            <w:pPr>
              <w:pStyle w:val="ConsPlusNormal"/>
            </w:pPr>
            <w:r>
              <w:t>капли глазные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капсулы с порошком для ингаляций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раствор для ингаляций </w:t>
            </w:r>
            <w:hyperlink w:anchor="P7152">
              <w:r>
                <w:rPr>
                  <w:color w:val="0000FF"/>
                </w:rPr>
                <w:t>&lt;***&gt;</w:t>
              </w:r>
            </w:hyperlink>
          </w:p>
        </w:tc>
      </w:tr>
      <w:tr w:rsidR="00432701">
        <w:tc>
          <w:tcPr>
            <w:tcW w:w="1020" w:type="dxa"/>
          </w:tcPr>
          <w:p w:rsidR="00432701" w:rsidRDefault="00432701">
            <w:pPr>
              <w:pStyle w:val="ConsPlusNormal"/>
              <w:jc w:val="center"/>
            </w:pPr>
            <w:r>
              <w:t>J01M</w:t>
            </w:r>
          </w:p>
        </w:tc>
        <w:tc>
          <w:tcPr>
            <w:tcW w:w="2835" w:type="dxa"/>
          </w:tcPr>
          <w:p w:rsidR="00432701" w:rsidRDefault="00432701">
            <w:pPr>
              <w:pStyle w:val="ConsPlusNormal"/>
            </w:pPr>
            <w:r>
              <w:t>антибактериальные препараты, производные хинолона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J01MA</w:t>
            </w:r>
          </w:p>
        </w:tc>
        <w:tc>
          <w:tcPr>
            <w:tcW w:w="2835" w:type="dxa"/>
            <w:vMerge w:val="restart"/>
          </w:tcPr>
          <w:p w:rsidR="00432701" w:rsidRDefault="00432701">
            <w:pPr>
              <w:pStyle w:val="ConsPlusNormal"/>
            </w:pPr>
            <w:r>
              <w:t>фторхинолоны</w:t>
            </w:r>
          </w:p>
        </w:tc>
        <w:tc>
          <w:tcPr>
            <w:tcW w:w="2211" w:type="dxa"/>
            <w:vMerge w:val="restart"/>
          </w:tcPr>
          <w:p w:rsidR="00432701" w:rsidRDefault="00432701">
            <w:pPr>
              <w:pStyle w:val="ConsPlusNormal"/>
            </w:pPr>
            <w:r>
              <w:t>левофлоксацин</w:t>
            </w:r>
          </w:p>
        </w:tc>
        <w:tc>
          <w:tcPr>
            <w:tcW w:w="3916" w:type="dxa"/>
          </w:tcPr>
          <w:p w:rsidR="00432701" w:rsidRDefault="00432701">
            <w:pPr>
              <w:pStyle w:val="ConsPlusNormal"/>
            </w:pPr>
            <w:r>
              <w:t>капли глазные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ломефлоксацин</w:t>
            </w:r>
          </w:p>
        </w:tc>
        <w:tc>
          <w:tcPr>
            <w:tcW w:w="3916" w:type="dxa"/>
          </w:tcPr>
          <w:p w:rsidR="00432701" w:rsidRDefault="00432701">
            <w:pPr>
              <w:pStyle w:val="ConsPlusNormal"/>
            </w:pPr>
            <w:r>
              <w:t>капли глазные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моксифлоксацин</w:t>
            </w:r>
          </w:p>
        </w:tc>
        <w:tc>
          <w:tcPr>
            <w:tcW w:w="3916" w:type="dxa"/>
          </w:tcPr>
          <w:p w:rsidR="00432701" w:rsidRDefault="00432701">
            <w:pPr>
              <w:pStyle w:val="ConsPlusNormal"/>
            </w:pPr>
            <w:r>
              <w:t>капли глазные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офлоксацин</w:t>
            </w:r>
          </w:p>
        </w:tc>
        <w:tc>
          <w:tcPr>
            <w:tcW w:w="3916" w:type="dxa"/>
          </w:tcPr>
          <w:p w:rsidR="00432701" w:rsidRDefault="00432701">
            <w:pPr>
              <w:pStyle w:val="ConsPlusNormal"/>
            </w:pPr>
            <w:r>
              <w:t>капли глазные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капли глазные и ушные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мазь глазная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спарфлоксацин</w:t>
            </w: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ципрофлоксацин</w:t>
            </w:r>
          </w:p>
        </w:tc>
        <w:tc>
          <w:tcPr>
            <w:tcW w:w="3916" w:type="dxa"/>
          </w:tcPr>
          <w:p w:rsidR="00432701" w:rsidRDefault="00432701">
            <w:pPr>
              <w:pStyle w:val="ConsPlusNormal"/>
            </w:pPr>
            <w:r>
              <w:t>капли глазные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капли глазные и ушные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капли ушные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мазь глазная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пленочной оболочкой</w:t>
            </w:r>
          </w:p>
        </w:tc>
      </w:tr>
      <w:tr w:rsidR="00432701">
        <w:tc>
          <w:tcPr>
            <w:tcW w:w="1020" w:type="dxa"/>
          </w:tcPr>
          <w:p w:rsidR="00432701" w:rsidRDefault="00432701">
            <w:pPr>
              <w:pStyle w:val="ConsPlusNormal"/>
              <w:jc w:val="center"/>
            </w:pPr>
            <w:r>
              <w:t>J01X</w:t>
            </w:r>
          </w:p>
        </w:tc>
        <w:tc>
          <w:tcPr>
            <w:tcW w:w="2835" w:type="dxa"/>
          </w:tcPr>
          <w:p w:rsidR="00432701" w:rsidRDefault="00432701">
            <w:pPr>
              <w:pStyle w:val="ConsPlusNormal"/>
            </w:pPr>
            <w:r>
              <w:t>другие антибактериальные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J01XA</w:t>
            </w:r>
          </w:p>
        </w:tc>
        <w:tc>
          <w:tcPr>
            <w:tcW w:w="2835" w:type="dxa"/>
            <w:vMerge w:val="restart"/>
          </w:tcPr>
          <w:p w:rsidR="00432701" w:rsidRDefault="00432701">
            <w:pPr>
              <w:pStyle w:val="ConsPlusNormal"/>
            </w:pPr>
            <w:r>
              <w:t>антибиотики гликопептидной структуры</w:t>
            </w:r>
          </w:p>
        </w:tc>
        <w:tc>
          <w:tcPr>
            <w:tcW w:w="2211" w:type="dxa"/>
            <w:vMerge w:val="restart"/>
          </w:tcPr>
          <w:p w:rsidR="00432701" w:rsidRDefault="00432701">
            <w:pPr>
              <w:pStyle w:val="ConsPlusNormal"/>
            </w:pPr>
            <w:r>
              <w:t>ванкомицин</w:t>
            </w: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инфузий и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инфузий и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концентрата для приготовления раствора для инфузий и раствора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телаванцин</w:t>
            </w: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val="restart"/>
          </w:tcPr>
          <w:p w:rsidR="00432701" w:rsidRDefault="00432701">
            <w:pPr>
              <w:pStyle w:val="ConsPlusNormal"/>
              <w:jc w:val="center"/>
            </w:pPr>
            <w:r>
              <w:t>J01XB</w:t>
            </w:r>
          </w:p>
        </w:tc>
        <w:tc>
          <w:tcPr>
            <w:tcW w:w="2835" w:type="dxa"/>
            <w:vMerge w:val="restart"/>
          </w:tcPr>
          <w:p w:rsidR="00432701" w:rsidRDefault="00432701">
            <w:pPr>
              <w:pStyle w:val="ConsPlusNormal"/>
            </w:pPr>
            <w:r>
              <w:t>полимиксины</w:t>
            </w:r>
          </w:p>
        </w:tc>
        <w:tc>
          <w:tcPr>
            <w:tcW w:w="2211" w:type="dxa"/>
            <w:vMerge w:val="restart"/>
          </w:tcPr>
          <w:p w:rsidR="00432701" w:rsidRDefault="00432701">
            <w:pPr>
              <w:pStyle w:val="ConsPlusNormal"/>
            </w:pPr>
            <w:r>
              <w:t>полимиксин B</w:t>
            </w:r>
          </w:p>
        </w:tc>
        <w:tc>
          <w:tcPr>
            <w:tcW w:w="3916" w:type="dxa"/>
          </w:tcPr>
          <w:p w:rsidR="00432701" w:rsidRDefault="00432701">
            <w:pPr>
              <w:pStyle w:val="ConsPlusNormal"/>
            </w:pPr>
            <w:r>
              <w:t>порошок для приготовления раствора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инъекций</w:t>
            </w:r>
          </w:p>
        </w:tc>
      </w:tr>
      <w:tr w:rsidR="00432701">
        <w:tc>
          <w:tcPr>
            <w:tcW w:w="1020" w:type="dxa"/>
            <w:vMerge w:val="restart"/>
          </w:tcPr>
          <w:p w:rsidR="00432701" w:rsidRDefault="00432701">
            <w:pPr>
              <w:pStyle w:val="ConsPlusNormal"/>
              <w:jc w:val="center"/>
            </w:pPr>
            <w:r>
              <w:t>J01XD</w:t>
            </w:r>
          </w:p>
        </w:tc>
        <w:tc>
          <w:tcPr>
            <w:tcW w:w="2835" w:type="dxa"/>
            <w:vMerge w:val="restart"/>
          </w:tcPr>
          <w:p w:rsidR="00432701" w:rsidRDefault="00432701">
            <w:pPr>
              <w:pStyle w:val="ConsPlusNormal"/>
            </w:pPr>
            <w:r>
              <w:t>производные имидазола</w:t>
            </w:r>
          </w:p>
        </w:tc>
        <w:tc>
          <w:tcPr>
            <w:tcW w:w="2211" w:type="dxa"/>
            <w:vMerge w:val="restart"/>
          </w:tcPr>
          <w:p w:rsidR="00432701" w:rsidRDefault="00432701">
            <w:pPr>
              <w:pStyle w:val="ConsPlusNormal"/>
            </w:pPr>
            <w:r>
              <w:t>метронидазол</w:t>
            </w: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J01XX</w:t>
            </w:r>
          </w:p>
        </w:tc>
        <w:tc>
          <w:tcPr>
            <w:tcW w:w="2835" w:type="dxa"/>
            <w:vMerge w:val="restart"/>
          </w:tcPr>
          <w:p w:rsidR="00432701" w:rsidRDefault="00432701">
            <w:pPr>
              <w:pStyle w:val="ConsPlusNormal"/>
            </w:pPr>
            <w:r>
              <w:t>прочие антибактериальные препараты</w:t>
            </w:r>
          </w:p>
        </w:tc>
        <w:tc>
          <w:tcPr>
            <w:tcW w:w="2211" w:type="dxa"/>
          </w:tcPr>
          <w:p w:rsidR="00432701" w:rsidRDefault="00432701">
            <w:pPr>
              <w:pStyle w:val="ConsPlusNormal"/>
            </w:pPr>
            <w:r>
              <w:t>даптомицин</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линезолид</w:t>
            </w:r>
          </w:p>
        </w:tc>
        <w:tc>
          <w:tcPr>
            <w:tcW w:w="3916" w:type="dxa"/>
          </w:tcPr>
          <w:p w:rsidR="00432701" w:rsidRDefault="00432701">
            <w:pPr>
              <w:pStyle w:val="ConsPlusNormal"/>
            </w:pPr>
            <w:r>
              <w:t>гранулы для приготовления суспензии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тедизолид</w:t>
            </w:r>
          </w:p>
        </w:tc>
        <w:tc>
          <w:tcPr>
            <w:tcW w:w="3916" w:type="dxa"/>
          </w:tcPr>
          <w:p w:rsidR="00432701" w:rsidRDefault="00432701">
            <w:pPr>
              <w:pStyle w:val="ConsPlusNormal"/>
            </w:pPr>
            <w:r>
              <w:t>лиофилизат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фосфомицин</w:t>
            </w:r>
          </w:p>
        </w:tc>
        <w:tc>
          <w:tcPr>
            <w:tcW w:w="3916" w:type="dxa"/>
          </w:tcPr>
          <w:p w:rsidR="00432701" w:rsidRDefault="00432701">
            <w:pPr>
              <w:pStyle w:val="ConsPlusNormal"/>
            </w:pPr>
            <w:r>
              <w:t>порошок для приготовления раствора для внутривенного введения</w:t>
            </w:r>
          </w:p>
        </w:tc>
      </w:tr>
      <w:tr w:rsidR="00432701">
        <w:tc>
          <w:tcPr>
            <w:tcW w:w="1020" w:type="dxa"/>
          </w:tcPr>
          <w:p w:rsidR="00432701" w:rsidRDefault="00432701">
            <w:pPr>
              <w:pStyle w:val="ConsPlusNormal"/>
              <w:jc w:val="center"/>
            </w:pPr>
            <w:r>
              <w:t>J02</w:t>
            </w:r>
          </w:p>
        </w:tc>
        <w:tc>
          <w:tcPr>
            <w:tcW w:w="2835" w:type="dxa"/>
          </w:tcPr>
          <w:p w:rsidR="00432701" w:rsidRDefault="00432701">
            <w:pPr>
              <w:pStyle w:val="ConsPlusNormal"/>
            </w:pPr>
            <w:r>
              <w:t>противогрибковые препараты системного действия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J02A</w:t>
            </w:r>
          </w:p>
        </w:tc>
        <w:tc>
          <w:tcPr>
            <w:tcW w:w="2835" w:type="dxa"/>
          </w:tcPr>
          <w:p w:rsidR="00432701" w:rsidRDefault="00432701">
            <w:pPr>
              <w:pStyle w:val="ConsPlusNormal"/>
            </w:pPr>
            <w:r>
              <w:t>противогрибковые препараты системного действия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J02AA</w:t>
            </w:r>
          </w:p>
        </w:tc>
        <w:tc>
          <w:tcPr>
            <w:tcW w:w="2835" w:type="dxa"/>
            <w:vMerge w:val="restart"/>
          </w:tcPr>
          <w:p w:rsidR="00432701" w:rsidRDefault="00432701">
            <w:pPr>
              <w:pStyle w:val="ConsPlusNormal"/>
            </w:pPr>
            <w:r>
              <w:t>антибиотики</w:t>
            </w:r>
          </w:p>
        </w:tc>
        <w:tc>
          <w:tcPr>
            <w:tcW w:w="2211" w:type="dxa"/>
          </w:tcPr>
          <w:p w:rsidR="00432701" w:rsidRDefault="00432701">
            <w:pPr>
              <w:pStyle w:val="ConsPlusNormal"/>
            </w:pPr>
            <w:r>
              <w:t>амфотерицин B</w:t>
            </w: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нистатин</w:t>
            </w: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J02AC</w:t>
            </w:r>
          </w:p>
        </w:tc>
        <w:tc>
          <w:tcPr>
            <w:tcW w:w="2835" w:type="dxa"/>
            <w:vMerge w:val="restart"/>
          </w:tcPr>
          <w:p w:rsidR="00432701" w:rsidRDefault="00432701">
            <w:pPr>
              <w:pStyle w:val="ConsPlusNormal"/>
            </w:pPr>
            <w:r>
              <w:t>производные триазола</w:t>
            </w:r>
          </w:p>
        </w:tc>
        <w:tc>
          <w:tcPr>
            <w:tcW w:w="2211" w:type="dxa"/>
            <w:vMerge w:val="restart"/>
          </w:tcPr>
          <w:p w:rsidR="00432701" w:rsidRDefault="00432701">
            <w:pPr>
              <w:pStyle w:val="ConsPlusNormal"/>
            </w:pPr>
            <w:r>
              <w:t>вориконазол</w:t>
            </w:r>
          </w:p>
        </w:tc>
        <w:tc>
          <w:tcPr>
            <w:tcW w:w="3916" w:type="dxa"/>
          </w:tcPr>
          <w:p w:rsidR="00432701" w:rsidRDefault="00432701">
            <w:pPr>
              <w:pStyle w:val="ConsPlusNormal"/>
            </w:pPr>
            <w:r>
              <w:t>лиофилизат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порошок для приготовления суспензии </w:t>
            </w:r>
            <w:r>
              <w:lastRenderedPageBreak/>
              <w:t>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позаконазол</w:t>
            </w:r>
          </w:p>
        </w:tc>
        <w:tc>
          <w:tcPr>
            <w:tcW w:w="3916" w:type="dxa"/>
          </w:tcPr>
          <w:p w:rsidR="00432701" w:rsidRDefault="00432701">
            <w:pPr>
              <w:pStyle w:val="ConsPlusNormal"/>
            </w:pPr>
            <w:r>
              <w:t xml:space="preserve">суспензия для приема внутрь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флуконазол</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суспензии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J02AX</w:t>
            </w:r>
          </w:p>
        </w:tc>
        <w:tc>
          <w:tcPr>
            <w:tcW w:w="2835" w:type="dxa"/>
            <w:vMerge w:val="restart"/>
          </w:tcPr>
          <w:p w:rsidR="00432701" w:rsidRDefault="00432701">
            <w:pPr>
              <w:pStyle w:val="ConsPlusNormal"/>
            </w:pPr>
            <w:r>
              <w:t>другие противогрибковые препараты системного действия</w:t>
            </w:r>
          </w:p>
        </w:tc>
        <w:tc>
          <w:tcPr>
            <w:tcW w:w="2211" w:type="dxa"/>
            <w:vMerge w:val="restart"/>
          </w:tcPr>
          <w:p w:rsidR="00432701" w:rsidRDefault="00432701">
            <w:pPr>
              <w:pStyle w:val="ConsPlusNormal"/>
            </w:pPr>
            <w:r>
              <w:t>каспофунгин</w:t>
            </w: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микафунгин</w:t>
            </w: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tcPr>
          <w:p w:rsidR="00432701" w:rsidRDefault="00432701">
            <w:pPr>
              <w:pStyle w:val="ConsPlusNormal"/>
              <w:jc w:val="center"/>
            </w:pPr>
            <w:r>
              <w:t>J04</w:t>
            </w:r>
          </w:p>
        </w:tc>
        <w:tc>
          <w:tcPr>
            <w:tcW w:w="2835" w:type="dxa"/>
          </w:tcPr>
          <w:p w:rsidR="00432701" w:rsidRDefault="00432701">
            <w:pPr>
              <w:pStyle w:val="ConsPlusNormal"/>
            </w:pPr>
            <w:r>
              <w:t>препараты, активные в отношении микобактерий</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J04A</w:t>
            </w:r>
          </w:p>
        </w:tc>
        <w:tc>
          <w:tcPr>
            <w:tcW w:w="2835" w:type="dxa"/>
          </w:tcPr>
          <w:p w:rsidR="00432701" w:rsidRDefault="00432701">
            <w:pPr>
              <w:pStyle w:val="ConsPlusNormal"/>
            </w:pPr>
            <w:r>
              <w:t>противотуберкулезные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J04AA</w:t>
            </w:r>
          </w:p>
        </w:tc>
        <w:tc>
          <w:tcPr>
            <w:tcW w:w="2835" w:type="dxa"/>
            <w:vMerge w:val="restart"/>
          </w:tcPr>
          <w:p w:rsidR="00432701" w:rsidRDefault="00432701">
            <w:pPr>
              <w:pStyle w:val="ConsPlusNormal"/>
            </w:pPr>
            <w:r>
              <w:t>аминосалициловая кислота и ее производные</w:t>
            </w:r>
          </w:p>
        </w:tc>
        <w:tc>
          <w:tcPr>
            <w:tcW w:w="2211" w:type="dxa"/>
            <w:vMerge w:val="restart"/>
          </w:tcPr>
          <w:p w:rsidR="00432701" w:rsidRDefault="00432701">
            <w:pPr>
              <w:pStyle w:val="ConsPlusNormal"/>
            </w:pPr>
            <w:r>
              <w:t>аминосалициловая кислота</w:t>
            </w:r>
          </w:p>
        </w:tc>
        <w:tc>
          <w:tcPr>
            <w:tcW w:w="3916" w:type="dxa"/>
          </w:tcPr>
          <w:p w:rsidR="00432701" w:rsidRDefault="00432701">
            <w:pPr>
              <w:pStyle w:val="ConsPlusNormal"/>
            </w:pPr>
            <w:r>
              <w:t>гранулы замедленного высвобождения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гранулы кишечнорастворимые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гранулы, покрытые кишечнорастворимой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гранулы с пролонгированным высвобождением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кишечнорастворимые,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кишечнорастворимой оболочкой</w:t>
            </w:r>
          </w:p>
        </w:tc>
      </w:tr>
      <w:tr w:rsidR="00432701">
        <w:tc>
          <w:tcPr>
            <w:tcW w:w="1020" w:type="dxa"/>
            <w:vMerge w:val="restart"/>
          </w:tcPr>
          <w:p w:rsidR="00432701" w:rsidRDefault="00432701">
            <w:pPr>
              <w:pStyle w:val="ConsPlusNormal"/>
              <w:jc w:val="center"/>
            </w:pPr>
            <w:r>
              <w:t>J04AB</w:t>
            </w:r>
          </w:p>
        </w:tc>
        <w:tc>
          <w:tcPr>
            <w:tcW w:w="2835" w:type="dxa"/>
            <w:vMerge w:val="restart"/>
          </w:tcPr>
          <w:p w:rsidR="00432701" w:rsidRDefault="00432701">
            <w:pPr>
              <w:pStyle w:val="ConsPlusNormal"/>
            </w:pPr>
            <w:r>
              <w:t>антибиотики</w:t>
            </w:r>
          </w:p>
        </w:tc>
        <w:tc>
          <w:tcPr>
            <w:tcW w:w="2211" w:type="dxa"/>
            <w:vMerge w:val="restart"/>
          </w:tcPr>
          <w:p w:rsidR="00432701" w:rsidRDefault="00432701">
            <w:pPr>
              <w:pStyle w:val="ConsPlusNormal"/>
            </w:pPr>
            <w:r>
              <w:t>капреомицин</w:t>
            </w:r>
          </w:p>
        </w:tc>
        <w:tc>
          <w:tcPr>
            <w:tcW w:w="3916" w:type="dxa"/>
          </w:tcPr>
          <w:p w:rsidR="00432701" w:rsidRDefault="00432701">
            <w:pPr>
              <w:pStyle w:val="ConsPlusNormal"/>
            </w:pPr>
            <w:r>
              <w:t>порошок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инфузий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рифабутин</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рифампицин</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лиофилизат для приготовления </w:t>
            </w:r>
            <w:r>
              <w:lastRenderedPageBreak/>
              <w:t>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циклосерин</w:t>
            </w:r>
          </w:p>
        </w:tc>
        <w:tc>
          <w:tcPr>
            <w:tcW w:w="3916" w:type="dxa"/>
          </w:tcPr>
          <w:p w:rsidR="00432701" w:rsidRDefault="00432701">
            <w:pPr>
              <w:pStyle w:val="ConsPlusNormal"/>
            </w:pPr>
            <w:r>
              <w:t>капсулы</w:t>
            </w:r>
          </w:p>
        </w:tc>
      </w:tr>
      <w:tr w:rsidR="00432701">
        <w:tc>
          <w:tcPr>
            <w:tcW w:w="1020" w:type="dxa"/>
            <w:vMerge w:val="restart"/>
          </w:tcPr>
          <w:p w:rsidR="00432701" w:rsidRDefault="00432701">
            <w:pPr>
              <w:pStyle w:val="ConsPlusNormal"/>
              <w:jc w:val="center"/>
            </w:pPr>
            <w:r>
              <w:t>J04AC</w:t>
            </w:r>
          </w:p>
        </w:tc>
        <w:tc>
          <w:tcPr>
            <w:tcW w:w="2835" w:type="dxa"/>
            <w:vMerge w:val="restart"/>
          </w:tcPr>
          <w:p w:rsidR="00432701" w:rsidRDefault="00432701">
            <w:pPr>
              <w:pStyle w:val="ConsPlusNormal"/>
            </w:pPr>
            <w:r>
              <w:t>гидразиды</w:t>
            </w:r>
          </w:p>
        </w:tc>
        <w:tc>
          <w:tcPr>
            <w:tcW w:w="2211" w:type="dxa"/>
            <w:vMerge w:val="restart"/>
          </w:tcPr>
          <w:p w:rsidR="00432701" w:rsidRDefault="00432701">
            <w:pPr>
              <w:pStyle w:val="ConsPlusNormal"/>
            </w:pPr>
            <w:r>
              <w:t>изониазид</w:t>
            </w:r>
          </w:p>
        </w:tc>
        <w:tc>
          <w:tcPr>
            <w:tcW w:w="3916" w:type="dxa"/>
          </w:tcPr>
          <w:p w:rsidR="00432701" w:rsidRDefault="00432701">
            <w:pPr>
              <w:pStyle w:val="ConsPlusNormal"/>
            </w:pPr>
            <w:r>
              <w:t>раствор для внутривенного, внутримышечного, ингаляционного и эндотрахеального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 и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val="restart"/>
          </w:tcPr>
          <w:p w:rsidR="00432701" w:rsidRDefault="00432701">
            <w:pPr>
              <w:pStyle w:val="ConsPlusNormal"/>
              <w:jc w:val="center"/>
            </w:pPr>
            <w:r>
              <w:t>J04AD</w:t>
            </w:r>
          </w:p>
        </w:tc>
        <w:tc>
          <w:tcPr>
            <w:tcW w:w="2835" w:type="dxa"/>
            <w:vMerge w:val="restart"/>
          </w:tcPr>
          <w:p w:rsidR="00432701" w:rsidRDefault="00432701">
            <w:pPr>
              <w:pStyle w:val="ConsPlusNormal"/>
            </w:pPr>
            <w:r>
              <w:t>производные тиокарбамида</w:t>
            </w:r>
          </w:p>
        </w:tc>
        <w:tc>
          <w:tcPr>
            <w:tcW w:w="2211" w:type="dxa"/>
            <w:vMerge w:val="restart"/>
          </w:tcPr>
          <w:p w:rsidR="00432701" w:rsidRDefault="00432701">
            <w:pPr>
              <w:pStyle w:val="ConsPlusNormal"/>
            </w:pPr>
            <w:r>
              <w:t>протионамид</w:t>
            </w: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этионамид</w:t>
            </w: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J04AK</w:t>
            </w:r>
          </w:p>
        </w:tc>
        <w:tc>
          <w:tcPr>
            <w:tcW w:w="2835" w:type="dxa"/>
            <w:vMerge w:val="restart"/>
          </w:tcPr>
          <w:p w:rsidR="00432701" w:rsidRDefault="00432701">
            <w:pPr>
              <w:pStyle w:val="ConsPlusNormal"/>
            </w:pPr>
            <w:r>
              <w:t>другие противотуберкулезные препараты</w:t>
            </w:r>
          </w:p>
        </w:tc>
        <w:tc>
          <w:tcPr>
            <w:tcW w:w="2211" w:type="dxa"/>
          </w:tcPr>
          <w:p w:rsidR="00432701" w:rsidRDefault="00432701">
            <w:pPr>
              <w:pStyle w:val="ConsPlusNormal"/>
            </w:pPr>
            <w:r>
              <w:t>бедаквилин</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деламанид</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пиразинамид</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теризидон</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тиоуреидоиминометилпиридиния перхлорат</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этамбутол</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J04AM</w:t>
            </w:r>
          </w:p>
        </w:tc>
        <w:tc>
          <w:tcPr>
            <w:tcW w:w="2835" w:type="dxa"/>
            <w:vMerge w:val="restart"/>
          </w:tcPr>
          <w:p w:rsidR="00432701" w:rsidRDefault="00432701">
            <w:pPr>
              <w:pStyle w:val="ConsPlusNormal"/>
            </w:pPr>
            <w:r>
              <w:t>комбинированные противотуберкулезные препараты</w:t>
            </w:r>
          </w:p>
        </w:tc>
        <w:tc>
          <w:tcPr>
            <w:tcW w:w="2211" w:type="dxa"/>
          </w:tcPr>
          <w:p w:rsidR="00432701" w:rsidRDefault="00432701">
            <w:pPr>
              <w:pStyle w:val="ConsPlusNormal"/>
            </w:pPr>
            <w:r>
              <w:t>изониазид + ломефлоксацин + пиразинамид + этамбутол + пиридоксин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изониазид + пиразинамид</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изониазид + пиразинамид + рифампицин</w:t>
            </w:r>
          </w:p>
        </w:tc>
        <w:tc>
          <w:tcPr>
            <w:tcW w:w="3916" w:type="dxa"/>
          </w:tcPr>
          <w:p w:rsidR="00432701" w:rsidRDefault="00432701">
            <w:pPr>
              <w:pStyle w:val="ConsPlusNormal"/>
            </w:pPr>
            <w:r>
              <w:t>таблетки диспергируемые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изониазид + пиразинамид + рифампицин + этамбутол</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 xml:space="preserve">изониазид + </w:t>
            </w:r>
            <w:r>
              <w:lastRenderedPageBreak/>
              <w:t>пиразинамид + рифампицин + этамбутол + пиридоксин</w:t>
            </w:r>
          </w:p>
        </w:tc>
        <w:tc>
          <w:tcPr>
            <w:tcW w:w="3916" w:type="dxa"/>
          </w:tcPr>
          <w:p w:rsidR="00432701" w:rsidRDefault="00432701">
            <w:pPr>
              <w:pStyle w:val="ConsPlusNormal"/>
            </w:pPr>
            <w:r>
              <w:lastRenderedPageBreak/>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изониазид + рифампицин</w:t>
            </w: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изониазид + этамбутол</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ломефлоксацин + пиразинамид + протионамид + этамбутол + пиридоксин</w:t>
            </w: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J04B</w:t>
            </w:r>
          </w:p>
        </w:tc>
        <w:tc>
          <w:tcPr>
            <w:tcW w:w="2835" w:type="dxa"/>
          </w:tcPr>
          <w:p w:rsidR="00432701" w:rsidRDefault="00432701">
            <w:pPr>
              <w:pStyle w:val="ConsPlusNormal"/>
            </w:pPr>
            <w:r>
              <w:t>противолепрозные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J04BA</w:t>
            </w:r>
          </w:p>
        </w:tc>
        <w:tc>
          <w:tcPr>
            <w:tcW w:w="2835" w:type="dxa"/>
          </w:tcPr>
          <w:p w:rsidR="00432701" w:rsidRDefault="00432701">
            <w:pPr>
              <w:pStyle w:val="ConsPlusNormal"/>
            </w:pPr>
            <w:r>
              <w:t>противолепрозные препараты</w:t>
            </w:r>
          </w:p>
        </w:tc>
        <w:tc>
          <w:tcPr>
            <w:tcW w:w="2211" w:type="dxa"/>
          </w:tcPr>
          <w:p w:rsidR="00432701" w:rsidRDefault="00432701">
            <w:pPr>
              <w:pStyle w:val="ConsPlusNormal"/>
            </w:pPr>
            <w:r>
              <w:t>дапсон</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J05</w:t>
            </w:r>
          </w:p>
        </w:tc>
        <w:tc>
          <w:tcPr>
            <w:tcW w:w="2835" w:type="dxa"/>
          </w:tcPr>
          <w:p w:rsidR="00432701" w:rsidRDefault="00432701">
            <w:pPr>
              <w:pStyle w:val="ConsPlusNormal"/>
            </w:pPr>
            <w:r>
              <w:t>противовирусные препараты системного действия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J05A</w:t>
            </w:r>
          </w:p>
        </w:tc>
        <w:tc>
          <w:tcPr>
            <w:tcW w:w="2835" w:type="dxa"/>
          </w:tcPr>
          <w:p w:rsidR="00432701" w:rsidRDefault="00432701">
            <w:pPr>
              <w:pStyle w:val="ConsPlusNormal"/>
            </w:pPr>
            <w:r>
              <w:t>противовирусные препараты прямого действия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J05AB</w:t>
            </w:r>
          </w:p>
        </w:tc>
        <w:tc>
          <w:tcPr>
            <w:tcW w:w="2835" w:type="dxa"/>
            <w:vMerge w:val="restart"/>
          </w:tcPr>
          <w:p w:rsidR="00432701" w:rsidRDefault="00432701">
            <w:pPr>
              <w:pStyle w:val="ConsPlusNormal"/>
            </w:pPr>
            <w:r>
              <w:t xml:space="preserve">нуклеозиды и нуклеотиды, кроме ингибиторов </w:t>
            </w:r>
            <w:r>
              <w:lastRenderedPageBreak/>
              <w:t>обратной транскриптазы</w:t>
            </w:r>
          </w:p>
        </w:tc>
        <w:tc>
          <w:tcPr>
            <w:tcW w:w="2211" w:type="dxa"/>
            <w:vMerge w:val="restart"/>
          </w:tcPr>
          <w:p w:rsidR="00432701" w:rsidRDefault="00432701">
            <w:pPr>
              <w:pStyle w:val="ConsPlusNormal"/>
            </w:pPr>
            <w:r>
              <w:lastRenderedPageBreak/>
              <w:t>ацикловир</w:t>
            </w:r>
          </w:p>
        </w:tc>
        <w:tc>
          <w:tcPr>
            <w:tcW w:w="3916" w:type="dxa"/>
          </w:tcPr>
          <w:p w:rsidR="00432701" w:rsidRDefault="00432701">
            <w:pPr>
              <w:pStyle w:val="ConsPlusNormal"/>
            </w:pPr>
            <w:r>
              <w:t>крем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лиофилизат для приготовления </w:t>
            </w:r>
            <w:r>
              <w:lastRenderedPageBreak/>
              <w:t>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мазь глазная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мазь для местного и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мазь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pPr>
          </w:p>
        </w:tc>
        <w:tc>
          <w:tcPr>
            <w:tcW w:w="2835" w:type="dxa"/>
            <w:vMerge w:val="restart"/>
          </w:tcPr>
          <w:p w:rsidR="00432701" w:rsidRDefault="00432701">
            <w:pPr>
              <w:pStyle w:val="ConsPlusNormal"/>
            </w:pPr>
          </w:p>
        </w:tc>
        <w:tc>
          <w:tcPr>
            <w:tcW w:w="2211" w:type="dxa"/>
          </w:tcPr>
          <w:p w:rsidR="00432701" w:rsidRDefault="00432701">
            <w:pPr>
              <w:pStyle w:val="ConsPlusNormal"/>
            </w:pPr>
            <w:r>
              <w:t>Валганцикловир</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ганцикловир</w:t>
            </w: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val="restart"/>
          </w:tcPr>
          <w:p w:rsidR="00432701" w:rsidRDefault="00432701">
            <w:pPr>
              <w:pStyle w:val="ConsPlusNormal"/>
              <w:jc w:val="center"/>
            </w:pPr>
            <w:r>
              <w:t>J05AE</w:t>
            </w:r>
          </w:p>
        </w:tc>
        <w:tc>
          <w:tcPr>
            <w:tcW w:w="2835" w:type="dxa"/>
            <w:vMerge w:val="restart"/>
          </w:tcPr>
          <w:p w:rsidR="00432701" w:rsidRDefault="00432701">
            <w:pPr>
              <w:pStyle w:val="ConsPlusNormal"/>
            </w:pPr>
            <w:r>
              <w:t>ингибиторы протеаз</w:t>
            </w:r>
          </w:p>
        </w:tc>
        <w:tc>
          <w:tcPr>
            <w:tcW w:w="2211" w:type="dxa"/>
          </w:tcPr>
          <w:p w:rsidR="00432701" w:rsidRDefault="00432701">
            <w:pPr>
              <w:pStyle w:val="ConsPlusNormal"/>
            </w:pPr>
            <w:r>
              <w:t>атазанавир</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дарунавир</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нарлапревир</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нирматрелвир</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нирматрелвир + ритонавир</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набор таблеток, покрытых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ритонавир</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саквинавир</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фосампренавир</w:t>
            </w:r>
          </w:p>
        </w:tc>
        <w:tc>
          <w:tcPr>
            <w:tcW w:w="3916" w:type="dxa"/>
          </w:tcPr>
          <w:p w:rsidR="00432701" w:rsidRDefault="00432701">
            <w:pPr>
              <w:pStyle w:val="ConsPlusNormal"/>
            </w:pPr>
            <w:r>
              <w:t xml:space="preserve">суспензия для приема внутрь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val="restart"/>
          </w:tcPr>
          <w:p w:rsidR="00432701" w:rsidRDefault="00432701">
            <w:pPr>
              <w:pStyle w:val="ConsPlusNormal"/>
              <w:jc w:val="center"/>
            </w:pPr>
            <w:r>
              <w:t>J05AF</w:t>
            </w:r>
          </w:p>
        </w:tc>
        <w:tc>
          <w:tcPr>
            <w:tcW w:w="2835" w:type="dxa"/>
            <w:vMerge w:val="restart"/>
          </w:tcPr>
          <w:p w:rsidR="00432701" w:rsidRDefault="00432701">
            <w:pPr>
              <w:pStyle w:val="ConsPlusNormal"/>
            </w:pPr>
            <w:r>
              <w:t>нуклеозиды и нуклеотиды - ингибиторы обратной транскриптазы</w:t>
            </w:r>
          </w:p>
        </w:tc>
        <w:tc>
          <w:tcPr>
            <w:tcW w:w="2211" w:type="dxa"/>
            <w:vMerge w:val="restart"/>
          </w:tcPr>
          <w:p w:rsidR="00432701" w:rsidRDefault="00432701">
            <w:pPr>
              <w:pStyle w:val="ConsPlusNormal"/>
            </w:pPr>
            <w:r>
              <w:t>абакавир</w:t>
            </w:r>
          </w:p>
        </w:tc>
        <w:tc>
          <w:tcPr>
            <w:tcW w:w="3916" w:type="dxa"/>
          </w:tcPr>
          <w:p w:rsidR="00432701" w:rsidRDefault="00432701">
            <w:pPr>
              <w:pStyle w:val="ConsPlusNormal"/>
            </w:pPr>
            <w:r>
              <w:t xml:space="preserve">раствор для приема внутрь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диданозин</w:t>
            </w:r>
          </w:p>
        </w:tc>
        <w:tc>
          <w:tcPr>
            <w:tcW w:w="3916" w:type="dxa"/>
          </w:tcPr>
          <w:p w:rsidR="00432701" w:rsidRDefault="00432701">
            <w:pPr>
              <w:pStyle w:val="ConsPlusNormal"/>
            </w:pPr>
            <w:r>
              <w:t xml:space="preserve">капсулы кишечнорастворимые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порошок для приготовления раствора для приема внутрь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зидовудин</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раствор для приема внутрь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ламивудин</w:t>
            </w:r>
          </w:p>
        </w:tc>
        <w:tc>
          <w:tcPr>
            <w:tcW w:w="3916" w:type="dxa"/>
          </w:tcPr>
          <w:p w:rsidR="00432701" w:rsidRDefault="00432701">
            <w:pPr>
              <w:pStyle w:val="ConsPlusNormal"/>
            </w:pPr>
            <w:r>
              <w:t xml:space="preserve">раствор для приема внутрь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ставудин</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телбивудин</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тенофовир</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тенофовира алафенамид</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фосфазид</w:t>
            </w:r>
          </w:p>
        </w:tc>
        <w:tc>
          <w:tcPr>
            <w:tcW w:w="3916" w:type="dxa"/>
          </w:tcPr>
          <w:p w:rsidR="00432701" w:rsidRDefault="00432701">
            <w:pPr>
              <w:pStyle w:val="ConsPlusNormal"/>
            </w:pPr>
            <w:r>
              <w:t xml:space="preserve">таблетки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эмтрицитабин</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энтекавир</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val="restart"/>
          </w:tcPr>
          <w:p w:rsidR="00432701" w:rsidRDefault="00432701">
            <w:pPr>
              <w:pStyle w:val="ConsPlusNormal"/>
              <w:jc w:val="center"/>
            </w:pPr>
            <w:r>
              <w:t>J05AG</w:t>
            </w:r>
          </w:p>
        </w:tc>
        <w:tc>
          <w:tcPr>
            <w:tcW w:w="2835" w:type="dxa"/>
            <w:vMerge w:val="restart"/>
          </w:tcPr>
          <w:p w:rsidR="00432701" w:rsidRDefault="00432701">
            <w:pPr>
              <w:pStyle w:val="ConsPlusNormal"/>
            </w:pPr>
            <w:r>
              <w:t>ненуклеозидные ингибиторы обратной транскриптазы</w:t>
            </w:r>
          </w:p>
        </w:tc>
        <w:tc>
          <w:tcPr>
            <w:tcW w:w="2211" w:type="dxa"/>
          </w:tcPr>
          <w:p w:rsidR="00432701" w:rsidRDefault="00432701">
            <w:pPr>
              <w:pStyle w:val="ConsPlusNormal"/>
            </w:pPr>
            <w:r>
              <w:t>доравирин</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невирапин</w:t>
            </w:r>
          </w:p>
        </w:tc>
        <w:tc>
          <w:tcPr>
            <w:tcW w:w="3916" w:type="dxa"/>
          </w:tcPr>
          <w:p w:rsidR="00432701" w:rsidRDefault="00432701">
            <w:pPr>
              <w:pStyle w:val="ConsPlusNormal"/>
            </w:pPr>
            <w:r>
              <w:t xml:space="preserve">суспензия для приема внутрь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элсульфавирин</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этравирин</w:t>
            </w:r>
          </w:p>
        </w:tc>
        <w:tc>
          <w:tcPr>
            <w:tcW w:w="3916" w:type="dxa"/>
          </w:tcPr>
          <w:p w:rsidR="00432701" w:rsidRDefault="00432701">
            <w:pPr>
              <w:pStyle w:val="ConsPlusNormal"/>
            </w:pPr>
            <w:r>
              <w:t xml:space="preserve">таблетки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эфавиренз</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tcPr>
          <w:p w:rsidR="00432701" w:rsidRDefault="00432701">
            <w:pPr>
              <w:pStyle w:val="ConsPlusNormal"/>
              <w:jc w:val="center"/>
            </w:pPr>
            <w:r>
              <w:t>J05AH</w:t>
            </w:r>
          </w:p>
        </w:tc>
        <w:tc>
          <w:tcPr>
            <w:tcW w:w="2835" w:type="dxa"/>
          </w:tcPr>
          <w:p w:rsidR="00432701" w:rsidRDefault="00432701">
            <w:pPr>
              <w:pStyle w:val="ConsPlusNormal"/>
            </w:pPr>
            <w:r>
              <w:t>ингибиторы нейраминидазы</w:t>
            </w:r>
          </w:p>
        </w:tc>
        <w:tc>
          <w:tcPr>
            <w:tcW w:w="2211" w:type="dxa"/>
          </w:tcPr>
          <w:p w:rsidR="00432701" w:rsidRDefault="00432701">
            <w:pPr>
              <w:pStyle w:val="ConsPlusNormal"/>
            </w:pPr>
            <w:r>
              <w:t>осельтамивир</w:t>
            </w:r>
          </w:p>
        </w:tc>
        <w:tc>
          <w:tcPr>
            <w:tcW w:w="3916" w:type="dxa"/>
          </w:tcPr>
          <w:p w:rsidR="00432701" w:rsidRDefault="00432701">
            <w:pPr>
              <w:pStyle w:val="ConsPlusNormal"/>
            </w:pPr>
            <w:r>
              <w:t>капсулы</w:t>
            </w:r>
          </w:p>
        </w:tc>
      </w:tr>
      <w:tr w:rsidR="00432701">
        <w:tc>
          <w:tcPr>
            <w:tcW w:w="1020" w:type="dxa"/>
            <w:vMerge w:val="restart"/>
          </w:tcPr>
          <w:p w:rsidR="00432701" w:rsidRDefault="00432701">
            <w:pPr>
              <w:pStyle w:val="ConsPlusNormal"/>
              <w:jc w:val="center"/>
            </w:pPr>
            <w:r>
              <w:t>J05AP</w:t>
            </w:r>
          </w:p>
        </w:tc>
        <w:tc>
          <w:tcPr>
            <w:tcW w:w="2835" w:type="dxa"/>
            <w:vMerge w:val="restart"/>
          </w:tcPr>
          <w:p w:rsidR="00432701" w:rsidRDefault="00432701">
            <w:pPr>
              <w:pStyle w:val="ConsPlusNormal"/>
            </w:pPr>
            <w:r>
              <w:t>противовирусные препараты для лечения гепатита C</w:t>
            </w:r>
          </w:p>
        </w:tc>
        <w:tc>
          <w:tcPr>
            <w:tcW w:w="2211" w:type="dxa"/>
          </w:tcPr>
          <w:p w:rsidR="00432701" w:rsidRDefault="00432701">
            <w:pPr>
              <w:pStyle w:val="ConsPlusNormal"/>
            </w:pPr>
            <w:r>
              <w:t>велпатасвир + софосбувир</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глекапревир + пибрентасвир</w:t>
            </w:r>
          </w:p>
        </w:tc>
        <w:tc>
          <w:tcPr>
            <w:tcW w:w="3916" w:type="dxa"/>
          </w:tcPr>
          <w:p w:rsidR="00432701" w:rsidRDefault="00432701">
            <w:pPr>
              <w:pStyle w:val="ConsPlusNormal"/>
            </w:pPr>
            <w:r>
              <w:t xml:space="preserve">гранулы, покрытые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даклатасвир</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дасабувир; омбитасвир + паритапревир + ритонавир</w:t>
            </w:r>
          </w:p>
        </w:tc>
        <w:tc>
          <w:tcPr>
            <w:tcW w:w="3916" w:type="dxa"/>
          </w:tcPr>
          <w:p w:rsidR="00432701" w:rsidRDefault="00432701">
            <w:pPr>
              <w:pStyle w:val="ConsPlusNormal"/>
            </w:pPr>
            <w:r>
              <w:t xml:space="preserve">таблеток набор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рибавирин</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суспензии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софосбувир</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val="restart"/>
          </w:tcPr>
          <w:p w:rsidR="00432701" w:rsidRDefault="00432701">
            <w:pPr>
              <w:pStyle w:val="ConsPlusNormal"/>
              <w:jc w:val="center"/>
            </w:pPr>
            <w:r>
              <w:t>J05AR</w:t>
            </w:r>
          </w:p>
        </w:tc>
        <w:tc>
          <w:tcPr>
            <w:tcW w:w="2835" w:type="dxa"/>
            <w:vMerge w:val="restart"/>
          </w:tcPr>
          <w:p w:rsidR="00432701" w:rsidRDefault="00432701">
            <w:pPr>
              <w:pStyle w:val="ConsPlusNormal"/>
            </w:pPr>
            <w:r>
              <w:t>комбинированные противовирусные препараты для лечения ВИЧ-инфекции</w:t>
            </w:r>
          </w:p>
        </w:tc>
        <w:tc>
          <w:tcPr>
            <w:tcW w:w="2211" w:type="dxa"/>
          </w:tcPr>
          <w:p w:rsidR="00432701" w:rsidRDefault="00432701">
            <w:pPr>
              <w:pStyle w:val="ConsPlusNormal"/>
            </w:pPr>
            <w:r>
              <w:t>абакавир + ламивудин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абакавир + зидовудин + ламивудин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биктегравир + тенофовир алафенамид + эмтрицитабин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доравирин + ламивудин + тенофовир</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зидовудин + ламивудин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кобицистат + тенофовира алафенамид + элвитегравир + эмтрицитабин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ламивудин + фосфазид</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лопинавир + ритонавир</w:t>
            </w:r>
          </w:p>
        </w:tc>
        <w:tc>
          <w:tcPr>
            <w:tcW w:w="3916" w:type="dxa"/>
          </w:tcPr>
          <w:p w:rsidR="00432701" w:rsidRDefault="00432701">
            <w:pPr>
              <w:pStyle w:val="ConsPlusNormal"/>
            </w:pPr>
            <w:r>
              <w:t>раствор для приема внутрь; 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 xml:space="preserve">рилпивирин + </w:t>
            </w:r>
            <w:r>
              <w:lastRenderedPageBreak/>
              <w:t>тенофовир + эмтрицитабин</w:t>
            </w:r>
          </w:p>
        </w:tc>
        <w:tc>
          <w:tcPr>
            <w:tcW w:w="3916" w:type="dxa"/>
          </w:tcPr>
          <w:p w:rsidR="00432701" w:rsidRDefault="00432701">
            <w:pPr>
              <w:pStyle w:val="ConsPlusNormal"/>
            </w:pPr>
            <w:r>
              <w:lastRenderedPageBreak/>
              <w:t xml:space="preserve">таблетки, покрытые пленочной </w:t>
            </w:r>
            <w:r>
              <w:lastRenderedPageBreak/>
              <w:t>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тенофовир + элсульфавирин + эмтрицитабин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J05AX</w:t>
            </w:r>
          </w:p>
        </w:tc>
        <w:tc>
          <w:tcPr>
            <w:tcW w:w="2835" w:type="dxa"/>
            <w:vMerge w:val="restart"/>
          </w:tcPr>
          <w:p w:rsidR="00432701" w:rsidRDefault="00432701">
            <w:pPr>
              <w:pStyle w:val="ConsPlusNormal"/>
            </w:pPr>
            <w:r>
              <w:t>прочие противовирусные препараты</w:t>
            </w:r>
          </w:p>
        </w:tc>
        <w:tc>
          <w:tcPr>
            <w:tcW w:w="2211" w:type="dxa"/>
          </w:tcPr>
          <w:p w:rsidR="00432701" w:rsidRDefault="00432701">
            <w:pPr>
              <w:pStyle w:val="ConsPlusNormal"/>
            </w:pPr>
            <w:r>
              <w:t>булевиртид</w:t>
            </w:r>
          </w:p>
        </w:tc>
        <w:tc>
          <w:tcPr>
            <w:tcW w:w="3916" w:type="dxa"/>
          </w:tcPr>
          <w:p w:rsidR="00432701" w:rsidRDefault="00432701">
            <w:pPr>
              <w:pStyle w:val="ConsPlusNormal"/>
            </w:pPr>
            <w:r>
              <w:t>лиофилизат для приготовления раствора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гразопревир + элбасвир</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долутегравир</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имидазолилэтанамид пентандиовой кислоты</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кагоцел</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маравирок</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молнупиравир</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ралтегравир</w:t>
            </w:r>
          </w:p>
        </w:tc>
        <w:tc>
          <w:tcPr>
            <w:tcW w:w="3916" w:type="dxa"/>
          </w:tcPr>
          <w:p w:rsidR="00432701" w:rsidRDefault="00432701">
            <w:pPr>
              <w:pStyle w:val="ConsPlusNormal"/>
            </w:pPr>
            <w:r>
              <w:t xml:space="preserve">таблетки жевательные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ремдесивир</w:t>
            </w:r>
          </w:p>
        </w:tc>
        <w:tc>
          <w:tcPr>
            <w:tcW w:w="3916" w:type="dxa"/>
          </w:tcPr>
          <w:p w:rsidR="00432701" w:rsidRDefault="00432701">
            <w:pPr>
              <w:pStyle w:val="ConsPlusNormal"/>
            </w:pPr>
            <w:r>
              <w:t>лиофилизат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умифеновир</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фавипиравир</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концентрата для приготовления раствора для инфузий</w:t>
            </w:r>
          </w:p>
        </w:tc>
      </w:tr>
      <w:tr w:rsidR="00432701">
        <w:tc>
          <w:tcPr>
            <w:tcW w:w="1020" w:type="dxa"/>
          </w:tcPr>
          <w:p w:rsidR="00432701" w:rsidRDefault="00432701">
            <w:pPr>
              <w:pStyle w:val="ConsPlusNormal"/>
              <w:jc w:val="center"/>
            </w:pPr>
            <w:r>
              <w:t>J06</w:t>
            </w:r>
          </w:p>
        </w:tc>
        <w:tc>
          <w:tcPr>
            <w:tcW w:w="2835" w:type="dxa"/>
          </w:tcPr>
          <w:p w:rsidR="00432701" w:rsidRDefault="00432701">
            <w:pPr>
              <w:pStyle w:val="ConsPlusNormal"/>
            </w:pPr>
            <w:r>
              <w:t>иммунные сыворотки и иммуноглобулины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J06A</w:t>
            </w:r>
          </w:p>
        </w:tc>
        <w:tc>
          <w:tcPr>
            <w:tcW w:w="2835" w:type="dxa"/>
          </w:tcPr>
          <w:p w:rsidR="00432701" w:rsidRDefault="00432701">
            <w:pPr>
              <w:pStyle w:val="ConsPlusNormal"/>
            </w:pPr>
            <w:r>
              <w:t>иммунные сыворотки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J06AA</w:t>
            </w:r>
          </w:p>
        </w:tc>
        <w:tc>
          <w:tcPr>
            <w:tcW w:w="2835" w:type="dxa"/>
            <w:vMerge w:val="restart"/>
          </w:tcPr>
          <w:p w:rsidR="00432701" w:rsidRDefault="00432701">
            <w:pPr>
              <w:pStyle w:val="ConsPlusNormal"/>
            </w:pPr>
            <w:r>
              <w:t>иммунные сыворотки</w:t>
            </w:r>
          </w:p>
        </w:tc>
        <w:tc>
          <w:tcPr>
            <w:tcW w:w="2211" w:type="dxa"/>
          </w:tcPr>
          <w:p w:rsidR="00432701" w:rsidRDefault="00432701">
            <w:pPr>
              <w:pStyle w:val="ConsPlusNormal"/>
            </w:pPr>
            <w:r>
              <w:t>антитоксин яда гадюки обыкновенной</w:t>
            </w:r>
          </w:p>
        </w:tc>
        <w:tc>
          <w:tcPr>
            <w:tcW w:w="3916" w:type="dxa"/>
          </w:tcPr>
          <w:p w:rsidR="00432701" w:rsidRDefault="00432701">
            <w:pPr>
              <w:pStyle w:val="ConsPlusNormal"/>
            </w:pP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сыворотка противоботулиническая</w:t>
            </w:r>
          </w:p>
        </w:tc>
        <w:tc>
          <w:tcPr>
            <w:tcW w:w="3916" w:type="dxa"/>
          </w:tcPr>
          <w:p w:rsidR="00432701" w:rsidRDefault="00432701">
            <w:pPr>
              <w:pStyle w:val="ConsPlusNormal"/>
            </w:pP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 xml:space="preserve">сыворотка противогангренозная поливалентная очищенная </w:t>
            </w:r>
            <w:r>
              <w:lastRenderedPageBreak/>
              <w:t>концентрированная лошадиная жидкая</w:t>
            </w:r>
          </w:p>
        </w:tc>
        <w:tc>
          <w:tcPr>
            <w:tcW w:w="3916" w:type="dxa"/>
          </w:tcPr>
          <w:p w:rsidR="00432701" w:rsidRDefault="00432701">
            <w:pPr>
              <w:pStyle w:val="ConsPlusNormal"/>
            </w:pP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антитоксин дифтерийный</w:t>
            </w:r>
          </w:p>
        </w:tc>
        <w:tc>
          <w:tcPr>
            <w:tcW w:w="3916" w:type="dxa"/>
          </w:tcPr>
          <w:p w:rsidR="00432701" w:rsidRDefault="00432701">
            <w:pPr>
              <w:pStyle w:val="ConsPlusNormal"/>
            </w:pP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антитоксин столбнячный</w:t>
            </w: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J06B</w:t>
            </w:r>
          </w:p>
        </w:tc>
        <w:tc>
          <w:tcPr>
            <w:tcW w:w="2835" w:type="dxa"/>
          </w:tcPr>
          <w:p w:rsidR="00432701" w:rsidRDefault="00432701">
            <w:pPr>
              <w:pStyle w:val="ConsPlusNormal"/>
            </w:pPr>
            <w:r>
              <w:t>иммуноглобулины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J06BA</w:t>
            </w:r>
          </w:p>
        </w:tc>
        <w:tc>
          <w:tcPr>
            <w:tcW w:w="2835" w:type="dxa"/>
          </w:tcPr>
          <w:p w:rsidR="00432701" w:rsidRDefault="00432701">
            <w:pPr>
              <w:pStyle w:val="ConsPlusNormal"/>
            </w:pPr>
            <w:r>
              <w:t>иммуноглобулины, нормальные человеческие</w:t>
            </w:r>
          </w:p>
        </w:tc>
        <w:tc>
          <w:tcPr>
            <w:tcW w:w="2211" w:type="dxa"/>
          </w:tcPr>
          <w:p w:rsidR="00432701" w:rsidRDefault="00432701">
            <w:pPr>
              <w:pStyle w:val="ConsPlusNormal"/>
            </w:pPr>
            <w:r>
              <w:t>иммуноглобулин человека нормальный</w:t>
            </w: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J06BB</w:t>
            </w:r>
          </w:p>
        </w:tc>
        <w:tc>
          <w:tcPr>
            <w:tcW w:w="2835" w:type="dxa"/>
            <w:vMerge w:val="restart"/>
          </w:tcPr>
          <w:p w:rsidR="00432701" w:rsidRDefault="00432701">
            <w:pPr>
              <w:pStyle w:val="ConsPlusNormal"/>
            </w:pPr>
            <w:r>
              <w:t>специфические иммуноглобулины</w:t>
            </w:r>
          </w:p>
        </w:tc>
        <w:tc>
          <w:tcPr>
            <w:tcW w:w="2211" w:type="dxa"/>
          </w:tcPr>
          <w:p w:rsidR="00432701" w:rsidRDefault="00432701">
            <w:pPr>
              <w:pStyle w:val="ConsPlusNormal"/>
            </w:pPr>
            <w:r>
              <w:t>иммуноглобулин антирабический</w:t>
            </w:r>
          </w:p>
        </w:tc>
        <w:tc>
          <w:tcPr>
            <w:tcW w:w="3916" w:type="dxa"/>
          </w:tcPr>
          <w:p w:rsidR="00432701" w:rsidRDefault="00432701">
            <w:pPr>
              <w:pStyle w:val="ConsPlusNormal"/>
            </w:pP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иммуноглобулин против клещевого энцефалита</w:t>
            </w:r>
          </w:p>
        </w:tc>
        <w:tc>
          <w:tcPr>
            <w:tcW w:w="3916" w:type="dxa"/>
          </w:tcPr>
          <w:p w:rsidR="00432701" w:rsidRDefault="00432701">
            <w:pPr>
              <w:pStyle w:val="ConsPlusNormal"/>
            </w:pP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иммуноглобулин противостолбнячный человека</w:t>
            </w:r>
          </w:p>
        </w:tc>
        <w:tc>
          <w:tcPr>
            <w:tcW w:w="3916" w:type="dxa"/>
          </w:tcPr>
          <w:p w:rsidR="00432701" w:rsidRDefault="00432701">
            <w:pPr>
              <w:pStyle w:val="ConsPlusNormal"/>
            </w:pP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иммуноглобулин человека антирезус RHO(D)</w:t>
            </w:r>
          </w:p>
        </w:tc>
        <w:tc>
          <w:tcPr>
            <w:tcW w:w="3916" w:type="dxa"/>
          </w:tcPr>
          <w:p w:rsidR="00432701" w:rsidRDefault="00432701">
            <w:pPr>
              <w:pStyle w:val="ConsPlusNormal"/>
            </w:pPr>
            <w:r>
              <w:t>лиофилизат для приготовления раствора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иммуноглобулин человека противостафилококко</w:t>
            </w:r>
            <w:r>
              <w:lastRenderedPageBreak/>
              <w:t>вый</w:t>
            </w:r>
          </w:p>
        </w:tc>
        <w:tc>
          <w:tcPr>
            <w:tcW w:w="3916" w:type="dxa"/>
          </w:tcPr>
          <w:p w:rsidR="00432701" w:rsidRDefault="00432701">
            <w:pPr>
              <w:pStyle w:val="ConsPlusNormal"/>
            </w:pP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паливизумаб</w:t>
            </w:r>
          </w:p>
        </w:tc>
        <w:tc>
          <w:tcPr>
            <w:tcW w:w="3916" w:type="dxa"/>
          </w:tcPr>
          <w:p w:rsidR="00432701" w:rsidRDefault="00432701">
            <w:pPr>
              <w:pStyle w:val="ConsPlusNormal"/>
            </w:pPr>
            <w:r>
              <w:t>раствор для внутримышечного введения</w:t>
            </w:r>
          </w:p>
        </w:tc>
      </w:tr>
      <w:tr w:rsidR="00432701">
        <w:tc>
          <w:tcPr>
            <w:tcW w:w="1020" w:type="dxa"/>
            <w:vMerge w:val="restart"/>
          </w:tcPr>
          <w:p w:rsidR="00432701" w:rsidRDefault="00432701">
            <w:pPr>
              <w:pStyle w:val="ConsPlusNormal"/>
              <w:jc w:val="center"/>
            </w:pPr>
            <w:r>
              <w:t>J07</w:t>
            </w:r>
          </w:p>
        </w:tc>
        <w:tc>
          <w:tcPr>
            <w:tcW w:w="2835" w:type="dxa"/>
            <w:vMerge w:val="restart"/>
          </w:tcPr>
          <w:p w:rsidR="00432701" w:rsidRDefault="00432701">
            <w:pPr>
              <w:pStyle w:val="ConsPlusNormal"/>
            </w:pPr>
            <w:r>
              <w:t>вакцины</w:t>
            </w:r>
          </w:p>
        </w:tc>
        <w:tc>
          <w:tcPr>
            <w:tcW w:w="2211" w:type="dxa"/>
          </w:tcPr>
          <w:p w:rsidR="00432701" w:rsidRDefault="00432701">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916" w:type="dxa"/>
          </w:tcPr>
          <w:p w:rsidR="00432701" w:rsidRDefault="00432701">
            <w:pPr>
              <w:pStyle w:val="ConsPlusNormal"/>
            </w:pP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вакцины для профилактики новой коронавирусной инфекции COVID-19</w:t>
            </w: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J07А</w:t>
            </w:r>
          </w:p>
        </w:tc>
        <w:tc>
          <w:tcPr>
            <w:tcW w:w="2835" w:type="dxa"/>
          </w:tcPr>
          <w:p w:rsidR="00432701" w:rsidRDefault="00432701">
            <w:pPr>
              <w:pStyle w:val="ConsPlusNormal"/>
            </w:pPr>
            <w:r>
              <w:t>вакцины бактериальные</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J07AF</w:t>
            </w:r>
          </w:p>
        </w:tc>
        <w:tc>
          <w:tcPr>
            <w:tcW w:w="2835" w:type="dxa"/>
          </w:tcPr>
          <w:p w:rsidR="00432701" w:rsidRDefault="00432701">
            <w:pPr>
              <w:pStyle w:val="ConsPlusNormal"/>
            </w:pPr>
            <w:r>
              <w:t>вакцины дифтерийные</w:t>
            </w:r>
          </w:p>
        </w:tc>
        <w:tc>
          <w:tcPr>
            <w:tcW w:w="2211" w:type="dxa"/>
          </w:tcPr>
          <w:p w:rsidR="00432701" w:rsidRDefault="00432701">
            <w:pPr>
              <w:pStyle w:val="ConsPlusNormal"/>
            </w:pPr>
            <w:r>
              <w:t>анатоксин дифтерийный</w:t>
            </w: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J07AM</w:t>
            </w:r>
          </w:p>
        </w:tc>
        <w:tc>
          <w:tcPr>
            <w:tcW w:w="2835" w:type="dxa"/>
            <w:vMerge w:val="restart"/>
          </w:tcPr>
          <w:p w:rsidR="00432701" w:rsidRDefault="00432701">
            <w:pPr>
              <w:pStyle w:val="ConsPlusNormal"/>
            </w:pPr>
            <w:r>
              <w:t>противостолбнячные вакцины</w:t>
            </w:r>
          </w:p>
        </w:tc>
        <w:tc>
          <w:tcPr>
            <w:tcW w:w="2211" w:type="dxa"/>
          </w:tcPr>
          <w:p w:rsidR="00432701" w:rsidRDefault="00432701">
            <w:pPr>
              <w:pStyle w:val="ConsPlusNormal"/>
            </w:pPr>
            <w:r>
              <w:t>анатоксин дифтерийно-столбнячный</w:t>
            </w:r>
          </w:p>
        </w:tc>
        <w:tc>
          <w:tcPr>
            <w:tcW w:w="3916" w:type="dxa"/>
          </w:tcPr>
          <w:p w:rsidR="00432701" w:rsidRDefault="00432701">
            <w:pPr>
              <w:pStyle w:val="ConsPlusNormal"/>
            </w:pP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анатоксин столбнячный</w:t>
            </w: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L</w:t>
            </w:r>
          </w:p>
        </w:tc>
        <w:tc>
          <w:tcPr>
            <w:tcW w:w="2835" w:type="dxa"/>
          </w:tcPr>
          <w:p w:rsidR="00432701" w:rsidRDefault="00432701">
            <w:pPr>
              <w:pStyle w:val="ConsPlusNormal"/>
            </w:pPr>
            <w:r>
              <w:t xml:space="preserve">противоопухолевые </w:t>
            </w:r>
            <w:r>
              <w:lastRenderedPageBreak/>
              <w:t>препараты и иммуномодуляторы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lastRenderedPageBreak/>
              <w:t>L01</w:t>
            </w:r>
          </w:p>
        </w:tc>
        <w:tc>
          <w:tcPr>
            <w:tcW w:w="2835" w:type="dxa"/>
          </w:tcPr>
          <w:p w:rsidR="00432701" w:rsidRDefault="00432701">
            <w:pPr>
              <w:pStyle w:val="ConsPlusNormal"/>
            </w:pPr>
            <w:r>
              <w:t>противоопухолевые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L01A</w:t>
            </w:r>
          </w:p>
        </w:tc>
        <w:tc>
          <w:tcPr>
            <w:tcW w:w="2835" w:type="dxa"/>
          </w:tcPr>
          <w:p w:rsidR="00432701" w:rsidRDefault="00432701">
            <w:pPr>
              <w:pStyle w:val="ConsPlusNormal"/>
            </w:pPr>
            <w:r>
              <w:t>алкилирующие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L01AA</w:t>
            </w:r>
          </w:p>
        </w:tc>
        <w:tc>
          <w:tcPr>
            <w:tcW w:w="2835" w:type="dxa"/>
            <w:vMerge w:val="restart"/>
          </w:tcPr>
          <w:p w:rsidR="00432701" w:rsidRDefault="00432701">
            <w:pPr>
              <w:pStyle w:val="ConsPlusNormal"/>
            </w:pPr>
            <w:r>
              <w:t>аналоги азотистого иприта</w:t>
            </w:r>
          </w:p>
        </w:tc>
        <w:tc>
          <w:tcPr>
            <w:tcW w:w="2211" w:type="dxa"/>
            <w:vMerge w:val="restart"/>
          </w:tcPr>
          <w:p w:rsidR="00432701" w:rsidRDefault="00432701">
            <w:pPr>
              <w:pStyle w:val="ConsPlusNormal"/>
            </w:pPr>
            <w:r>
              <w:t>бендамустин</w:t>
            </w:r>
          </w:p>
        </w:tc>
        <w:tc>
          <w:tcPr>
            <w:tcW w:w="3916" w:type="dxa"/>
          </w:tcPr>
          <w:p w:rsidR="00432701" w:rsidRDefault="00432701">
            <w:pPr>
              <w:pStyle w:val="ConsPlusNormal"/>
            </w:pPr>
            <w:r>
              <w:t>лиофилизат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ифосфамид</w:t>
            </w:r>
          </w:p>
        </w:tc>
        <w:tc>
          <w:tcPr>
            <w:tcW w:w="3916" w:type="dxa"/>
          </w:tcPr>
          <w:p w:rsidR="00432701" w:rsidRDefault="00432701">
            <w:pPr>
              <w:pStyle w:val="ConsPlusNormal"/>
            </w:pPr>
            <w:r>
              <w:t>порошок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мелфалан</w:t>
            </w:r>
          </w:p>
        </w:tc>
        <w:tc>
          <w:tcPr>
            <w:tcW w:w="3916" w:type="dxa"/>
          </w:tcPr>
          <w:p w:rsidR="00432701" w:rsidRDefault="00432701">
            <w:pPr>
              <w:pStyle w:val="ConsPlusNormal"/>
            </w:pPr>
            <w:r>
              <w:t>лиофилизат для приготовления раствора для внутрисосудистого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хлорамбуцил</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циклофосфамид</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tcPr>
          <w:p w:rsidR="00432701" w:rsidRDefault="00432701">
            <w:pPr>
              <w:pStyle w:val="ConsPlusNormal"/>
              <w:jc w:val="center"/>
            </w:pPr>
            <w:r>
              <w:t>L01AB</w:t>
            </w:r>
          </w:p>
        </w:tc>
        <w:tc>
          <w:tcPr>
            <w:tcW w:w="2835" w:type="dxa"/>
          </w:tcPr>
          <w:p w:rsidR="00432701" w:rsidRDefault="00432701">
            <w:pPr>
              <w:pStyle w:val="ConsPlusNormal"/>
            </w:pPr>
            <w:r>
              <w:t>алкилсульфонаты</w:t>
            </w:r>
          </w:p>
        </w:tc>
        <w:tc>
          <w:tcPr>
            <w:tcW w:w="2211" w:type="dxa"/>
          </w:tcPr>
          <w:p w:rsidR="00432701" w:rsidRDefault="00432701">
            <w:pPr>
              <w:pStyle w:val="ConsPlusNormal"/>
            </w:pPr>
            <w:r>
              <w:t>бусульфан</w:t>
            </w:r>
          </w:p>
        </w:tc>
        <w:tc>
          <w:tcPr>
            <w:tcW w:w="3916" w:type="dxa"/>
          </w:tcPr>
          <w:p w:rsidR="00432701" w:rsidRDefault="00432701">
            <w:pPr>
              <w:pStyle w:val="ConsPlusNormal"/>
            </w:pPr>
            <w:r>
              <w:t>таблетки, покрытые оболочкой</w:t>
            </w:r>
          </w:p>
        </w:tc>
      </w:tr>
      <w:tr w:rsidR="00432701">
        <w:tc>
          <w:tcPr>
            <w:tcW w:w="1020" w:type="dxa"/>
            <w:vMerge w:val="restart"/>
          </w:tcPr>
          <w:p w:rsidR="00432701" w:rsidRDefault="00432701">
            <w:pPr>
              <w:pStyle w:val="ConsPlusNormal"/>
              <w:jc w:val="center"/>
            </w:pPr>
            <w:r>
              <w:t>L01AD</w:t>
            </w:r>
          </w:p>
        </w:tc>
        <w:tc>
          <w:tcPr>
            <w:tcW w:w="2835" w:type="dxa"/>
            <w:vMerge w:val="restart"/>
          </w:tcPr>
          <w:p w:rsidR="00432701" w:rsidRDefault="00432701">
            <w:pPr>
              <w:pStyle w:val="ConsPlusNormal"/>
            </w:pPr>
            <w:r>
              <w:t>производные нитрозомочевины</w:t>
            </w:r>
          </w:p>
        </w:tc>
        <w:tc>
          <w:tcPr>
            <w:tcW w:w="2211" w:type="dxa"/>
          </w:tcPr>
          <w:p w:rsidR="00432701" w:rsidRDefault="00432701">
            <w:pPr>
              <w:pStyle w:val="ConsPlusNormal"/>
            </w:pPr>
            <w:r>
              <w:t>кармустин</w:t>
            </w: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ломустин</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val="restart"/>
          </w:tcPr>
          <w:p w:rsidR="00432701" w:rsidRDefault="00432701">
            <w:pPr>
              <w:pStyle w:val="ConsPlusNormal"/>
              <w:jc w:val="center"/>
            </w:pPr>
            <w:r>
              <w:t>L01AX</w:t>
            </w:r>
          </w:p>
        </w:tc>
        <w:tc>
          <w:tcPr>
            <w:tcW w:w="2835" w:type="dxa"/>
            <w:vMerge w:val="restart"/>
          </w:tcPr>
          <w:p w:rsidR="00432701" w:rsidRDefault="00432701">
            <w:pPr>
              <w:pStyle w:val="ConsPlusNormal"/>
            </w:pPr>
            <w:r>
              <w:t>другие алкилирующие средства</w:t>
            </w:r>
          </w:p>
        </w:tc>
        <w:tc>
          <w:tcPr>
            <w:tcW w:w="2211" w:type="dxa"/>
          </w:tcPr>
          <w:p w:rsidR="00432701" w:rsidRDefault="00432701">
            <w:pPr>
              <w:pStyle w:val="ConsPlusNormal"/>
            </w:pPr>
            <w:r>
              <w:t>дакарбазин</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темозоломид</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tcPr>
          <w:p w:rsidR="00432701" w:rsidRDefault="00432701">
            <w:pPr>
              <w:pStyle w:val="ConsPlusNormal"/>
              <w:jc w:val="center"/>
            </w:pPr>
            <w:r>
              <w:t>L01B</w:t>
            </w:r>
          </w:p>
        </w:tc>
        <w:tc>
          <w:tcPr>
            <w:tcW w:w="2835" w:type="dxa"/>
          </w:tcPr>
          <w:p w:rsidR="00432701" w:rsidRDefault="00432701">
            <w:pPr>
              <w:pStyle w:val="ConsPlusNormal"/>
            </w:pPr>
            <w:r>
              <w:t>антиметаболиты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L01BA</w:t>
            </w:r>
          </w:p>
        </w:tc>
        <w:tc>
          <w:tcPr>
            <w:tcW w:w="2835" w:type="dxa"/>
            <w:vMerge w:val="restart"/>
          </w:tcPr>
          <w:p w:rsidR="00432701" w:rsidRDefault="00432701">
            <w:pPr>
              <w:pStyle w:val="ConsPlusNormal"/>
            </w:pPr>
            <w:r>
              <w:t>аналоги фолиевой кислоты</w:t>
            </w:r>
          </w:p>
        </w:tc>
        <w:tc>
          <w:tcPr>
            <w:tcW w:w="2211" w:type="dxa"/>
            <w:vMerge w:val="restart"/>
          </w:tcPr>
          <w:p w:rsidR="00432701" w:rsidRDefault="00432701">
            <w:pPr>
              <w:pStyle w:val="ConsPlusNormal"/>
            </w:pPr>
            <w:r>
              <w:t>метотрексат</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лиофилизат для приготовления </w:t>
            </w:r>
            <w:r>
              <w:lastRenderedPageBreak/>
              <w:t>раствора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пеметрексед</w:t>
            </w: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ралтитрексид</w:t>
            </w: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val="restart"/>
          </w:tcPr>
          <w:p w:rsidR="00432701" w:rsidRDefault="00432701">
            <w:pPr>
              <w:pStyle w:val="ConsPlusNormal"/>
              <w:jc w:val="center"/>
            </w:pPr>
            <w:r>
              <w:t>L01BB</w:t>
            </w:r>
          </w:p>
        </w:tc>
        <w:tc>
          <w:tcPr>
            <w:tcW w:w="2835" w:type="dxa"/>
            <w:vMerge w:val="restart"/>
          </w:tcPr>
          <w:p w:rsidR="00432701" w:rsidRDefault="00432701">
            <w:pPr>
              <w:pStyle w:val="ConsPlusNormal"/>
            </w:pPr>
            <w:r>
              <w:t>аналоги пурина</w:t>
            </w:r>
          </w:p>
        </w:tc>
        <w:tc>
          <w:tcPr>
            <w:tcW w:w="2211" w:type="dxa"/>
          </w:tcPr>
          <w:p w:rsidR="00432701" w:rsidRDefault="00432701">
            <w:pPr>
              <w:pStyle w:val="ConsPlusNormal"/>
            </w:pPr>
            <w:r>
              <w:t>меркаптопурин</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неларабин</w:t>
            </w: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флударабин</w:t>
            </w:r>
          </w:p>
        </w:tc>
        <w:tc>
          <w:tcPr>
            <w:tcW w:w="3916" w:type="dxa"/>
          </w:tcPr>
          <w:p w:rsidR="00432701" w:rsidRDefault="00432701">
            <w:pPr>
              <w:pStyle w:val="ConsPlusNormal"/>
            </w:pPr>
            <w:r>
              <w:t>концентрат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val="restart"/>
          </w:tcPr>
          <w:p w:rsidR="00432701" w:rsidRDefault="00432701">
            <w:pPr>
              <w:pStyle w:val="ConsPlusNormal"/>
              <w:jc w:val="center"/>
            </w:pPr>
            <w:r>
              <w:t>L01BC</w:t>
            </w:r>
          </w:p>
        </w:tc>
        <w:tc>
          <w:tcPr>
            <w:tcW w:w="2835" w:type="dxa"/>
            <w:vMerge w:val="restart"/>
          </w:tcPr>
          <w:p w:rsidR="00432701" w:rsidRDefault="00432701">
            <w:pPr>
              <w:pStyle w:val="ConsPlusNormal"/>
            </w:pPr>
            <w:r>
              <w:t>аналоги пиримидина</w:t>
            </w:r>
          </w:p>
        </w:tc>
        <w:tc>
          <w:tcPr>
            <w:tcW w:w="2211" w:type="dxa"/>
          </w:tcPr>
          <w:p w:rsidR="00432701" w:rsidRDefault="00432701">
            <w:pPr>
              <w:pStyle w:val="ConsPlusNormal"/>
            </w:pPr>
            <w:r>
              <w:t>азацитидин</w:t>
            </w:r>
          </w:p>
        </w:tc>
        <w:tc>
          <w:tcPr>
            <w:tcW w:w="3916" w:type="dxa"/>
          </w:tcPr>
          <w:p w:rsidR="00432701" w:rsidRDefault="00432701">
            <w:pPr>
              <w:pStyle w:val="ConsPlusNormal"/>
            </w:pPr>
            <w:r>
              <w:t>лиофилизат для приготовления суспензии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гемцитабин</w:t>
            </w:r>
          </w:p>
        </w:tc>
        <w:tc>
          <w:tcPr>
            <w:tcW w:w="3916" w:type="dxa"/>
          </w:tcPr>
          <w:p w:rsidR="00432701" w:rsidRDefault="00432701">
            <w:pPr>
              <w:pStyle w:val="ConsPlusNormal"/>
            </w:pPr>
            <w:r>
              <w:t xml:space="preserve">лиофилизат для приготовления </w:t>
            </w:r>
            <w:r>
              <w:lastRenderedPageBreak/>
              <w:t>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капецитабин</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фторурацил</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внутрисосудистого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внутрисосудистого и внутриполостного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цитарабин</w:t>
            </w:r>
          </w:p>
        </w:tc>
        <w:tc>
          <w:tcPr>
            <w:tcW w:w="3916" w:type="dxa"/>
          </w:tcPr>
          <w:p w:rsidR="00432701" w:rsidRDefault="00432701">
            <w:pPr>
              <w:pStyle w:val="ConsPlusNormal"/>
            </w:pPr>
            <w:r>
              <w:t>лиофилизат для приготовления раствора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tcPr>
          <w:p w:rsidR="00432701" w:rsidRDefault="00432701">
            <w:pPr>
              <w:pStyle w:val="ConsPlusNormal"/>
              <w:jc w:val="center"/>
            </w:pPr>
            <w:r>
              <w:t>L01C</w:t>
            </w:r>
          </w:p>
        </w:tc>
        <w:tc>
          <w:tcPr>
            <w:tcW w:w="2835" w:type="dxa"/>
          </w:tcPr>
          <w:p w:rsidR="00432701" w:rsidRDefault="00432701">
            <w:pPr>
              <w:pStyle w:val="ConsPlusNormal"/>
            </w:pPr>
            <w:r>
              <w:t>алкалоиды растительного происхождения и другие природные вещества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L01CA</w:t>
            </w:r>
          </w:p>
        </w:tc>
        <w:tc>
          <w:tcPr>
            <w:tcW w:w="2835" w:type="dxa"/>
            <w:vMerge w:val="restart"/>
          </w:tcPr>
          <w:p w:rsidR="00432701" w:rsidRDefault="00432701">
            <w:pPr>
              <w:pStyle w:val="ConsPlusNormal"/>
            </w:pPr>
            <w:r>
              <w:t>алкалоиды барвинка и их аналоги</w:t>
            </w:r>
          </w:p>
        </w:tc>
        <w:tc>
          <w:tcPr>
            <w:tcW w:w="2211" w:type="dxa"/>
          </w:tcPr>
          <w:p w:rsidR="00432701" w:rsidRDefault="00432701">
            <w:pPr>
              <w:pStyle w:val="ConsPlusNormal"/>
            </w:pPr>
            <w:r>
              <w:t>винбластин</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винкристин</w:t>
            </w:r>
          </w:p>
        </w:tc>
        <w:tc>
          <w:tcPr>
            <w:tcW w:w="3916" w:type="dxa"/>
          </w:tcPr>
          <w:p w:rsidR="00432701" w:rsidRDefault="00432701">
            <w:pPr>
              <w:pStyle w:val="ConsPlusNormal"/>
            </w:pPr>
            <w:r>
              <w:t xml:space="preserve">раствор для внутривенного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винорелбин</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val="restart"/>
          </w:tcPr>
          <w:p w:rsidR="00432701" w:rsidRDefault="00432701">
            <w:pPr>
              <w:pStyle w:val="ConsPlusNormal"/>
              <w:jc w:val="center"/>
            </w:pPr>
            <w:r>
              <w:t>L01CB</w:t>
            </w:r>
          </w:p>
        </w:tc>
        <w:tc>
          <w:tcPr>
            <w:tcW w:w="2835" w:type="dxa"/>
            <w:vMerge w:val="restart"/>
          </w:tcPr>
          <w:p w:rsidR="00432701" w:rsidRDefault="00432701">
            <w:pPr>
              <w:pStyle w:val="ConsPlusNormal"/>
            </w:pPr>
            <w:r>
              <w:t>производные подофиллотоксина</w:t>
            </w:r>
          </w:p>
        </w:tc>
        <w:tc>
          <w:tcPr>
            <w:tcW w:w="2211" w:type="dxa"/>
            <w:vMerge w:val="restart"/>
          </w:tcPr>
          <w:p w:rsidR="00432701" w:rsidRDefault="00432701">
            <w:pPr>
              <w:pStyle w:val="ConsPlusNormal"/>
            </w:pPr>
            <w:r>
              <w:t>этопозид</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val="restart"/>
          </w:tcPr>
          <w:p w:rsidR="00432701" w:rsidRDefault="00432701">
            <w:pPr>
              <w:pStyle w:val="ConsPlusNormal"/>
              <w:jc w:val="center"/>
            </w:pPr>
            <w:r>
              <w:t>L01CD</w:t>
            </w:r>
          </w:p>
        </w:tc>
        <w:tc>
          <w:tcPr>
            <w:tcW w:w="2835" w:type="dxa"/>
            <w:vMerge w:val="restart"/>
          </w:tcPr>
          <w:p w:rsidR="00432701" w:rsidRDefault="00432701">
            <w:pPr>
              <w:pStyle w:val="ConsPlusNormal"/>
            </w:pPr>
            <w:r>
              <w:t>таксаны</w:t>
            </w:r>
          </w:p>
        </w:tc>
        <w:tc>
          <w:tcPr>
            <w:tcW w:w="2211" w:type="dxa"/>
          </w:tcPr>
          <w:p w:rsidR="00432701" w:rsidRDefault="00432701">
            <w:pPr>
              <w:pStyle w:val="ConsPlusNormal"/>
            </w:pPr>
            <w:r>
              <w:t>доцетаксел</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кабазитаксел</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паклитаксел</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tcPr>
          <w:p w:rsidR="00432701" w:rsidRDefault="00432701">
            <w:pPr>
              <w:pStyle w:val="ConsPlusNormal"/>
              <w:jc w:val="center"/>
            </w:pPr>
            <w:r>
              <w:t>L01D</w:t>
            </w:r>
          </w:p>
        </w:tc>
        <w:tc>
          <w:tcPr>
            <w:tcW w:w="2835" w:type="dxa"/>
          </w:tcPr>
          <w:p w:rsidR="00432701" w:rsidRDefault="00432701">
            <w:pPr>
              <w:pStyle w:val="ConsPlusNormal"/>
            </w:pPr>
            <w:r>
              <w:t>противоопухолевые антибиотики и родственные соединения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L01DB</w:t>
            </w:r>
          </w:p>
        </w:tc>
        <w:tc>
          <w:tcPr>
            <w:tcW w:w="2835" w:type="dxa"/>
            <w:vMerge w:val="restart"/>
          </w:tcPr>
          <w:p w:rsidR="00432701" w:rsidRDefault="00432701">
            <w:pPr>
              <w:pStyle w:val="ConsPlusNormal"/>
            </w:pPr>
            <w:r>
              <w:t>антрациклины и родственные соединения</w:t>
            </w:r>
          </w:p>
        </w:tc>
        <w:tc>
          <w:tcPr>
            <w:tcW w:w="2211" w:type="dxa"/>
            <w:vMerge w:val="restart"/>
          </w:tcPr>
          <w:p w:rsidR="00432701" w:rsidRDefault="00432701">
            <w:pPr>
              <w:pStyle w:val="ConsPlusNormal"/>
            </w:pPr>
            <w:r>
              <w:t>даунорубицин</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концентрат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доксорубицин</w:t>
            </w:r>
          </w:p>
        </w:tc>
        <w:tc>
          <w:tcPr>
            <w:tcW w:w="3916" w:type="dxa"/>
          </w:tcPr>
          <w:p w:rsidR="00432701" w:rsidRDefault="00432701">
            <w:pPr>
              <w:pStyle w:val="ConsPlusNormal"/>
            </w:pPr>
            <w:r>
              <w:t>концентрат для приготовления раствора для внутриартериального, внутривенного и внутрипузырного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внутрисосудистого и внутрипузырного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внутрисосудистого и внутрипузырного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идарубицин</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митоксантрон</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эпирубицин</w:t>
            </w:r>
          </w:p>
        </w:tc>
        <w:tc>
          <w:tcPr>
            <w:tcW w:w="3916" w:type="dxa"/>
          </w:tcPr>
          <w:p w:rsidR="00432701" w:rsidRDefault="00432701">
            <w:pPr>
              <w:pStyle w:val="ConsPlusNormal"/>
            </w:pPr>
            <w:r>
              <w:t>концентрат для приготовления раствора для внутрисосудистого и внутрипузырного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внутрисосудистого и внутрипузырного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внутриартериального, внутрипузырного введения и инфузий</w:t>
            </w:r>
          </w:p>
        </w:tc>
      </w:tr>
      <w:tr w:rsidR="00432701">
        <w:tc>
          <w:tcPr>
            <w:tcW w:w="1020" w:type="dxa"/>
            <w:vMerge w:val="restart"/>
          </w:tcPr>
          <w:p w:rsidR="00432701" w:rsidRDefault="00432701">
            <w:pPr>
              <w:pStyle w:val="ConsPlusNormal"/>
              <w:jc w:val="center"/>
            </w:pPr>
            <w:r>
              <w:t>L01DC</w:t>
            </w:r>
          </w:p>
        </w:tc>
        <w:tc>
          <w:tcPr>
            <w:tcW w:w="2835" w:type="dxa"/>
            <w:vMerge w:val="restart"/>
          </w:tcPr>
          <w:p w:rsidR="00432701" w:rsidRDefault="00432701">
            <w:pPr>
              <w:pStyle w:val="ConsPlusNormal"/>
            </w:pPr>
            <w:r>
              <w:t>другие противоопухолевые антибиотики</w:t>
            </w:r>
          </w:p>
        </w:tc>
        <w:tc>
          <w:tcPr>
            <w:tcW w:w="2211" w:type="dxa"/>
          </w:tcPr>
          <w:p w:rsidR="00432701" w:rsidRDefault="00432701">
            <w:pPr>
              <w:pStyle w:val="ConsPlusNormal"/>
            </w:pPr>
            <w:r>
              <w:t>блеомицин</w:t>
            </w:r>
          </w:p>
        </w:tc>
        <w:tc>
          <w:tcPr>
            <w:tcW w:w="3916" w:type="dxa"/>
          </w:tcPr>
          <w:p w:rsidR="00432701" w:rsidRDefault="00432701">
            <w:pPr>
              <w:pStyle w:val="ConsPlusNormal"/>
            </w:pPr>
            <w:r>
              <w:t>лиофилизат для приготовления раствора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иксабепилон</w:t>
            </w: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митомицин</w:t>
            </w:r>
          </w:p>
        </w:tc>
        <w:tc>
          <w:tcPr>
            <w:tcW w:w="3916" w:type="dxa"/>
          </w:tcPr>
          <w:p w:rsidR="00432701" w:rsidRDefault="00432701">
            <w:pPr>
              <w:pStyle w:val="ConsPlusNormal"/>
            </w:pPr>
            <w:r>
              <w:t>лиофилизат для приготовления раствора для инъекций</w:t>
            </w:r>
          </w:p>
        </w:tc>
      </w:tr>
      <w:tr w:rsidR="00432701">
        <w:tc>
          <w:tcPr>
            <w:tcW w:w="1020" w:type="dxa"/>
          </w:tcPr>
          <w:p w:rsidR="00432701" w:rsidRDefault="00432701">
            <w:pPr>
              <w:pStyle w:val="ConsPlusNormal"/>
              <w:jc w:val="center"/>
            </w:pPr>
            <w:r>
              <w:t>L01X</w:t>
            </w:r>
          </w:p>
        </w:tc>
        <w:tc>
          <w:tcPr>
            <w:tcW w:w="2835" w:type="dxa"/>
          </w:tcPr>
          <w:p w:rsidR="00432701" w:rsidRDefault="00432701">
            <w:pPr>
              <w:pStyle w:val="ConsPlusNormal"/>
            </w:pPr>
            <w:r>
              <w:t>другие противоопухолевые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L01XA</w:t>
            </w:r>
          </w:p>
        </w:tc>
        <w:tc>
          <w:tcPr>
            <w:tcW w:w="2835" w:type="dxa"/>
            <w:vMerge w:val="restart"/>
          </w:tcPr>
          <w:p w:rsidR="00432701" w:rsidRDefault="00432701">
            <w:pPr>
              <w:pStyle w:val="ConsPlusNormal"/>
            </w:pPr>
            <w:r>
              <w:t>препараты платины</w:t>
            </w:r>
          </w:p>
        </w:tc>
        <w:tc>
          <w:tcPr>
            <w:tcW w:w="2211" w:type="dxa"/>
            <w:vMerge w:val="restart"/>
          </w:tcPr>
          <w:p w:rsidR="00432701" w:rsidRDefault="00432701">
            <w:pPr>
              <w:pStyle w:val="ConsPlusNormal"/>
            </w:pPr>
            <w:r>
              <w:t>карбоплатин</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оксалиплатин</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цисплатин</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tcPr>
          <w:p w:rsidR="00432701" w:rsidRDefault="00432701">
            <w:pPr>
              <w:pStyle w:val="ConsPlusNormal"/>
              <w:jc w:val="center"/>
            </w:pPr>
            <w:r>
              <w:t>L01XB</w:t>
            </w:r>
          </w:p>
        </w:tc>
        <w:tc>
          <w:tcPr>
            <w:tcW w:w="2835" w:type="dxa"/>
          </w:tcPr>
          <w:p w:rsidR="00432701" w:rsidRDefault="00432701">
            <w:pPr>
              <w:pStyle w:val="ConsPlusNormal"/>
            </w:pPr>
            <w:r>
              <w:t>метилгидразины</w:t>
            </w:r>
          </w:p>
        </w:tc>
        <w:tc>
          <w:tcPr>
            <w:tcW w:w="2211" w:type="dxa"/>
          </w:tcPr>
          <w:p w:rsidR="00432701" w:rsidRDefault="00432701">
            <w:pPr>
              <w:pStyle w:val="ConsPlusNormal"/>
            </w:pPr>
            <w:r>
              <w:t>прокарбазин</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val="restart"/>
          </w:tcPr>
          <w:p w:rsidR="00432701" w:rsidRDefault="00432701">
            <w:pPr>
              <w:pStyle w:val="ConsPlusNormal"/>
              <w:jc w:val="center"/>
            </w:pPr>
            <w:r>
              <w:t>L01XC</w:t>
            </w:r>
          </w:p>
        </w:tc>
        <w:tc>
          <w:tcPr>
            <w:tcW w:w="2835" w:type="dxa"/>
            <w:vMerge w:val="restart"/>
          </w:tcPr>
          <w:p w:rsidR="00432701" w:rsidRDefault="00432701">
            <w:pPr>
              <w:pStyle w:val="ConsPlusNormal"/>
            </w:pPr>
            <w:r>
              <w:t>моноклональные антитела</w:t>
            </w:r>
          </w:p>
        </w:tc>
        <w:tc>
          <w:tcPr>
            <w:tcW w:w="2211" w:type="dxa"/>
          </w:tcPr>
          <w:p w:rsidR="00432701" w:rsidRDefault="00432701">
            <w:pPr>
              <w:pStyle w:val="ConsPlusNormal"/>
            </w:pPr>
            <w:r>
              <w:t>авелумаб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атезолизумаб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бевацизумаб</w:t>
            </w:r>
          </w:p>
        </w:tc>
        <w:tc>
          <w:tcPr>
            <w:tcW w:w="3916" w:type="dxa"/>
          </w:tcPr>
          <w:p w:rsidR="00432701" w:rsidRDefault="00432701">
            <w:pPr>
              <w:pStyle w:val="ConsPlusNormal"/>
            </w:pPr>
            <w:r>
              <w:t xml:space="preserve">концентрат для приготовления </w:t>
            </w:r>
            <w:r>
              <w:lastRenderedPageBreak/>
              <w:t>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блинатумомаб</w:t>
            </w:r>
          </w:p>
        </w:tc>
        <w:tc>
          <w:tcPr>
            <w:tcW w:w="3916" w:type="dxa"/>
          </w:tcPr>
          <w:p w:rsidR="00432701" w:rsidRDefault="00432701">
            <w:pPr>
              <w:pStyle w:val="ConsPlusNormal"/>
            </w:pPr>
            <w:r>
              <w:t>порошок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брентуксимаб ведотин</w:t>
            </w:r>
          </w:p>
        </w:tc>
        <w:tc>
          <w:tcPr>
            <w:tcW w:w="3916" w:type="dxa"/>
          </w:tcPr>
          <w:p w:rsidR="00432701" w:rsidRDefault="00432701">
            <w:pPr>
              <w:pStyle w:val="ConsPlusNormal"/>
            </w:pPr>
            <w:r>
              <w:t>лиофилизат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даратумумаб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дурвалумаб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изатуксимаб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ипилимумаб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ниволумаб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обинутузумаб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панитумумаб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пембролизумаб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пертузумаб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пролголимаб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рамуцирумаб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ритуксимаб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трастузумаб</w:t>
            </w:r>
          </w:p>
        </w:tc>
        <w:tc>
          <w:tcPr>
            <w:tcW w:w="3916" w:type="dxa"/>
          </w:tcPr>
          <w:p w:rsidR="00432701" w:rsidRDefault="00432701">
            <w:pPr>
              <w:pStyle w:val="ConsPlusNormal"/>
            </w:pPr>
            <w:r>
              <w:t>лиофилизат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трастузумаб эмтанзин</w:t>
            </w:r>
          </w:p>
        </w:tc>
        <w:tc>
          <w:tcPr>
            <w:tcW w:w="3916" w:type="dxa"/>
          </w:tcPr>
          <w:p w:rsidR="00432701" w:rsidRDefault="00432701">
            <w:pPr>
              <w:pStyle w:val="ConsPlusNormal"/>
            </w:pPr>
            <w:r>
              <w:t>лиофилизат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цетуксимаб</w:t>
            </w: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элотузумаб</w:t>
            </w:r>
          </w:p>
        </w:tc>
        <w:tc>
          <w:tcPr>
            <w:tcW w:w="3916" w:type="dxa"/>
          </w:tcPr>
          <w:p w:rsidR="00432701" w:rsidRDefault="00432701">
            <w:pPr>
              <w:pStyle w:val="ConsPlusNormal"/>
            </w:pPr>
            <w:r>
              <w:t>лиофилизат для приготовления концентрата для приготовления раствора для инфузий</w:t>
            </w:r>
          </w:p>
        </w:tc>
      </w:tr>
      <w:tr w:rsidR="00432701">
        <w:tc>
          <w:tcPr>
            <w:tcW w:w="1020" w:type="dxa"/>
            <w:vMerge w:val="restart"/>
          </w:tcPr>
          <w:p w:rsidR="00432701" w:rsidRDefault="00432701">
            <w:pPr>
              <w:pStyle w:val="ConsPlusNormal"/>
              <w:jc w:val="center"/>
            </w:pPr>
            <w:r>
              <w:t>L01XE</w:t>
            </w:r>
          </w:p>
        </w:tc>
        <w:tc>
          <w:tcPr>
            <w:tcW w:w="2835" w:type="dxa"/>
            <w:vMerge w:val="restart"/>
          </w:tcPr>
          <w:p w:rsidR="00432701" w:rsidRDefault="00432701">
            <w:pPr>
              <w:pStyle w:val="ConsPlusNormal"/>
            </w:pPr>
            <w:r>
              <w:t>ингибиторы протеинкиназы</w:t>
            </w:r>
          </w:p>
        </w:tc>
        <w:tc>
          <w:tcPr>
            <w:tcW w:w="2211" w:type="dxa"/>
          </w:tcPr>
          <w:p w:rsidR="00432701" w:rsidRDefault="00432701">
            <w:pPr>
              <w:pStyle w:val="ConsPlusNormal"/>
            </w:pPr>
            <w:r>
              <w:t>абемациклиб</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акалабрутиниб</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акситиниб</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алектиниб</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афатиниб</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бозутиниб</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вандетаниб</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вемурафениб</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гефитиниб</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дабрафениб</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дазатиниб</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ибрутиниб</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иматиниб</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кабозантиниб</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кобиметиниб</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кризотиниб</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лапатиниб</w:t>
            </w:r>
          </w:p>
        </w:tc>
        <w:tc>
          <w:tcPr>
            <w:tcW w:w="3916" w:type="dxa"/>
          </w:tcPr>
          <w:p w:rsidR="00432701" w:rsidRDefault="00432701">
            <w:pPr>
              <w:pStyle w:val="ConsPlusNormal"/>
            </w:pPr>
            <w:r>
              <w:t xml:space="preserve">таблетки, покрытые пленочной </w:t>
            </w:r>
            <w:r>
              <w:lastRenderedPageBreak/>
              <w:t xml:space="preserve">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ленватиниб</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мидостаурин</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нилотиниб</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нинтеданиб</w:t>
            </w:r>
          </w:p>
        </w:tc>
        <w:tc>
          <w:tcPr>
            <w:tcW w:w="3916" w:type="dxa"/>
          </w:tcPr>
          <w:p w:rsidR="00432701" w:rsidRDefault="00432701">
            <w:pPr>
              <w:pStyle w:val="ConsPlusNormal"/>
            </w:pPr>
            <w:r>
              <w:t xml:space="preserve">капсулы мягкие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осимертиниб</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пазопаниб</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палбоциклиб</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регорафениб</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рибоциклиб</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руксолитиниб</w:t>
            </w:r>
          </w:p>
        </w:tc>
        <w:tc>
          <w:tcPr>
            <w:tcW w:w="3916" w:type="dxa"/>
          </w:tcPr>
          <w:p w:rsidR="00432701" w:rsidRDefault="00432701">
            <w:pPr>
              <w:pStyle w:val="ConsPlusNormal"/>
            </w:pPr>
            <w:r>
              <w:t xml:space="preserve">таблетки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сорафениб</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сунитиниб</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траметиниб</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церитиниб</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эрлотиниб</w:t>
            </w:r>
          </w:p>
        </w:tc>
        <w:tc>
          <w:tcPr>
            <w:tcW w:w="3916" w:type="dxa"/>
          </w:tcPr>
          <w:p w:rsidR="00432701" w:rsidRDefault="00432701">
            <w:pPr>
              <w:pStyle w:val="ConsPlusNormal"/>
            </w:pPr>
            <w:r>
              <w:t xml:space="preserve">таблетки, покрытые пленочной </w:t>
            </w:r>
            <w:r>
              <w:lastRenderedPageBreak/>
              <w:t xml:space="preserve">оболочкой </w:t>
            </w:r>
            <w:hyperlink w:anchor="P7152">
              <w:r>
                <w:rPr>
                  <w:color w:val="0000FF"/>
                </w:rPr>
                <w:t>&lt;***&gt;</w:t>
              </w:r>
            </w:hyperlink>
          </w:p>
        </w:tc>
      </w:tr>
      <w:tr w:rsidR="00432701">
        <w:tc>
          <w:tcPr>
            <w:tcW w:w="1020" w:type="dxa"/>
            <w:vMerge w:val="restart"/>
          </w:tcPr>
          <w:p w:rsidR="00432701" w:rsidRDefault="00432701">
            <w:pPr>
              <w:pStyle w:val="ConsPlusNormal"/>
              <w:jc w:val="center"/>
            </w:pPr>
            <w:r>
              <w:lastRenderedPageBreak/>
              <w:t>L01XX</w:t>
            </w:r>
          </w:p>
        </w:tc>
        <w:tc>
          <w:tcPr>
            <w:tcW w:w="2835" w:type="dxa"/>
            <w:vMerge w:val="restart"/>
          </w:tcPr>
          <w:p w:rsidR="00432701" w:rsidRDefault="00432701">
            <w:pPr>
              <w:pStyle w:val="ConsPlusNormal"/>
            </w:pPr>
            <w:r>
              <w:t>прочие противоопухолевые препараты</w:t>
            </w:r>
          </w:p>
        </w:tc>
        <w:tc>
          <w:tcPr>
            <w:tcW w:w="2211" w:type="dxa"/>
          </w:tcPr>
          <w:p w:rsidR="00432701" w:rsidRDefault="00432701">
            <w:pPr>
              <w:pStyle w:val="ConsPlusNormal"/>
            </w:pPr>
            <w:r>
              <w:t>аспарагиназа</w:t>
            </w:r>
          </w:p>
        </w:tc>
        <w:tc>
          <w:tcPr>
            <w:tcW w:w="3916" w:type="dxa"/>
          </w:tcPr>
          <w:p w:rsidR="00432701" w:rsidRDefault="00432701">
            <w:pPr>
              <w:pStyle w:val="ConsPlusNormal"/>
            </w:pPr>
            <w:r>
              <w:t>лиофилизат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афлиберцепт</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внутриглазного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бортезомиб</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внутривенного и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венетоклакс</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висмодегиб</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гидроксикарбамид</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иксазомиб</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иринотекан</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карфилзомиб</w:t>
            </w: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митотан</w:t>
            </w:r>
          </w:p>
        </w:tc>
        <w:tc>
          <w:tcPr>
            <w:tcW w:w="3916" w:type="dxa"/>
          </w:tcPr>
          <w:p w:rsidR="00432701" w:rsidRDefault="00432701">
            <w:pPr>
              <w:pStyle w:val="ConsPlusNormal"/>
            </w:pPr>
            <w:r>
              <w:t xml:space="preserve">таблетки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олапариб</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пэгаспаргаза</w:t>
            </w:r>
          </w:p>
        </w:tc>
        <w:tc>
          <w:tcPr>
            <w:tcW w:w="3916" w:type="dxa"/>
          </w:tcPr>
          <w:p w:rsidR="00432701" w:rsidRDefault="00432701">
            <w:pPr>
              <w:pStyle w:val="ConsPlusNormal"/>
            </w:pPr>
            <w:r>
              <w:t>лиофилизат для приготовления раствора для внутримышечного введения и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талазопариб</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третиноин</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фактор некроза опухоли альфа-1 (тимозин рекомбинантный)</w:t>
            </w:r>
          </w:p>
        </w:tc>
        <w:tc>
          <w:tcPr>
            <w:tcW w:w="3916" w:type="dxa"/>
          </w:tcPr>
          <w:p w:rsidR="00432701" w:rsidRDefault="00432701">
            <w:pPr>
              <w:pStyle w:val="ConsPlusNormal"/>
            </w:pPr>
            <w:r>
              <w:t>лиофилизат для приготовления раствора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эрибулин</w:t>
            </w:r>
          </w:p>
        </w:tc>
        <w:tc>
          <w:tcPr>
            <w:tcW w:w="3916" w:type="dxa"/>
          </w:tcPr>
          <w:p w:rsidR="00432701" w:rsidRDefault="00432701">
            <w:pPr>
              <w:pStyle w:val="ConsPlusNormal"/>
            </w:pPr>
            <w:r>
              <w:t>раствор для внутривенного введения</w:t>
            </w:r>
          </w:p>
        </w:tc>
      </w:tr>
      <w:tr w:rsidR="00432701">
        <w:tc>
          <w:tcPr>
            <w:tcW w:w="1020" w:type="dxa"/>
          </w:tcPr>
          <w:p w:rsidR="00432701" w:rsidRDefault="00432701">
            <w:pPr>
              <w:pStyle w:val="ConsPlusNormal"/>
              <w:jc w:val="center"/>
            </w:pPr>
            <w:r>
              <w:t>L02</w:t>
            </w:r>
          </w:p>
        </w:tc>
        <w:tc>
          <w:tcPr>
            <w:tcW w:w="2835" w:type="dxa"/>
          </w:tcPr>
          <w:p w:rsidR="00432701" w:rsidRDefault="00432701">
            <w:pPr>
              <w:pStyle w:val="ConsPlusNormal"/>
            </w:pPr>
            <w:r>
              <w:t>противоопухолевые гормональные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L02A</w:t>
            </w:r>
          </w:p>
        </w:tc>
        <w:tc>
          <w:tcPr>
            <w:tcW w:w="2835" w:type="dxa"/>
          </w:tcPr>
          <w:p w:rsidR="00432701" w:rsidRDefault="00432701">
            <w:pPr>
              <w:pStyle w:val="ConsPlusNormal"/>
            </w:pPr>
            <w:r>
              <w:t>гормоны и родственные соединения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L02AB</w:t>
            </w:r>
          </w:p>
        </w:tc>
        <w:tc>
          <w:tcPr>
            <w:tcW w:w="2835" w:type="dxa"/>
            <w:vMerge w:val="restart"/>
          </w:tcPr>
          <w:p w:rsidR="00432701" w:rsidRDefault="00432701">
            <w:pPr>
              <w:pStyle w:val="ConsPlusNormal"/>
            </w:pPr>
            <w:r>
              <w:t>гестагены</w:t>
            </w:r>
          </w:p>
        </w:tc>
        <w:tc>
          <w:tcPr>
            <w:tcW w:w="2211" w:type="dxa"/>
            <w:vMerge w:val="restart"/>
          </w:tcPr>
          <w:p w:rsidR="00432701" w:rsidRDefault="00432701">
            <w:pPr>
              <w:pStyle w:val="ConsPlusNormal"/>
            </w:pPr>
            <w:r>
              <w:t>Медроксипро-гестерон</w:t>
            </w:r>
          </w:p>
        </w:tc>
        <w:tc>
          <w:tcPr>
            <w:tcW w:w="3916" w:type="dxa"/>
          </w:tcPr>
          <w:p w:rsidR="00432701" w:rsidRDefault="00432701">
            <w:pPr>
              <w:pStyle w:val="ConsPlusNormal"/>
            </w:pPr>
            <w:r>
              <w:t xml:space="preserve">суспензия для внутримышечного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w:t>
            </w:r>
            <w:hyperlink w:anchor="P7152">
              <w:r>
                <w:rPr>
                  <w:color w:val="0000FF"/>
                </w:rPr>
                <w:t>&lt;***&gt;</w:t>
              </w:r>
            </w:hyperlink>
          </w:p>
        </w:tc>
      </w:tr>
      <w:tr w:rsidR="00432701">
        <w:tc>
          <w:tcPr>
            <w:tcW w:w="1020" w:type="dxa"/>
            <w:vMerge w:val="restart"/>
          </w:tcPr>
          <w:p w:rsidR="00432701" w:rsidRDefault="00432701">
            <w:pPr>
              <w:pStyle w:val="ConsPlusNormal"/>
              <w:jc w:val="center"/>
            </w:pPr>
            <w:r>
              <w:t>L02AE</w:t>
            </w:r>
          </w:p>
        </w:tc>
        <w:tc>
          <w:tcPr>
            <w:tcW w:w="2835" w:type="dxa"/>
            <w:vMerge w:val="restart"/>
          </w:tcPr>
          <w:p w:rsidR="00432701" w:rsidRDefault="00432701">
            <w:pPr>
              <w:pStyle w:val="ConsPlusNormal"/>
            </w:pPr>
            <w:r>
              <w:t>аналоги гонадотропин-рилизинг гормона</w:t>
            </w:r>
          </w:p>
        </w:tc>
        <w:tc>
          <w:tcPr>
            <w:tcW w:w="2211" w:type="dxa"/>
          </w:tcPr>
          <w:p w:rsidR="00432701" w:rsidRDefault="00432701">
            <w:pPr>
              <w:pStyle w:val="ConsPlusNormal"/>
            </w:pPr>
            <w:r>
              <w:t>бусерелин</w:t>
            </w:r>
          </w:p>
        </w:tc>
        <w:tc>
          <w:tcPr>
            <w:tcW w:w="3916" w:type="dxa"/>
          </w:tcPr>
          <w:p w:rsidR="00432701" w:rsidRDefault="00432701">
            <w:pPr>
              <w:pStyle w:val="ConsPlusNormal"/>
            </w:pPr>
            <w:r>
              <w:t xml:space="preserve">лиофилизат для приготовления суспензии для внутримышечного введения пролонгированного действия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гозерелин</w:t>
            </w:r>
          </w:p>
        </w:tc>
        <w:tc>
          <w:tcPr>
            <w:tcW w:w="3916" w:type="dxa"/>
          </w:tcPr>
          <w:p w:rsidR="00432701" w:rsidRDefault="00432701">
            <w:pPr>
              <w:pStyle w:val="ConsPlusNormal"/>
            </w:pPr>
            <w:r>
              <w:t>имплантат</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капсула для подкожного введения пролонгированного действия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лейпрорелин</w:t>
            </w:r>
          </w:p>
        </w:tc>
        <w:tc>
          <w:tcPr>
            <w:tcW w:w="3916" w:type="dxa"/>
          </w:tcPr>
          <w:p w:rsidR="00432701" w:rsidRDefault="00432701">
            <w:pPr>
              <w:pStyle w:val="ConsPlusNormal"/>
            </w:pPr>
            <w:r>
              <w:t>лиофилизат для приготовления раствора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суспензии для внутримышечного и подкожного введения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трипторелин</w:t>
            </w:r>
          </w:p>
        </w:tc>
        <w:tc>
          <w:tcPr>
            <w:tcW w:w="3916" w:type="dxa"/>
          </w:tcPr>
          <w:p w:rsidR="00432701" w:rsidRDefault="00432701">
            <w:pPr>
              <w:pStyle w:val="ConsPlusNormal"/>
            </w:pPr>
            <w:r>
              <w:t xml:space="preserve">лиофилизат для приготовления раствора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лиофилизат для приготовления суспензии для внутримышечного введения пролонгированного действия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лиофилизат для приготовления суспензии для внутримышечного введения с пролонгированным высвобождением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лиофилизат для приготовления суспензии для внутримышечного и подкожного введения </w:t>
            </w:r>
            <w:r>
              <w:lastRenderedPageBreak/>
              <w:t xml:space="preserve">пролонгированного действия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порошок для приготовления суспензии для внутримышечного и подкожного введения пролонгированного действия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tcPr>
          <w:p w:rsidR="00432701" w:rsidRDefault="00432701">
            <w:pPr>
              <w:pStyle w:val="ConsPlusNormal"/>
              <w:jc w:val="center"/>
            </w:pPr>
            <w:r>
              <w:t>L02B</w:t>
            </w:r>
          </w:p>
        </w:tc>
        <w:tc>
          <w:tcPr>
            <w:tcW w:w="2835" w:type="dxa"/>
          </w:tcPr>
          <w:p w:rsidR="00432701" w:rsidRDefault="00432701">
            <w:pPr>
              <w:pStyle w:val="ConsPlusNormal"/>
            </w:pPr>
            <w:r>
              <w:t>антагонисты гормонов и родственные соединения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L02BA</w:t>
            </w:r>
          </w:p>
        </w:tc>
        <w:tc>
          <w:tcPr>
            <w:tcW w:w="2835" w:type="dxa"/>
            <w:vMerge w:val="restart"/>
          </w:tcPr>
          <w:p w:rsidR="00432701" w:rsidRDefault="00432701">
            <w:pPr>
              <w:pStyle w:val="ConsPlusNormal"/>
            </w:pPr>
            <w:r>
              <w:t>антиэстрогены</w:t>
            </w:r>
          </w:p>
        </w:tc>
        <w:tc>
          <w:tcPr>
            <w:tcW w:w="2211" w:type="dxa"/>
            <w:vMerge w:val="restart"/>
          </w:tcPr>
          <w:p w:rsidR="00432701" w:rsidRDefault="00432701">
            <w:pPr>
              <w:pStyle w:val="ConsPlusNormal"/>
            </w:pPr>
            <w:r>
              <w:t>тамоксифен</w:t>
            </w:r>
          </w:p>
        </w:tc>
        <w:tc>
          <w:tcPr>
            <w:tcW w:w="3916" w:type="dxa"/>
          </w:tcPr>
          <w:p w:rsidR="00432701" w:rsidRDefault="00432701">
            <w:pPr>
              <w:pStyle w:val="ConsPlusNormal"/>
            </w:pPr>
            <w:r>
              <w:t xml:space="preserve">таблетки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фулвестрант</w:t>
            </w:r>
          </w:p>
        </w:tc>
        <w:tc>
          <w:tcPr>
            <w:tcW w:w="3916" w:type="dxa"/>
          </w:tcPr>
          <w:p w:rsidR="00432701" w:rsidRDefault="00432701">
            <w:pPr>
              <w:pStyle w:val="ConsPlusNormal"/>
            </w:pPr>
            <w:r>
              <w:t>раствор для внутримышечного введения</w:t>
            </w:r>
          </w:p>
        </w:tc>
      </w:tr>
      <w:tr w:rsidR="00432701">
        <w:tc>
          <w:tcPr>
            <w:tcW w:w="1020" w:type="dxa"/>
            <w:vMerge w:val="restart"/>
          </w:tcPr>
          <w:p w:rsidR="00432701" w:rsidRDefault="00432701">
            <w:pPr>
              <w:pStyle w:val="ConsPlusNormal"/>
              <w:jc w:val="center"/>
            </w:pPr>
            <w:r>
              <w:t>L02BB</w:t>
            </w:r>
          </w:p>
        </w:tc>
        <w:tc>
          <w:tcPr>
            <w:tcW w:w="2835" w:type="dxa"/>
            <w:vMerge w:val="restart"/>
          </w:tcPr>
          <w:p w:rsidR="00432701" w:rsidRDefault="00432701">
            <w:pPr>
              <w:pStyle w:val="ConsPlusNormal"/>
            </w:pPr>
            <w:r>
              <w:t>антиандрогены</w:t>
            </w:r>
          </w:p>
        </w:tc>
        <w:tc>
          <w:tcPr>
            <w:tcW w:w="2211" w:type="dxa"/>
          </w:tcPr>
          <w:p w:rsidR="00432701" w:rsidRDefault="00432701">
            <w:pPr>
              <w:pStyle w:val="ConsPlusNormal"/>
            </w:pPr>
            <w:r>
              <w:t>апалутамид</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бикалутамид</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флутамид</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энзалутамид</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tcPr>
          <w:p w:rsidR="00432701" w:rsidRDefault="00432701">
            <w:pPr>
              <w:pStyle w:val="ConsPlusNormal"/>
              <w:jc w:val="center"/>
            </w:pPr>
            <w:r>
              <w:t>L02BG</w:t>
            </w:r>
          </w:p>
        </w:tc>
        <w:tc>
          <w:tcPr>
            <w:tcW w:w="2835" w:type="dxa"/>
          </w:tcPr>
          <w:p w:rsidR="00432701" w:rsidRDefault="00432701">
            <w:pPr>
              <w:pStyle w:val="ConsPlusNormal"/>
            </w:pPr>
            <w:r>
              <w:t>ингибиторы ароматазы</w:t>
            </w:r>
          </w:p>
        </w:tc>
        <w:tc>
          <w:tcPr>
            <w:tcW w:w="2211" w:type="dxa"/>
          </w:tcPr>
          <w:p w:rsidR="00432701" w:rsidRDefault="00432701">
            <w:pPr>
              <w:pStyle w:val="ConsPlusNormal"/>
            </w:pPr>
            <w:r>
              <w:t>анастрозол</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val="restart"/>
          </w:tcPr>
          <w:p w:rsidR="00432701" w:rsidRDefault="00432701">
            <w:pPr>
              <w:pStyle w:val="ConsPlusNormal"/>
              <w:jc w:val="center"/>
            </w:pPr>
            <w:r>
              <w:lastRenderedPageBreak/>
              <w:t>L02BX</w:t>
            </w:r>
          </w:p>
        </w:tc>
        <w:tc>
          <w:tcPr>
            <w:tcW w:w="2835" w:type="dxa"/>
            <w:vMerge w:val="restart"/>
          </w:tcPr>
          <w:p w:rsidR="00432701" w:rsidRDefault="00432701">
            <w:pPr>
              <w:pStyle w:val="ConsPlusNormal"/>
            </w:pPr>
            <w:r>
              <w:t>другие антагонисты гормонов и родственные соединения</w:t>
            </w:r>
          </w:p>
        </w:tc>
        <w:tc>
          <w:tcPr>
            <w:tcW w:w="2211" w:type="dxa"/>
            <w:vMerge w:val="restart"/>
          </w:tcPr>
          <w:p w:rsidR="00432701" w:rsidRDefault="00432701">
            <w:pPr>
              <w:pStyle w:val="ConsPlusNormal"/>
            </w:pPr>
            <w:r>
              <w:t>абиратерон</w:t>
            </w:r>
          </w:p>
        </w:tc>
        <w:tc>
          <w:tcPr>
            <w:tcW w:w="3916" w:type="dxa"/>
          </w:tcPr>
          <w:p w:rsidR="00432701" w:rsidRDefault="00432701">
            <w:pPr>
              <w:pStyle w:val="ConsPlusNormal"/>
            </w:pPr>
            <w:r>
              <w:t xml:space="preserve">таблетки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дегареликс</w:t>
            </w:r>
          </w:p>
        </w:tc>
        <w:tc>
          <w:tcPr>
            <w:tcW w:w="3916" w:type="dxa"/>
          </w:tcPr>
          <w:p w:rsidR="00432701" w:rsidRDefault="00432701">
            <w:pPr>
              <w:pStyle w:val="ConsPlusNormal"/>
            </w:pPr>
            <w:r>
              <w:t xml:space="preserve">лиофилизат для приготовления раствора для подкожного введения </w:t>
            </w:r>
            <w:hyperlink w:anchor="P7152">
              <w:r>
                <w:rPr>
                  <w:color w:val="0000FF"/>
                </w:rPr>
                <w:t>&lt;***&gt;</w:t>
              </w:r>
            </w:hyperlink>
          </w:p>
        </w:tc>
      </w:tr>
      <w:tr w:rsidR="00432701">
        <w:tc>
          <w:tcPr>
            <w:tcW w:w="1020" w:type="dxa"/>
          </w:tcPr>
          <w:p w:rsidR="00432701" w:rsidRDefault="00432701">
            <w:pPr>
              <w:pStyle w:val="ConsPlusNormal"/>
              <w:jc w:val="center"/>
            </w:pPr>
            <w:r>
              <w:t>L03</w:t>
            </w:r>
          </w:p>
        </w:tc>
        <w:tc>
          <w:tcPr>
            <w:tcW w:w="2835" w:type="dxa"/>
          </w:tcPr>
          <w:p w:rsidR="00432701" w:rsidRDefault="00432701">
            <w:pPr>
              <w:pStyle w:val="ConsPlusNormal"/>
            </w:pPr>
            <w:r>
              <w:t>иммуностимуляторы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L03A</w:t>
            </w:r>
          </w:p>
        </w:tc>
        <w:tc>
          <w:tcPr>
            <w:tcW w:w="2835" w:type="dxa"/>
          </w:tcPr>
          <w:p w:rsidR="00432701" w:rsidRDefault="00432701">
            <w:pPr>
              <w:pStyle w:val="ConsPlusNormal"/>
            </w:pPr>
            <w:r>
              <w:t>иммуностимуляторы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L03AA</w:t>
            </w:r>
          </w:p>
        </w:tc>
        <w:tc>
          <w:tcPr>
            <w:tcW w:w="2835" w:type="dxa"/>
            <w:vMerge w:val="restart"/>
          </w:tcPr>
          <w:p w:rsidR="00432701" w:rsidRDefault="00432701">
            <w:pPr>
              <w:pStyle w:val="ConsPlusNormal"/>
            </w:pPr>
            <w:r>
              <w:t>колониестимулирующие факторы</w:t>
            </w:r>
          </w:p>
        </w:tc>
        <w:tc>
          <w:tcPr>
            <w:tcW w:w="2211" w:type="dxa"/>
            <w:vMerge w:val="restart"/>
          </w:tcPr>
          <w:p w:rsidR="00432701" w:rsidRDefault="00432701">
            <w:pPr>
              <w:pStyle w:val="ConsPlusNormal"/>
            </w:pPr>
            <w:r>
              <w:t>филграстим</w:t>
            </w:r>
          </w:p>
        </w:tc>
        <w:tc>
          <w:tcPr>
            <w:tcW w:w="3916" w:type="dxa"/>
          </w:tcPr>
          <w:p w:rsidR="00432701" w:rsidRDefault="00432701">
            <w:pPr>
              <w:pStyle w:val="ConsPlusNormal"/>
            </w:pPr>
            <w:r>
              <w:t xml:space="preserve">раствор для внутривенного и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эмпэгфилграстим</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val="restart"/>
          </w:tcPr>
          <w:p w:rsidR="00432701" w:rsidRDefault="00432701">
            <w:pPr>
              <w:pStyle w:val="ConsPlusNormal"/>
              <w:jc w:val="center"/>
            </w:pPr>
            <w:r>
              <w:t>L03AB</w:t>
            </w:r>
          </w:p>
        </w:tc>
        <w:tc>
          <w:tcPr>
            <w:tcW w:w="2835" w:type="dxa"/>
            <w:vMerge w:val="restart"/>
          </w:tcPr>
          <w:p w:rsidR="00432701" w:rsidRDefault="00432701">
            <w:pPr>
              <w:pStyle w:val="ConsPlusNormal"/>
            </w:pPr>
            <w:r>
              <w:t>интерфероны</w:t>
            </w:r>
          </w:p>
        </w:tc>
        <w:tc>
          <w:tcPr>
            <w:tcW w:w="2211" w:type="dxa"/>
          </w:tcPr>
          <w:p w:rsidR="00432701" w:rsidRDefault="00432701">
            <w:pPr>
              <w:pStyle w:val="ConsPlusNormal"/>
            </w:pPr>
            <w:r>
              <w:t>интерферон альфа</w:t>
            </w:r>
          </w:p>
        </w:tc>
        <w:tc>
          <w:tcPr>
            <w:tcW w:w="3916" w:type="dxa"/>
          </w:tcPr>
          <w:p w:rsidR="00432701" w:rsidRDefault="00432701">
            <w:pPr>
              <w:pStyle w:val="ConsPlusNormal"/>
            </w:pPr>
            <w:r>
              <w:t xml:space="preserve">гель для местного и наружного применения; капли назальные; спрей назальный дозированный; 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 лиофилизат для приготовления раствора для интраназального введения и ингаляций; лиофилизат для приготовления раствора для инъекций; </w:t>
            </w:r>
            <w:r>
              <w:lastRenderedPageBreak/>
              <w:t>лиофилизат для приготовления раствора для инъекций и местного применения; лиофилизат для приготовления суспензии для приема внутрь; мазь для наружного и местного применения; раствор для внутримышечного, субконъюнктивального введения и закапывания в глаз; раствор для инъекций; раствор для внутривенного и подкожного введения; суппозитории ректальные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интерферон бета-1a</w:t>
            </w:r>
          </w:p>
        </w:tc>
        <w:tc>
          <w:tcPr>
            <w:tcW w:w="3916" w:type="dxa"/>
          </w:tcPr>
          <w:p w:rsidR="00432701" w:rsidRDefault="00432701">
            <w:pPr>
              <w:pStyle w:val="ConsPlusNormal"/>
            </w:pPr>
            <w:r>
              <w:t>лиофилизат для приготовления раствора для внутримышечного введения; раствор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интерферон бета-1b</w:t>
            </w:r>
          </w:p>
        </w:tc>
        <w:tc>
          <w:tcPr>
            <w:tcW w:w="3916" w:type="dxa"/>
          </w:tcPr>
          <w:p w:rsidR="00432701" w:rsidRDefault="00432701">
            <w:pPr>
              <w:pStyle w:val="ConsPlusNormal"/>
            </w:pPr>
            <w:r>
              <w:t>лиофилизат для приготовления раствора для подкожного введения; раствор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интерферон гамма</w:t>
            </w:r>
          </w:p>
        </w:tc>
        <w:tc>
          <w:tcPr>
            <w:tcW w:w="3916" w:type="dxa"/>
          </w:tcPr>
          <w:p w:rsidR="00432701" w:rsidRDefault="00432701">
            <w:pPr>
              <w:pStyle w:val="ConsPlusNormal"/>
            </w:pPr>
            <w: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пэгинтерферон альфа-2a</w:t>
            </w:r>
          </w:p>
        </w:tc>
        <w:tc>
          <w:tcPr>
            <w:tcW w:w="3916" w:type="dxa"/>
          </w:tcPr>
          <w:p w:rsidR="00432701" w:rsidRDefault="00432701">
            <w:pPr>
              <w:pStyle w:val="ConsPlusNormal"/>
            </w:pPr>
            <w:r>
              <w:t>раствор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пэгинтерферон альфа-2b</w:t>
            </w:r>
          </w:p>
        </w:tc>
        <w:tc>
          <w:tcPr>
            <w:tcW w:w="3916" w:type="dxa"/>
          </w:tcPr>
          <w:p w:rsidR="00432701" w:rsidRDefault="00432701">
            <w:pPr>
              <w:pStyle w:val="ConsPlusNormal"/>
            </w:pPr>
            <w:r>
              <w:t>лиофилизат для приготовления раствора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пэгинтерферон бета-</w:t>
            </w:r>
            <w:r>
              <w:lastRenderedPageBreak/>
              <w:t>1a</w:t>
            </w:r>
          </w:p>
        </w:tc>
        <w:tc>
          <w:tcPr>
            <w:tcW w:w="3916" w:type="dxa"/>
          </w:tcPr>
          <w:p w:rsidR="00432701" w:rsidRDefault="00432701">
            <w:pPr>
              <w:pStyle w:val="ConsPlusNormal"/>
            </w:pPr>
            <w:r>
              <w:lastRenderedPageBreak/>
              <w:t>раствор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сампэгинтерферон бета-1a</w:t>
            </w:r>
          </w:p>
        </w:tc>
        <w:tc>
          <w:tcPr>
            <w:tcW w:w="3916" w:type="dxa"/>
          </w:tcPr>
          <w:p w:rsidR="00432701" w:rsidRDefault="00432701">
            <w:pPr>
              <w:pStyle w:val="ConsPlusNormal"/>
            </w:pPr>
            <w:r>
              <w:t>раствор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цепэгинтерферон альфа-2b</w:t>
            </w:r>
          </w:p>
        </w:tc>
        <w:tc>
          <w:tcPr>
            <w:tcW w:w="3916" w:type="dxa"/>
          </w:tcPr>
          <w:p w:rsidR="00432701" w:rsidRDefault="00432701">
            <w:pPr>
              <w:pStyle w:val="ConsPlusNormal"/>
            </w:pPr>
            <w:r>
              <w:t>раствор для подкожного введения</w:t>
            </w:r>
          </w:p>
        </w:tc>
      </w:tr>
      <w:tr w:rsidR="00432701">
        <w:tc>
          <w:tcPr>
            <w:tcW w:w="1020" w:type="dxa"/>
            <w:vMerge w:val="restart"/>
          </w:tcPr>
          <w:p w:rsidR="00432701" w:rsidRDefault="00432701">
            <w:pPr>
              <w:pStyle w:val="ConsPlusNormal"/>
              <w:jc w:val="center"/>
            </w:pPr>
            <w:r>
              <w:t>L03AX</w:t>
            </w:r>
          </w:p>
        </w:tc>
        <w:tc>
          <w:tcPr>
            <w:tcW w:w="2835" w:type="dxa"/>
            <w:vMerge w:val="restart"/>
          </w:tcPr>
          <w:p w:rsidR="00432701" w:rsidRDefault="00432701">
            <w:pPr>
              <w:pStyle w:val="ConsPlusNormal"/>
            </w:pPr>
            <w:r>
              <w:t>другие иммуностимуляторы</w:t>
            </w:r>
          </w:p>
        </w:tc>
        <w:tc>
          <w:tcPr>
            <w:tcW w:w="2211" w:type="dxa"/>
            <w:vMerge w:val="restart"/>
          </w:tcPr>
          <w:p w:rsidR="00432701" w:rsidRDefault="00432701">
            <w:pPr>
              <w:pStyle w:val="ConsPlusNormal"/>
            </w:pPr>
            <w:r>
              <w:t>азоксимера бромид</w:t>
            </w:r>
          </w:p>
        </w:tc>
        <w:tc>
          <w:tcPr>
            <w:tcW w:w="3916" w:type="dxa"/>
          </w:tcPr>
          <w:p w:rsidR="00432701" w:rsidRDefault="00432701">
            <w:pPr>
              <w:pStyle w:val="ConsPlusNormal"/>
            </w:pPr>
            <w:r>
              <w:t>лиофилизат для приготовления раствора для инъекций и местного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суппозитории вагинальные и ректальные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вакцина для лечения рака мочевого пузыря БЦЖ</w:t>
            </w:r>
          </w:p>
        </w:tc>
        <w:tc>
          <w:tcPr>
            <w:tcW w:w="3916" w:type="dxa"/>
          </w:tcPr>
          <w:p w:rsidR="00432701" w:rsidRDefault="00432701">
            <w:pPr>
              <w:pStyle w:val="ConsPlusNormal"/>
            </w:pPr>
            <w:r>
              <w:t>лиофилизат для приготовления суспензии для внутрипузырного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глатирамера ацетат</w:t>
            </w:r>
          </w:p>
        </w:tc>
        <w:tc>
          <w:tcPr>
            <w:tcW w:w="3916" w:type="dxa"/>
          </w:tcPr>
          <w:p w:rsidR="00432701" w:rsidRDefault="00432701">
            <w:pPr>
              <w:pStyle w:val="ConsPlusNormal"/>
            </w:pPr>
            <w:r>
              <w:t>раствор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глутамил-цистеинил-глицин динатрия</w:t>
            </w: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меглюмина акридонацетат</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тилорон</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lastRenderedPageBreak/>
              <w:t>L04</w:t>
            </w:r>
          </w:p>
        </w:tc>
        <w:tc>
          <w:tcPr>
            <w:tcW w:w="2835" w:type="dxa"/>
          </w:tcPr>
          <w:p w:rsidR="00432701" w:rsidRDefault="00432701">
            <w:pPr>
              <w:pStyle w:val="ConsPlusNormal"/>
            </w:pPr>
            <w:r>
              <w:t>иммунодепрессанты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L04A</w:t>
            </w:r>
          </w:p>
        </w:tc>
        <w:tc>
          <w:tcPr>
            <w:tcW w:w="2835" w:type="dxa"/>
          </w:tcPr>
          <w:p w:rsidR="00432701" w:rsidRDefault="00432701">
            <w:pPr>
              <w:pStyle w:val="ConsPlusNormal"/>
            </w:pPr>
            <w:r>
              <w:t>иммунодепрессанты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L04AA</w:t>
            </w:r>
          </w:p>
        </w:tc>
        <w:tc>
          <w:tcPr>
            <w:tcW w:w="2835" w:type="dxa"/>
            <w:vMerge w:val="restart"/>
          </w:tcPr>
          <w:p w:rsidR="00432701" w:rsidRDefault="00432701">
            <w:pPr>
              <w:pStyle w:val="ConsPlusNormal"/>
            </w:pPr>
            <w:r>
              <w:t>селективные иммунодепрессанты</w:t>
            </w:r>
          </w:p>
        </w:tc>
        <w:tc>
          <w:tcPr>
            <w:tcW w:w="2211" w:type="dxa"/>
          </w:tcPr>
          <w:p w:rsidR="00432701" w:rsidRDefault="00432701">
            <w:pPr>
              <w:pStyle w:val="ConsPlusNormal"/>
            </w:pPr>
            <w:r>
              <w:t>абатацепт</w:t>
            </w:r>
          </w:p>
        </w:tc>
        <w:tc>
          <w:tcPr>
            <w:tcW w:w="3916" w:type="dxa"/>
          </w:tcPr>
          <w:p w:rsidR="00432701" w:rsidRDefault="00432701">
            <w:pPr>
              <w:pStyle w:val="ConsPlusNormal"/>
            </w:pPr>
            <w:r>
              <w:t>лиофилизат для приготовления концентрата для приготовления раствора для инфузий; раствор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алемтузумаб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апремиласт</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барицитиниб</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белимумаб</w:t>
            </w:r>
          </w:p>
        </w:tc>
        <w:tc>
          <w:tcPr>
            <w:tcW w:w="3916" w:type="dxa"/>
          </w:tcPr>
          <w:p w:rsidR="00432701" w:rsidRDefault="00432701">
            <w:pPr>
              <w:pStyle w:val="ConsPlusNormal"/>
            </w:pPr>
            <w:r>
              <w:t>лиофилизат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ведолизумаб</w:t>
            </w:r>
          </w:p>
        </w:tc>
        <w:tc>
          <w:tcPr>
            <w:tcW w:w="3916" w:type="dxa"/>
          </w:tcPr>
          <w:p w:rsidR="00432701" w:rsidRDefault="00432701">
            <w:pPr>
              <w:pStyle w:val="ConsPlusNormal"/>
            </w:pPr>
            <w:r>
              <w:t>лиофилизат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дивозилимаб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иммуноглобулин антитимоцитарный</w:t>
            </w:r>
          </w:p>
        </w:tc>
        <w:tc>
          <w:tcPr>
            <w:tcW w:w="3916" w:type="dxa"/>
          </w:tcPr>
          <w:p w:rsidR="00432701" w:rsidRDefault="00432701">
            <w:pPr>
              <w:pStyle w:val="ConsPlusNormal"/>
            </w:pPr>
            <w:r>
              <w:t>концентрат для приготовления раствора для инфузий; 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кладрибин</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лефлуномид</w:t>
            </w:r>
          </w:p>
        </w:tc>
        <w:tc>
          <w:tcPr>
            <w:tcW w:w="3916" w:type="dxa"/>
          </w:tcPr>
          <w:p w:rsidR="00432701" w:rsidRDefault="00432701">
            <w:pPr>
              <w:pStyle w:val="ConsPlusNormal"/>
            </w:pPr>
            <w:r>
              <w:t xml:space="preserve">таблетки, покрытые пленочной </w:t>
            </w:r>
            <w:r>
              <w:lastRenderedPageBreak/>
              <w:t>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микофенолата мофетил</w:t>
            </w:r>
          </w:p>
        </w:tc>
        <w:tc>
          <w:tcPr>
            <w:tcW w:w="3916" w:type="dxa"/>
          </w:tcPr>
          <w:p w:rsidR="00432701" w:rsidRDefault="00432701">
            <w:pPr>
              <w:pStyle w:val="ConsPlusNormal"/>
            </w:pPr>
            <w:r>
              <w:t>капсулы; 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микофеноловая кислота</w:t>
            </w:r>
          </w:p>
        </w:tc>
        <w:tc>
          <w:tcPr>
            <w:tcW w:w="3916" w:type="dxa"/>
          </w:tcPr>
          <w:p w:rsidR="00432701" w:rsidRDefault="00432701">
            <w:pPr>
              <w:pStyle w:val="ConsPlusNormal"/>
            </w:pPr>
            <w:r>
              <w:t>таблетки кишечнорастворимые, покрытые оболочкой; таблетки, покрытые кишечнорастворимой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натализумаб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окрелизумаб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сипонимод</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терифлуномид</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тофацитиниб</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упадацитиниб</w:t>
            </w:r>
          </w:p>
        </w:tc>
        <w:tc>
          <w:tcPr>
            <w:tcW w:w="3916" w:type="dxa"/>
          </w:tcPr>
          <w:p w:rsidR="00432701" w:rsidRDefault="00432701">
            <w:pPr>
              <w:pStyle w:val="ConsPlusNormal"/>
            </w:pPr>
            <w:r>
              <w:t>таблетки с пролонгированным высвобождением,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финголимод</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эверолимус</w:t>
            </w:r>
          </w:p>
        </w:tc>
        <w:tc>
          <w:tcPr>
            <w:tcW w:w="3916" w:type="dxa"/>
          </w:tcPr>
          <w:p w:rsidR="00432701" w:rsidRDefault="00432701">
            <w:pPr>
              <w:pStyle w:val="ConsPlusNormal"/>
            </w:pPr>
            <w:r>
              <w:t>таблетки; таблетки диспергируемые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экулизумаб</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val="restart"/>
          </w:tcPr>
          <w:p w:rsidR="00432701" w:rsidRDefault="00432701">
            <w:pPr>
              <w:pStyle w:val="ConsPlusNormal"/>
              <w:jc w:val="center"/>
            </w:pPr>
            <w:r>
              <w:lastRenderedPageBreak/>
              <w:t>L04AB</w:t>
            </w:r>
          </w:p>
        </w:tc>
        <w:tc>
          <w:tcPr>
            <w:tcW w:w="2835" w:type="dxa"/>
            <w:vMerge w:val="restart"/>
          </w:tcPr>
          <w:p w:rsidR="00432701" w:rsidRDefault="00432701">
            <w:pPr>
              <w:pStyle w:val="ConsPlusNormal"/>
            </w:pPr>
            <w:r>
              <w:t>ингибиторы фактора некроза опухоли альфа (ФНО-альфа)</w:t>
            </w:r>
          </w:p>
        </w:tc>
        <w:tc>
          <w:tcPr>
            <w:tcW w:w="2211" w:type="dxa"/>
          </w:tcPr>
          <w:p w:rsidR="00432701" w:rsidRDefault="00432701">
            <w:pPr>
              <w:pStyle w:val="ConsPlusNormal"/>
            </w:pPr>
            <w:r>
              <w:t>адалимумаб</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голимумаб</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инфликсимаб</w:t>
            </w:r>
          </w:p>
        </w:tc>
        <w:tc>
          <w:tcPr>
            <w:tcW w:w="3916" w:type="dxa"/>
          </w:tcPr>
          <w:p w:rsidR="00432701" w:rsidRDefault="00432701">
            <w:pPr>
              <w:pStyle w:val="ConsPlusNormal"/>
            </w:pPr>
            <w:r>
              <w:t>лиофилизат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концентрата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цертолизумаба пэгол</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этанерцепт</w:t>
            </w:r>
          </w:p>
        </w:tc>
        <w:tc>
          <w:tcPr>
            <w:tcW w:w="3916" w:type="dxa"/>
          </w:tcPr>
          <w:p w:rsidR="00432701" w:rsidRDefault="00432701">
            <w:pPr>
              <w:pStyle w:val="ConsPlusNormal"/>
            </w:pPr>
            <w:r>
              <w:t xml:space="preserve">лиофилизат для приготовления раствора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val="restart"/>
          </w:tcPr>
          <w:p w:rsidR="00432701" w:rsidRDefault="00432701">
            <w:pPr>
              <w:pStyle w:val="ConsPlusNormal"/>
              <w:jc w:val="center"/>
            </w:pPr>
            <w:r>
              <w:t>L04AC</w:t>
            </w:r>
          </w:p>
        </w:tc>
        <w:tc>
          <w:tcPr>
            <w:tcW w:w="2835" w:type="dxa"/>
            <w:vMerge w:val="restart"/>
          </w:tcPr>
          <w:p w:rsidR="00432701" w:rsidRDefault="00432701">
            <w:pPr>
              <w:pStyle w:val="ConsPlusNormal"/>
            </w:pPr>
            <w:r>
              <w:t>ингибиторы интерлейкина</w:t>
            </w:r>
          </w:p>
        </w:tc>
        <w:tc>
          <w:tcPr>
            <w:tcW w:w="2211" w:type="dxa"/>
          </w:tcPr>
          <w:p w:rsidR="00432701" w:rsidRDefault="00432701">
            <w:pPr>
              <w:pStyle w:val="ConsPlusNormal"/>
            </w:pPr>
            <w:r>
              <w:t>анакинра</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базиликсимаб</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гуселькумаб</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иксекизумаб</w:t>
            </w:r>
          </w:p>
        </w:tc>
        <w:tc>
          <w:tcPr>
            <w:tcW w:w="3916" w:type="dxa"/>
          </w:tcPr>
          <w:p w:rsidR="00432701" w:rsidRDefault="00432701">
            <w:pPr>
              <w:pStyle w:val="ConsPlusNormal"/>
            </w:pPr>
            <w:r>
              <w:t>раствор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канакинумаб</w:t>
            </w:r>
          </w:p>
        </w:tc>
        <w:tc>
          <w:tcPr>
            <w:tcW w:w="3916" w:type="dxa"/>
          </w:tcPr>
          <w:p w:rsidR="00432701" w:rsidRDefault="00432701">
            <w:pPr>
              <w:pStyle w:val="ConsPlusNormal"/>
            </w:pPr>
            <w:r>
              <w:t xml:space="preserve">лиофилизат для приготовления раствора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левилимаб</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нетакимаб</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олокизумаб</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рисанкизумаб</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сарилумаб</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секукинумаб</w:t>
            </w:r>
          </w:p>
        </w:tc>
        <w:tc>
          <w:tcPr>
            <w:tcW w:w="3916" w:type="dxa"/>
          </w:tcPr>
          <w:p w:rsidR="00432701" w:rsidRDefault="00432701">
            <w:pPr>
              <w:pStyle w:val="ConsPlusNormal"/>
            </w:pPr>
            <w:r>
              <w:t xml:space="preserve">лиофилизат для приготовления раствора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тоцилизумаб</w:t>
            </w:r>
          </w:p>
        </w:tc>
        <w:tc>
          <w:tcPr>
            <w:tcW w:w="3916" w:type="dxa"/>
          </w:tcPr>
          <w:p w:rsidR="00432701" w:rsidRDefault="00432701">
            <w:pPr>
              <w:pStyle w:val="ConsPlusNormal"/>
            </w:pPr>
            <w:r>
              <w:t xml:space="preserve">концентрат для приготовления раствора для инфузий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устекинумаб</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val="restart"/>
          </w:tcPr>
          <w:p w:rsidR="00432701" w:rsidRDefault="00432701">
            <w:pPr>
              <w:pStyle w:val="ConsPlusNormal"/>
              <w:jc w:val="center"/>
            </w:pPr>
            <w:r>
              <w:lastRenderedPageBreak/>
              <w:t>L04AD</w:t>
            </w:r>
          </w:p>
        </w:tc>
        <w:tc>
          <w:tcPr>
            <w:tcW w:w="2835" w:type="dxa"/>
            <w:vMerge w:val="restart"/>
          </w:tcPr>
          <w:p w:rsidR="00432701" w:rsidRDefault="00432701">
            <w:pPr>
              <w:pStyle w:val="ConsPlusNormal"/>
            </w:pPr>
            <w:r>
              <w:t>ингибиторы кальциневрина</w:t>
            </w:r>
          </w:p>
        </w:tc>
        <w:tc>
          <w:tcPr>
            <w:tcW w:w="2211" w:type="dxa"/>
            <w:vMerge w:val="restart"/>
          </w:tcPr>
          <w:p w:rsidR="00432701" w:rsidRDefault="00432701">
            <w:pPr>
              <w:pStyle w:val="ConsPlusNormal"/>
            </w:pPr>
            <w:r>
              <w:t>такролимус</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капсулы пролонгированного действия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концентрат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мазь для наружного применения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циклоспорин</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капсулы мягкие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раствор для приема внутрь </w:t>
            </w:r>
            <w:hyperlink w:anchor="P7152">
              <w:r>
                <w:rPr>
                  <w:color w:val="0000FF"/>
                </w:rPr>
                <w:t>&lt;***&gt;</w:t>
              </w:r>
            </w:hyperlink>
          </w:p>
        </w:tc>
      </w:tr>
      <w:tr w:rsidR="00432701">
        <w:tc>
          <w:tcPr>
            <w:tcW w:w="1020" w:type="dxa"/>
            <w:vMerge w:val="restart"/>
          </w:tcPr>
          <w:p w:rsidR="00432701" w:rsidRDefault="00432701">
            <w:pPr>
              <w:pStyle w:val="ConsPlusNormal"/>
              <w:jc w:val="center"/>
            </w:pPr>
            <w:r>
              <w:t>L04AX</w:t>
            </w:r>
          </w:p>
        </w:tc>
        <w:tc>
          <w:tcPr>
            <w:tcW w:w="2835" w:type="dxa"/>
            <w:vMerge w:val="restart"/>
          </w:tcPr>
          <w:p w:rsidR="00432701" w:rsidRDefault="00432701">
            <w:pPr>
              <w:pStyle w:val="ConsPlusNormal"/>
            </w:pPr>
            <w:r>
              <w:t>другие иммунодепрессанты</w:t>
            </w:r>
          </w:p>
        </w:tc>
        <w:tc>
          <w:tcPr>
            <w:tcW w:w="2211" w:type="dxa"/>
          </w:tcPr>
          <w:p w:rsidR="00432701" w:rsidRDefault="00432701">
            <w:pPr>
              <w:pStyle w:val="ConsPlusNormal"/>
            </w:pPr>
            <w:r>
              <w:t>азатиоприн</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диметилфумарат</w:t>
            </w:r>
          </w:p>
        </w:tc>
        <w:tc>
          <w:tcPr>
            <w:tcW w:w="3916" w:type="dxa"/>
          </w:tcPr>
          <w:p w:rsidR="00432701" w:rsidRDefault="00432701">
            <w:pPr>
              <w:pStyle w:val="ConsPlusNormal"/>
            </w:pPr>
            <w:r>
              <w:t xml:space="preserve">капсулы кишечнорастворимые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леналидомид</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пирфенидон</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помалидомид</w:t>
            </w:r>
          </w:p>
        </w:tc>
        <w:tc>
          <w:tcPr>
            <w:tcW w:w="3916" w:type="dxa"/>
          </w:tcPr>
          <w:p w:rsidR="00432701" w:rsidRDefault="00432701">
            <w:pPr>
              <w:pStyle w:val="ConsPlusNormal"/>
            </w:pPr>
            <w:r>
              <w:t xml:space="preserve">капсулы </w:t>
            </w:r>
            <w:hyperlink w:anchor="P7152">
              <w:r>
                <w:rPr>
                  <w:color w:val="0000FF"/>
                </w:rPr>
                <w:t>&lt;***&gt;</w:t>
              </w:r>
            </w:hyperlink>
          </w:p>
        </w:tc>
      </w:tr>
      <w:tr w:rsidR="00432701">
        <w:tc>
          <w:tcPr>
            <w:tcW w:w="1020" w:type="dxa"/>
          </w:tcPr>
          <w:p w:rsidR="00432701" w:rsidRDefault="00432701">
            <w:pPr>
              <w:pStyle w:val="ConsPlusNormal"/>
              <w:jc w:val="center"/>
            </w:pPr>
            <w:r>
              <w:t>M</w:t>
            </w:r>
          </w:p>
        </w:tc>
        <w:tc>
          <w:tcPr>
            <w:tcW w:w="2835" w:type="dxa"/>
          </w:tcPr>
          <w:p w:rsidR="00432701" w:rsidRDefault="00432701">
            <w:pPr>
              <w:pStyle w:val="ConsPlusNormal"/>
            </w:pPr>
            <w:r>
              <w:t>костно-мышечная система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M01</w:t>
            </w:r>
          </w:p>
        </w:tc>
        <w:tc>
          <w:tcPr>
            <w:tcW w:w="2835" w:type="dxa"/>
          </w:tcPr>
          <w:p w:rsidR="00432701" w:rsidRDefault="00432701">
            <w:pPr>
              <w:pStyle w:val="ConsPlusNormal"/>
            </w:pPr>
            <w:r>
              <w:t>противовоспалительные и противоревматические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lastRenderedPageBreak/>
              <w:t>M01A</w:t>
            </w:r>
          </w:p>
        </w:tc>
        <w:tc>
          <w:tcPr>
            <w:tcW w:w="2835" w:type="dxa"/>
          </w:tcPr>
          <w:p w:rsidR="00432701" w:rsidRDefault="00432701">
            <w:pPr>
              <w:pStyle w:val="ConsPlusNormal"/>
            </w:pPr>
            <w:r>
              <w:t>нестероидные противовоспалительные и противоревматические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M01AB</w:t>
            </w:r>
          </w:p>
        </w:tc>
        <w:tc>
          <w:tcPr>
            <w:tcW w:w="2835" w:type="dxa"/>
            <w:vMerge w:val="restart"/>
          </w:tcPr>
          <w:p w:rsidR="00432701" w:rsidRDefault="00432701">
            <w:pPr>
              <w:pStyle w:val="ConsPlusNormal"/>
            </w:pPr>
            <w:r>
              <w:t>производные уксусной кислоты и родственные соединения</w:t>
            </w:r>
          </w:p>
        </w:tc>
        <w:tc>
          <w:tcPr>
            <w:tcW w:w="2211" w:type="dxa"/>
            <w:vMerge w:val="restart"/>
          </w:tcPr>
          <w:p w:rsidR="00432701" w:rsidRDefault="00432701">
            <w:pPr>
              <w:pStyle w:val="ConsPlusNormal"/>
            </w:pPr>
            <w:r>
              <w:t>диклофенак</w:t>
            </w:r>
          </w:p>
        </w:tc>
        <w:tc>
          <w:tcPr>
            <w:tcW w:w="3916" w:type="dxa"/>
          </w:tcPr>
          <w:p w:rsidR="00432701" w:rsidRDefault="00432701">
            <w:pPr>
              <w:pStyle w:val="ConsPlusNormal"/>
            </w:pPr>
            <w:r>
              <w:t>капли глазные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кишечнорастворимые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с модифицированным высвобождением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кишечнорастворимой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кишечнорастворимой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кишечнорастворимой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кишечнорастворимые, </w:t>
            </w:r>
            <w:r>
              <w:lastRenderedPageBreak/>
              <w:t>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кишечнорастворимые с пролонгированным высвобождением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кеторолак</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M01AE</w:t>
            </w:r>
          </w:p>
        </w:tc>
        <w:tc>
          <w:tcPr>
            <w:tcW w:w="2835" w:type="dxa"/>
            <w:vMerge w:val="restart"/>
          </w:tcPr>
          <w:p w:rsidR="00432701" w:rsidRDefault="00432701">
            <w:pPr>
              <w:pStyle w:val="ConsPlusNormal"/>
            </w:pPr>
            <w:r>
              <w:t>производные пропионовой кислоты</w:t>
            </w:r>
          </w:p>
        </w:tc>
        <w:tc>
          <w:tcPr>
            <w:tcW w:w="2211" w:type="dxa"/>
          </w:tcPr>
          <w:p w:rsidR="00432701" w:rsidRDefault="00432701">
            <w:pPr>
              <w:pStyle w:val="ConsPlusNormal"/>
            </w:pPr>
            <w:r>
              <w:t>декскетопрофен</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ибупрофен</w:t>
            </w:r>
          </w:p>
        </w:tc>
        <w:tc>
          <w:tcPr>
            <w:tcW w:w="3916" w:type="dxa"/>
          </w:tcPr>
          <w:p w:rsidR="00432701" w:rsidRDefault="00432701">
            <w:pPr>
              <w:pStyle w:val="ConsPlusNormal"/>
            </w:pPr>
            <w:r>
              <w:t>гель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гранулы для приготовления раствора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крем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мазь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суппозитории ректальные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суппозитории ректальные (для детей)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суспензия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суспензия для приема внутрь (для детей)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кетопрофен</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с модифицированным высвобождением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суппозитории ректальные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модифицированным высвобождением</w:t>
            </w:r>
          </w:p>
        </w:tc>
      </w:tr>
      <w:tr w:rsidR="00432701">
        <w:tc>
          <w:tcPr>
            <w:tcW w:w="1020" w:type="dxa"/>
          </w:tcPr>
          <w:p w:rsidR="00432701" w:rsidRDefault="00432701">
            <w:pPr>
              <w:pStyle w:val="ConsPlusNormal"/>
              <w:jc w:val="center"/>
            </w:pPr>
            <w:r>
              <w:t>M01C</w:t>
            </w:r>
          </w:p>
        </w:tc>
        <w:tc>
          <w:tcPr>
            <w:tcW w:w="2835" w:type="dxa"/>
          </w:tcPr>
          <w:p w:rsidR="00432701" w:rsidRDefault="00432701">
            <w:pPr>
              <w:pStyle w:val="ConsPlusNormal"/>
            </w:pPr>
            <w:r>
              <w:t>базисные противоревматические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M01CC</w:t>
            </w:r>
          </w:p>
        </w:tc>
        <w:tc>
          <w:tcPr>
            <w:tcW w:w="2835" w:type="dxa"/>
          </w:tcPr>
          <w:p w:rsidR="00432701" w:rsidRDefault="00432701">
            <w:pPr>
              <w:pStyle w:val="ConsPlusNormal"/>
            </w:pPr>
            <w:r>
              <w:t>пеницилламин и подобные препараты</w:t>
            </w:r>
          </w:p>
        </w:tc>
        <w:tc>
          <w:tcPr>
            <w:tcW w:w="2211" w:type="dxa"/>
          </w:tcPr>
          <w:p w:rsidR="00432701" w:rsidRDefault="00432701">
            <w:pPr>
              <w:pStyle w:val="ConsPlusNormal"/>
            </w:pPr>
            <w:r>
              <w:t>пеницилламин</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tcPr>
          <w:p w:rsidR="00432701" w:rsidRDefault="00432701">
            <w:pPr>
              <w:pStyle w:val="ConsPlusNormal"/>
              <w:jc w:val="center"/>
            </w:pPr>
            <w:r>
              <w:t>M03</w:t>
            </w:r>
          </w:p>
        </w:tc>
        <w:tc>
          <w:tcPr>
            <w:tcW w:w="2835" w:type="dxa"/>
          </w:tcPr>
          <w:p w:rsidR="00432701" w:rsidRDefault="00432701">
            <w:pPr>
              <w:pStyle w:val="ConsPlusNormal"/>
            </w:pPr>
            <w:r>
              <w:t>миорелаксанты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M03A</w:t>
            </w:r>
          </w:p>
        </w:tc>
        <w:tc>
          <w:tcPr>
            <w:tcW w:w="2835" w:type="dxa"/>
          </w:tcPr>
          <w:p w:rsidR="00432701" w:rsidRDefault="00432701">
            <w:pPr>
              <w:pStyle w:val="ConsPlusNormal"/>
            </w:pPr>
            <w:r>
              <w:t>миорелаксанты периферического действия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M03AB</w:t>
            </w:r>
          </w:p>
        </w:tc>
        <w:tc>
          <w:tcPr>
            <w:tcW w:w="2835" w:type="dxa"/>
          </w:tcPr>
          <w:p w:rsidR="00432701" w:rsidRDefault="00432701">
            <w:pPr>
              <w:pStyle w:val="ConsPlusNormal"/>
            </w:pPr>
            <w:r>
              <w:t>производные холина</w:t>
            </w:r>
          </w:p>
        </w:tc>
        <w:tc>
          <w:tcPr>
            <w:tcW w:w="2211" w:type="dxa"/>
          </w:tcPr>
          <w:p w:rsidR="00432701" w:rsidRDefault="00432701">
            <w:pPr>
              <w:pStyle w:val="ConsPlusNormal"/>
            </w:pPr>
            <w:r>
              <w:t>суксаметония йодид и хлорид</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tcPr>
          <w:p w:rsidR="00432701" w:rsidRDefault="00432701">
            <w:pPr>
              <w:pStyle w:val="ConsPlusNormal"/>
              <w:jc w:val="center"/>
            </w:pPr>
            <w:r>
              <w:t>M03AC</w:t>
            </w:r>
          </w:p>
        </w:tc>
        <w:tc>
          <w:tcPr>
            <w:tcW w:w="2835" w:type="dxa"/>
          </w:tcPr>
          <w:p w:rsidR="00432701" w:rsidRDefault="00432701">
            <w:pPr>
              <w:pStyle w:val="ConsPlusNormal"/>
            </w:pPr>
            <w:r>
              <w:t>другие четвертичные аммониевые соединения</w:t>
            </w:r>
          </w:p>
        </w:tc>
        <w:tc>
          <w:tcPr>
            <w:tcW w:w="2211" w:type="dxa"/>
          </w:tcPr>
          <w:p w:rsidR="00432701" w:rsidRDefault="00432701">
            <w:pPr>
              <w:pStyle w:val="ConsPlusNormal"/>
            </w:pPr>
            <w:r>
              <w:t>пипекурония бромид</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tcPr>
          <w:p w:rsidR="00432701" w:rsidRDefault="00432701">
            <w:pPr>
              <w:pStyle w:val="ConsPlusNormal"/>
            </w:pPr>
          </w:p>
        </w:tc>
        <w:tc>
          <w:tcPr>
            <w:tcW w:w="2835" w:type="dxa"/>
          </w:tcPr>
          <w:p w:rsidR="00432701" w:rsidRDefault="00432701">
            <w:pPr>
              <w:pStyle w:val="ConsPlusNormal"/>
            </w:pPr>
          </w:p>
        </w:tc>
        <w:tc>
          <w:tcPr>
            <w:tcW w:w="2211" w:type="dxa"/>
          </w:tcPr>
          <w:p w:rsidR="00432701" w:rsidRDefault="00432701">
            <w:pPr>
              <w:pStyle w:val="ConsPlusNormal"/>
            </w:pPr>
            <w:r>
              <w:t>рокурония бромид</w:t>
            </w:r>
          </w:p>
        </w:tc>
        <w:tc>
          <w:tcPr>
            <w:tcW w:w="3916" w:type="dxa"/>
          </w:tcPr>
          <w:p w:rsidR="00432701" w:rsidRDefault="00432701">
            <w:pPr>
              <w:pStyle w:val="ConsPlusNormal"/>
            </w:pPr>
            <w:r>
              <w:t>раствор для внутривенного введения</w:t>
            </w:r>
          </w:p>
        </w:tc>
      </w:tr>
      <w:tr w:rsidR="00432701">
        <w:tc>
          <w:tcPr>
            <w:tcW w:w="1020" w:type="dxa"/>
            <w:vMerge w:val="restart"/>
          </w:tcPr>
          <w:p w:rsidR="00432701" w:rsidRDefault="00432701">
            <w:pPr>
              <w:pStyle w:val="ConsPlusNormal"/>
              <w:jc w:val="center"/>
            </w:pPr>
            <w:r>
              <w:t>M03AX</w:t>
            </w:r>
          </w:p>
        </w:tc>
        <w:tc>
          <w:tcPr>
            <w:tcW w:w="2835" w:type="dxa"/>
            <w:vMerge w:val="restart"/>
          </w:tcPr>
          <w:p w:rsidR="00432701" w:rsidRDefault="00432701">
            <w:pPr>
              <w:pStyle w:val="ConsPlusNormal"/>
            </w:pPr>
            <w:r>
              <w:t>другие миорелаксанты периферического действия</w:t>
            </w:r>
          </w:p>
        </w:tc>
        <w:tc>
          <w:tcPr>
            <w:tcW w:w="2211" w:type="dxa"/>
            <w:vMerge w:val="restart"/>
          </w:tcPr>
          <w:p w:rsidR="00432701" w:rsidRDefault="00432701">
            <w:pPr>
              <w:pStyle w:val="ConsPlusNormal"/>
            </w:pPr>
            <w:r>
              <w:t>ботулинический токсин типа A</w:t>
            </w:r>
          </w:p>
        </w:tc>
        <w:tc>
          <w:tcPr>
            <w:tcW w:w="3916" w:type="dxa"/>
          </w:tcPr>
          <w:p w:rsidR="00432701" w:rsidRDefault="00432701">
            <w:pPr>
              <w:pStyle w:val="ConsPlusNormal"/>
            </w:pPr>
            <w:r>
              <w:t>лиофилизат для приготовления раствора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 xml:space="preserve">ботулинический </w:t>
            </w:r>
            <w:r>
              <w:lastRenderedPageBreak/>
              <w:t>токсин типа A-гемагглютинин комплекс</w:t>
            </w:r>
          </w:p>
        </w:tc>
        <w:tc>
          <w:tcPr>
            <w:tcW w:w="3916" w:type="dxa"/>
          </w:tcPr>
          <w:p w:rsidR="00432701" w:rsidRDefault="00432701">
            <w:pPr>
              <w:pStyle w:val="ConsPlusNormal"/>
            </w:pPr>
            <w:r>
              <w:lastRenderedPageBreak/>
              <w:t xml:space="preserve">лиофилизат для приготовления </w:t>
            </w:r>
            <w:r>
              <w:lastRenderedPageBreak/>
              <w:t>раствора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раствора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внутримышечного введения</w:t>
            </w:r>
          </w:p>
        </w:tc>
      </w:tr>
      <w:tr w:rsidR="00432701">
        <w:tc>
          <w:tcPr>
            <w:tcW w:w="1020" w:type="dxa"/>
          </w:tcPr>
          <w:p w:rsidR="00432701" w:rsidRDefault="00432701">
            <w:pPr>
              <w:pStyle w:val="ConsPlusNormal"/>
              <w:jc w:val="center"/>
            </w:pPr>
            <w:r>
              <w:t>M03B</w:t>
            </w:r>
          </w:p>
        </w:tc>
        <w:tc>
          <w:tcPr>
            <w:tcW w:w="2835" w:type="dxa"/>
          </w:tcPr>
          <w:p w:rsidR="00432701" w:rsidRDefault="00432701">
            <w:pPr>
              <w:pStyle w:val="ConsPlusNormal"/>
            </w:pPr>
            <w:r>
              <w:t>миорелаксанты центрального действия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M03BX</w:t>
            </w:r>
          </w:p>
        </w:tc>
        <w:tc>
          <w:tcPr>
            <w:tcW w:w="2835" w:type="dxa"/>
            <w:vMerge w:val="restart"/>
          </w:tcPr>
          <w:p w:rsidR="00432701" w:rsidRDefault="00432701">
            <w:pPr>
              <w:pStyle w:val="ConsPlusNormal"/>
            </w:pPr>
            <w:r>
              <w:t>другие миорелаксанты центрального действия</w:t>
            </w:r>
          </w:p>
        </w:tc>
        <w:tc>
          <w:tcPr>
            <w:tcW w:w="2211" w:type="dxa"/>
            <w:vMerge w:val="restart"/>
          </w:tcPr>
          <w:p w:rsidR="00432701" w:rsidRDefault="00432701">
            <w:pPr>
              <w:pStyle w:val="ConsPlusNormal"/>
            </w:pPr>
            <w:r>
              <w:t>баклофен</w:t>
            </w:r>
          </w:p>
        </w:tc>
        <w:tc>
          <w:tcPr>
            <w:tcW w:w="3916" w:type="dxa"/>
          </w:tcPr>
          <w:p w:rsidR="00432701" w:rsidRDefault="00432701">
            <w:pPr>
              <w:pStyle w:val="ConsPlusNormal"/>
            </w:pPr>
            <w:r>
              <w:t>раствор для интратекального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тизанидин</w:t>
            </w:r>
          </w:p>
        </w:tc>
        <w:tc>
          <w:tcPr>
            <w:tcW w:w="3916" w:type="dxa"/>
          </w:tcPr>
          <w:p w:rsidR="00432701" w:rsidRDefault="00432701">
            <w:pPr>
              <w:pStyle w:val="ConsPlusNormal"/>
            </w:pPr>
            <w:r>
              <w:t>капсулы с модифицированным высвобождением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M04</w:t>
            </w:r>
          </w:p>
        </w:tc>
        <w:tc>
          <w:tcPr>
            <w:tcW w:w="2835" w:type="dxa"/>
          </w:tcPr>
          <w:p w:rsidR="00432701" w:rsidRDefault="00432701">
            <w:pPr>
              <w:pStyle w:val="ConsPlusNormal"/>
            </w:pPr>
            <w:r>
              <w:t>противоподагрические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M04A</w:t>
            </w:r>
          </w:p>
        </w:tc>
        <w:tc>
          <w:tcPr>
            <w:tcW w:w="2835" w:type="dxa"/>
          </w:tcPr>
          <w:p w:rsidR="00432701" w:rsidRDefault="00432701">
            <w:pPr>
              <w:pStyle w:val="ConsPlusNormal"/>
            </w:pPr>
            <w:r>
              <w:t>противоподагрические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M04AA</w:t>
            </w:r>
          </w:p>
        </w:tc>
        <w:tc>
          <w:tcPr>
            <w:tcW w:w="2835" w:type="dxa"/>
          </w:tcPr>
          <w:p w:rsidR="00432701" w:rsidRDefault="00432701">
            <w:pPr>
              <w:pStyle w:val="ConsPlusNormal"/>
            </w:pPr>
            <w:r>
              <w:t>ингибиторы образования мочевой кислоты</w:t>
            </w:r>
          </w:p>
        </w:tc>
        <w:tc>
          <w:tcPr>
            <w:tcW w:w="2211" w:type="dxa"/>
          </w:tcPr>
          <w:p w:rsidR="00432701" w:rsidRDefault="00432701">
            <w:pPr>
              <w:pStyle w:val="ConsPlusNormal"/>
            </w:pPr>
            <w:r>
              <w:t>аллопуринол</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M05</w:t>
            </w:r>
          </w:p>
        </w:tc>
        <w:tc>
          <w:tcPr>
            <w:tcW w:w="2835" w:type="dxa"/>
          </w:tcPr>
          <w:p w:rsidR="00432701" w:rsidRDefault="00432701">
            <w:pPr>
              <w:pStyle w:val="ConsPlusNormal"/>
            </w:pPr>
            <w:r>
              <w:t>препараты для лечения заболеваний костей</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M05B</w:t>
            </w:r>
          </w:p>
        </w:tc>
        <w:tc>
          <w:tcPr>
            <w:tcW w:w="2835" w:type="dxa"/>
          </w:tcPr>
          <w:p w:rsidR="00432701" w:rsidRDefault="00432701">
            <w:pPr>
              <w:pStyle w:val="ConsPlusNormal"/>
            </w:pPr>
            <w:r>
              <w:t>препараты, влияющие на структуру и минерализацию костей</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lastRenderedPageBreak/>
              <w:t>M05BA</w:t>
            </w:r>
          </w:p>
        </w:tc>
        <w:tc>
          <w:tcPr>
            <w:tcW w:w="2835" w:type="dxa"/>
            <w:vMerge w:val="restart"/>
          </w:tcPr>
          <w:p w:rsidR="00432701" w:rsidRDefault="00432701">
            <w:pPr>
              <w:pStyle w:val="ConsPlusNormal"/>
            </w:pPr>
            <w:r>
              <w:t>бифосфонаты</w:t>
            </w:r>
          </w:p>
        </w:tc>
        <w:tc>
          <w:tcPr>
            <w:tcW w:w="2211" w:type="dxa"/>
          </w:tcPr>
          <w:p w:rsidR="00432701" w:rsidRDefault="00432701">
            <w:pPr>
              <w:pStyle w:val="ConsPlusNormal"/>
            </w:pPr>
            <w:r>
              <w:t>алендроновая кислота</w:t>
            </w:r>
          </w:p>
        </w:tc>
        <w:tc>
          <w:tcPr>
            <w:tcW w:w="3916" w:type="dxa"/>
          </w:tcPr>
          <w:p w:rsidR="00432701" w:rsidRDefault="00432701">
            <w:pPr>
              <w:pStyle w:val="ConsPlusNormal"/>
            </w:pPr>
            <w:r>
              <w:t>таблетки; 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золедроновая кислота</w:t>
            </w:r>
          </w:p>
        </w:tc>
        <w:tc>
          <w:tcPr>
            <w:tcW w:w="3916" w:type="dxa"/>
          </w:tcPr>
          <w:p w:rsidR="00432701" w:rsidRDefault="00432701">
            <w:pPr>
              <w:pStyle w:val="ConsPlusNormal"/>
            </w:pPr>
            <w:r>
              <w:t>концентрат для приготовления раствора для инфузий; лиофилизат для приготовления раствора для внутривенного введения; лиофилизат для приготовления раствора для инфузий; лиофилизат для приготовления концентрата для приготовления раствора для инфузий; раствор для инфузий</w:t>
            </w:r>
          </w:p>
        </w:tc>
      </w:tr>
      <w:tr w:rsidR="00432701">
        <w:tc>
          <w:tcPr>
            <w:tcW w:w="1020" w:type="dxa"/>
            <w:vMerge w:val="restart"/>
          </w:tcPr>
          <w:p w:rsidR="00432701" w:rsidRDefault="00432701">
            <w:pPr>
              <w:pStyle w:val="ConsPlusNormal"/>
              <w:jc w:val="center"/>
            </w:pPr>
            <w:r>
              <w:t>M05BX</w:t>
            </w:r>
          </w:p>
        </w:tc>
        <w:tc>
          <w:tcPr>
            <w:tcW w:w="2835" w:type="dxa"/>
            <w:vMerge w:val="restart"/>
          </w:tcPr>
          <w:p w:rsidR="00432701" w:rsidRDefault="00432701">
            <w:pPr>
              <w:pStyle w:val="ConsPlusNormal"/>
            </w:pPr>
            <w:r>
              <w:t>другие препараты, влияющие на структуру и минерализацию костей</w:t>
            </w:r>
          </w:p>
        </w:tc>
        <w:tc>
          <w:tcPr>
            <w:tcW w:w="2211" w:type="dxa"/>
          </w:tcPr>
          <w:p w:rsidR="00432701" w:rsidRDefault="00432701">
            <w:pPr>
              <w:pStyle w:val="ConsPlusNormal"/>
            </w:pPr>
            <w:r>
              <w:t>деносумаб</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стронция ранелат</w:t>
            </w:r>
          </w:p>
        </w:tc>
        <w:tc>
          <w:tcPr>
            <w:tcW w:w="3916" w:type="dxa"/>
          </w:tcPr>
          <w:p w:rsidR="00432701" w:rsidRDefault="00432701">
            <w:pPr>
              <w:pStyle w:val="ConsPlusNormal"/>
            </w:pPr>
            <w:r>
              <w:t xml:space="preserve">порошок для приготовления суспензии для приема внутрь </w:t>
            </w:r>
            <w:hyperlink w:anchor="P7152">
              <w:r>
                <w:rPr>
                  <w:color w:val="0000FF"/>
                </w:rPr>
                <w:t>&lt;***&gt;</w:t>
              </w:r>
            </w:hyperlink>
          </w:p>
        </w:tc>
      </w:tr>
      <w:tr w:rsidR="00432701">
        <w:tc>
          <w:tcPr>
            <w:tcW w:w="1020" w:type="dxa"/>
            <w:vMerge w:val="restart"/>
          </w:tcPr>
          <w:p w:rsidR="00432701" w:rsidRDefault="00432701">
            <w:pPr>
              <w:pStyle w:val="ConsPlusNormal"/>
              <w:jc w:val="center"/>
            </w:pPr>
            <w:r>
              <w:t>M09AX</w:t>
            </w:r>
          </w:p>
        </w:tc>
        <w:tc>
          <w:tcPr>
            <w:tcW w:w="2835" w:type="dxa"/>
            <w:vMerge w:val="restart"/>
          </w:tcPr>
          <w:p w:rsidR="00432701" w:rsidRDefault="00432701">
            <w:pPr>
              <w:pStyle w:val="ConsPlusNormal"/>
            </w:pPr>
            <w:r>
              <w:t>прочие препараты для лечения заболеваний костно-мышечной системы</w:t>
            </w:r>
          </w:p>
        </w:tc>
        <w:tc>
          <w:tcPr>
            <w:tcW w:w="2211" w:type="dxa"/>
          </w:tcPr>
          <w:p w:rsidR="00432701" w:rsidRDefault="00432701">
            <w:pPr>
              <w:pStyle w:val="ConsPlusNormal"/>
            </w:pPr>
            <w:r>
              <w:t>нусинерсен</w:t>
            </w:r>
          </w:p>
        </w:tc>
        <w:tc>
          <w:tcPr>
            <w:tcW w:w="3916" w:type="dxa"/>
          </w:tcPr>
          <w:p w:rsidR="00432701" w:rsidRDefault="00432701">
            <w:pPr>
              <w:pStyle w:val="ConsPlusNormal"/>
            </w:pPr>
            <w:r>
              <w:t>раствор для интратекального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рисдиплам</w:t>
            </w:r>
          </w:p>
        </w:tc>
        <w:tc>
          <w:tcPr>
            <w:tcW w:w="3916" w:type="dxa"/>
          </w:tcPr>
          <w:p w:rsidR="00432701" w:rsidRDefault="00432701">
            <w:pPr>
              <w:pStyle w:val="ConsPlusNormal"/>
            </w:pPr>
            <w:r>
              <w:t>порошок для приготовления раствора для приема внутрь</w:t>
            </w:r>
          </w:p>
        </w:tc>
      </w:tr>
      <w:tr w:rsidR="00432701">
        <w:tc>
          <w:tcPr>
            <w:tcW w:w="1020" w:type="dxa"/>
          </w:tcPr>
          <w:p w:rsidR="00432701" w:rsidRDefault="00432701">
            <w:pPr>
              <w:pStyle w:val="ConsPlusNormal"/>
              <w:jc w:val="center"/>
            </w:pPr>
            <w:r>
              <w:t>N</w:t>
            </w:r>
          </w:p>
        </w:tc>
        <w:tc>
          <w:tcPr>
            <w:tcW w:w="2835" w:type="dxa"/>
          </w:tcPr>
          <w:p w:rsidR="00432701" w:rsidRDefault="00432701">
            <w:pPr>
              <w:pStyle w:val="ConsPlusNormal"/>
            </w:pPr>
            <w:r>
              <w:t>нервная система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N 01</w:t>
            </w:r>
          </w:p>
        </w:tc>
        <w:tc>
          <w:tcPr>
            <w:tcW w:w="2835" w:type="dxa"/>
          </w:tcPr>
          <w:p w:rsidR="00432701" w:rsidRDefault="00432701">
            <w:pPr>
              <w:pStyle w:val="ConsPlusNormal"/>
            </w:pPr>
            <w:r>
              <w:t>анестетики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N 01A</w:t>
            </w:r>
          </w:p>
        </w:tc>
        <w:tc>
          <w:tcPr>
            <w:tcW w:w="2835" w:type="dxa"/>
          </w:tcPr>
          <w:p w:rsidR="00432701" w:rsidRDefault="00432701">
            <w:pPr>
              <w:pStyle w:val="ConsPlusNormal"/>
            </w:pPr>
            <w:r>
              <w:t>препараты для общей анестезии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N 01AB</w:t>
            </w:r>
          </w:p>
        </w:tc>
        <w:tc>
          <w:tcPr>
            <w:tcW w:w="2835" w:type="dxa"/>
            <w:vMerge w:val="restart"/>
          </w:tcPr>
          <w:p w:rsidR="00432701" w:rsidRDefault="00432701">
            <w:pPr>
              <w:pStyle w:val="ConsPlusNormal"/>
            </w:pPr>
            <w:r>
              <w:t>галогенированные углеводороды</w:t>
            </w:r>
          </w:p>
        </w:tc>
        <w:tc>
          <w:tcPr>
            <w:tcW w:w="2211" w:type="dxa"/>
          </w:tcPr>
          <w:p w:rsidR="00432701" w:rsidRDefault="00432701">
            <w:pPr>
              <w:pStyle w:val="ConsPlusNormal"/>
            </w:pPr>
            <w:r>
              <w:t>галотан</w:t>
            </w:r>
          </w:p>
        </w:tc>
        <w:tc>
          <w:tcPr>
            <w:tcW w:w="3916" w:type="dxa"/>
          </w:tcPr>
          <w:p w:rsidR="00432701" w:rsidRDefault="00432701">
            <w:pPr>
              <w:pStyle w:val="ConsPlusNormal"/>
            </w:pPr>
            <w:r>
              <w:t>жидкость для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десфлуран</w:t>
            </w:r>
          </w:p>
        </w:tc>
        <w:tc>
          <w:tcPr>
            <w:tcW w:w="3916" w:type="dxa"/>
          </w:tcPr>
          <w:p w:rsidR="00432701" w:rsidRDefault="00432701">
            <w:pPr>
              <w:pStyle w:val="ConsPlusNormal"/>
            </w:pPr>
            <w:r>
              <w:t>жидкость для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севофлуран</w:t>
            </w:r>
          </w:p>
        </w:tc>
        <w:tc>
          <w:tcPr>
            <w:tcW w:w="3916" w:type="dxa"/>
          </w:tcPr>
          <w:p w:rsidR="00432701" w:rsidRDefault="00432701">
            <w:pPr>
              <w:pStyle w:val="ConsPlusNormal"/>
            </w:pPr>
            <w:r>
              <w:t>жидкость для ингаляций</w:t>
            </w:r>
          </w:p>
        </w:tc>
      </w:tr>
      <w:tr w:rsidR="00432701">
        <w:tc>
          <w:tcPr>
            <w:tcW w:w="1020" w:type="dxa"/>
          </w:tcPr>
          <w:p w:rsidR="00432701" w:rsidRDefault="00432701">
            <w:pPr>
              <w:pStyle w:val="ConsPlusNormal"/>
              <w:jc w:val="center"/>
            </w:pPr>
            <w:r>
              <w:lastRenderedPageBreak/>
              <w:t>N 01AF</w:t>
            </w:r>
          </w:p>
        </w:tc>
        <w:tc>
          <w:tcPr>
            <w:tcW w:w="2835" w:type="dxa"/>
          </w:tcPr>
          <w:p w:rsidR="00432701" w:rsidRDefault="00432701">
            <w:pPr>
              <w:pStyle w:val="ConsPlusNormal"/>
            </w:pPr>
            <w:r>
              <w:t>барбитураты</w:t>
            </w:r>
          </w:p>
        </w:tc>
        <w:tc>
          <w:tcPr>
            <w:tcW w:w="2211" w:type="dxa"/>
          </w:tcPr>
          <w:p w:rsidR="00432701" w:rsidRDefault="00432701">
            <w:pPr>
              <w:pStyle w:val="ConsPlusNormal"/>
            </w:pPr>
            <w:r>
              <w:t>тиопентал натрия</w:t>
            </w:r>
          </w:p>
        </w:tc>
        <w:tc>
          <w:tcPr>
            <w:tcW w:w="3916" w:type="dxa"/>
          </w:tcPr>
          <w:p w:rsidR="00432701" w:rsidRDefault="00432701">
            <w:pPr>
              <w:pStyle w:val="ConsPlusNormal"/>
            </w:pPr>
            <w:r>
              <w:t>порошок для приготовления раствора для внутривенного введения</w:t>
            </w:r>
          </w:p>
        </w:tc>
      </w:tr>
      <w:tr w:rsidR="00432701">
        <w:tc>
          <w:tcPr>
            <w:tcW w:w="1020" w:type="dxa"/>
            <w:vMerge w:val="restart"/>
          </w:tcPr>
          <w:p w:rsidR="00432701" w:rsidRDefault="00432701">
            <w:pPr>
              <w:pStyle w:val="ConsPlusNormal"/>
              <w:jc w:val="center"/>
            </w:pPr>
            <w:r>
              <w:t>N 01AH</w:t>
            </w:r>
          </w:p>
        </w:tc>
        <w:tc>
          <w:tcPr>
            <w:tcW w:w="2835" w:type="dxa"/>
            <w:vMerge w:val="restart"/>
          </w:tcPr>
          <w:p w:rsidR="00432701" w:rsidRDefault="00432701">
            <w:pPr>
              <w:pStyle w:val="ConsPlusNormal"/>
            </w:pPr>
            <w:r>
              <w:t>опиоидные анальгетики</w:t>
            </w:r>
          </w:p>
        </w:tc>
        <w:tc>
          <w:tcPr>
            <w:tcW w:w="2211" w:type="dxa"/>
            <w:vMerge w:val="restart"/>
          </w:tcPr>
          <w:p w:rsidR="00432701" w:rsidRDefault="00432701">
            <w:pPr>
              <w:pStyle w:val="ConsPlusNormal"/>
            </w:pPr>
            <w:r>
              <w:t>тримеперидин</w:t>
            </w: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val="restart"/>
          </w:tcPr>
          <w:p w:rsidR="00432701" w:rsidRDefault="00432701">
            <w:pPr>
              <w:pStyle w:val="ConsPlusNormal"/>
              <w:jc w:val="center"/>
            </w:pPr>
            <w:r>
              <w:t>N 01AX</w:t>
            </w:r>
          </w:p>
        </w:tc>
        <w:tc>
          <w:tcPr>
            <w:tcW w:w="2835" w:type="dxa"/>
            <w:vMerge w:val="restart"/>
          </w:tcPr>
          <w:p w:rsidR="00432701" w:rsidRDefault="00432701">
            <w:pPr>
              <w:pStyle w:val="ConsPlusNormal"/>
            </w:pPr>
            <w:r>
              <w:t>другие препараты для общей анестезии</w:t>
            </w:r>
          </w:p>
        </w:tc>
        <w:tc>
          <w:tcPr>
            <w:tcW w:w="2211" w:type="dxa"/>
          </w:tcPr>
          <w:p w:rsidR="00432701" w:rsidRDefault="00432701">
            <w:pPr>
              <w:pStyle w:val="ConsPlusNormal"/>
            </w:pPr>
            <w:r>
              <w:t>динитрогена оксид</w:t>
            </w:r>
          </w:p>
        </w:tc>
        <w:tc>
          <w:tcPr>
            <w:tcW w:w="3916" w:type="dxa"/>
          </w:tcPr>
          <w:p w:rsidR="00432701" w:rsidRDefault="00432701">
            <w:pPr>
              <w:pStyle w:val="ConsPlusNormal"/>
            </w:pPr>
            <w:r>
              <w:t>газ сжатый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кетамин</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натрия оксибутират</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пропофол</w:t>
            </w:r>
          </w:p>
        </w:tc>
        <w:tc>
          <w:tcPr>
            <w:tcW w:w="3916" w:type="dxa"/>
          </w:tcPr>
          <w:p w:rsidR="00432701" w:rsidRDefault="00432701">
            <w:pPr>
              <w:pStyle w:val="ConsPlusNormal"/>
            </w:pPr>
            <w:r>
              <w:t>эмульсия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эмульсия для инфузий</w:t>
            </w:r>
          </w:p>
        </w:tc>
      </w:tr>
      <w:tr w:rsidR="00432701">
        <w:tc>
          <w:tcPr>
            <w:tcW w:w="1020" w:type="dxa"/>
          </w:tcPr>
          <w:p w:rsidR="00432701" w:rsidRDefault="00432701">
            <w:pPr>
              <w:pStyle w:val="ConsPlusNormal"/>
              <w:jc w:val="center"/>
            </w:pPr>
            <w:r>
              <w:t>N 01B</w:t>
            </w:r>
          </w:p>
        </w:tc>
        <w:tc>
          <w:tcPr>
            <w:tcW w:w="2835" w:type="dxa"/>
          </w:tcPr>
          <w:p w:rsidR="00432701" w:rsidRDefault="00432701">
            <w:pPr>
              <w:pStyle w:val="ConsPlusNormal"/>
            </w:pPr>
            <w:r>
              <w:t>местные анестетики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N 01BA</w:t>
            </w:r>
          </w:p>
        </w:tc>
        <w:tc>
          <w:tcPr>
            <w:tcW w:w="2835" w:type="dxa"/>
          </w:tcPr>
          <w:p w:rsidR="00432701" w:rsidRDefault="00432701">
            <w:pPr>
              <w:pStyle w:val="ConsPlusNormal"/>
            </w:pPr>
            <w:r>
              <w:t>эфиры аминобензойной кислоты</w:t>
            </w:r>
          </w:p>
        </w:tc>
        <w:tc>
          <w:tcPr>
            <w:tcW w:w="2211" w:type="dxa"/>
          </w:tcPr>
          <w:p w:rsidR="00432701" w:rsidRDefault="00432701">
            <w:pPr>
              <w:pStyle w:val="ConsPlusNormal"/>
            </w:pPr>
            <w:r>
              <w:t>прокаин</w:t>
            </w:r>
          </w:p>
        </w:tc>
        <w:tc>
          <w:tcPr>
            <w:tcW w:w="3916" w:type="dxa"/>
          </w:tcPr>
          <w:p w:rsidR="00432701" w:rsidRDefault="00432701">
            <w:pPr>
              <w:pStyle w:val="ConsPlusNormal"/>
            </w:pPr>
            <w:r>
              <w:t>раствор для инъекций</w:t>
            </w:r>
          </w:p>
        </w:tc>
      </w:tr>
      <w:tr w:rsidR="00432701">
        <w:tc>
          <w:tcPr>
            <w:tcW w:w="1020" w:type="dxa"/>
            <w:vMerge w:val="restart"/>
          </w:tcPr>
          <w:p w:rsidR="00432701" w:rsidRDefault="00432701">
            <w:pPr>
              <w:pStyle w:val="ConsPlusNormal"/>
              <w:jc w:val="center"/>
            </w:pPr>
            <w:r>
              <w:t>N 01BB</w:t>
            </w:r>
          </w:p>
        </w:tc>
        <w:tc>
          <w:tcPr>
            <w:tcW w:w="2835" w:type="dxa"/>
            <w:vMerge w:val="restart"/>
          </w:tcPr>
          <w:p w:rsidR="00432701" w:rsidRDefault="00432701">
            <w:pPr>
              <w:pStyle w:val="ConsPlusNormal"/>
            </w:pPr>
            <w:r>
              <w:t>амиды</w:t>
            </w:r>
          </w:p>
        </w:tc>
        <w:tc>
          <w:tcPr>
            <w:tcW w:w="2211" w:type="dxa"/>
            <w:vMerge w:val="restart"/>
          </w:tcPr>
          <w:p w:rsidR="00432701" w:rsidRDefault="00432701">
            <w:pPr>
              <w:pStyle w:val="ConsPlusNormal"/>
            </w:pPr>
            <w:r>
              <w:t>бупивакаин</w:t>
            </w:r>
          </w:p>
        </w:tc>
        <w:tc>
          <w:tcPr>
            <w:tcW w:w="3916" w:type="dxa"/>
          </w:tcPr>
          <w:p w:rsidR="00432701" w:rsidRDefault="00432701">
            <w:pPr>
              <w:pStyle w:val="ConsPlusNormal"/>
            </w:pPr>
            <w:r>
              <w:t>раствор для интратекального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левобупивакаин</w:t>
            </w: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ропивакаин</w:t>
            </w:r>
          </w:p>
        </w:tc>
        <w:tc>
          <w:tcPr>
            <w:tcW w:w="3916" w:type="dxa"/>
          </w:tcPr>
          <w:p w:rsidR="00432701" w:rsidRDefault="00432701">
            <w:pPr>
              <w:pStyle w:val="ConsPlusNormal"/>
            </w:pPr>
            <w:r>
              <w:t>раствор для инъекций</w:t>
            </w:r>
          </w:p>
        </w:tc>
      </w:tr>
      <w:tr w:rsidR="00432701">
        <w:tc>
          <w:tcPr>
            <w:tcW w:w="1020" w:type="dxa"/>
          </w:tcPr>
          <w:p w:rsidR="00432701" w:rsidRDefault="00432701">
            <w:pPr>
              <w:pStyle w:val="ConsPlusNormal"/>
              <w:jc w:val="center"/>
            </w:pPr>
            <w:r>
              <w:t>N 02</w:t>
            </w:r>
          </w:p>
        </w:tc>
        <w:tc>
          <w:tcPr>
            <w:tcW w:w="2835" w:type="dxa"/>
          </w:tcPr>
          <w:p w:rsidR="00432701" w:rsidRDefault="00432701">
            <w:pPr>
              <w:pStyle w:val="ConsPlusNormal"/>
            </w:pPr>
            <w:r>
              <w:t>анальгетики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N 02A</w:t>
            </w:r>
          </w:p>
        </w:tc>
        <w:tc>
          <w:tcPr>
            <w:tcW w:w="2835" w:type="dxa"/>
          </w:tcPr>
          <w:p w:rsidR="00432701" w:rsidRDefault="00432701">
            <w:pPr>
              <w:pStyle w:val="ConsPlusNormal"/>
            </w:pPr>
            <w:r>
              <w:t>опиоиды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N 02AA</w:t>
            </w:r>
          </w:p>
        </w:tc>
        <w:tc>
          <w:tcPr>
            <w:tcW w:w="2835" w:type="dxa"/>
            <w:vMerge w:val="restart"/>
          </w:tcPr>
          <w:p w:rsidR="00432701" w:rsidRDefault="00432701">
            <w:pPr>
              <w:pStyle w:val="ConsPlusNormal"/>
            </w:pPr>
            <w:r>
              <w:t>природные алкалоиды опия</w:t>
            </w:r>
          </w:p>
        </w:tc>
        <w:tc>
          <w:tcPr>
            <w:tcW w:w="2211" w:type="dxa"/>
            <w:vMerge w:val="restart"/>
          </w:tcPr>
          <w:p w:rsidR="00432701" w:rsidRDefault="00432701">
            <w:pPr>
              <w:pStyle w:val="ConsPlusNormal"/>
            </w:pPr>
            <w:r>
              <w:t>морфин</w:t>
            </w:r>
          </w:p>
        </w:tc>
        <w:tc>
          <w:tcPr>
            <w:tcW w:w="3916" w:type="dxa"/>
          </w:tcPr>
          <w:p w:rsidR="00432701" w:rsidRDefault="00432701">
            <w:pPr>
              <w:pStyle w:val="ConsPlusNormal"/>
            </w:pPr>
            <w:r>
              <w:t>капсулы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налоксон + оксикодон</w:t>
            </w:r>
          </w:p>
        </w:tc>
        <w:tc>
          <w:tcPr>
            <w:tcW w:w="3916" w:type="dxa"/>
          </w:tcPr>
          <w:p w:rsidR="00432701" w:rsidRDefault="00432701">
            <w:pPr>
              <w:pStyle w:val="ConsPlusNormal"/>
            </w:pPr>
            <w:r>
              <w:t>таблетки с пролонгированным высвобождением, покрытые пленочной оболочкой</w:t>
            </w:r>
          </w:p>
        </w:tc>
      </w:tr>
      <w:tr w:rsidR="00432701">
        <w:tc>
          <w:tcPr>
            <w:tcW w:w="1020" w:type="dxa"/>
            <w:vMerge w:val="restart"/>
          </w:tcPr>
          <w:p w:rsidR="00432701" w:rsidRDefault="00432701">
            <w:pPr>
              <w:pStyle w:val="ConsPlusNormal"/>
              <w:jc w:val="center"/>
            </w:pPr>
            <w:r>
              <w:t>N 02AB</w:t>
            </w:r>
          </w:p>
        </w:tc>
        <w:tc>
          <w:tcPr>
            <w:tcW w:w="2835" w:type="dxa"/>
            <w:vMerge w:val="restart"/>
          </w:tcPr>
          <w:p w:rsidR="00432701" w:rsidRDefault="00432701">
            <w:pPr>
              <w:pStyle w:val="ConsPlusNormal"/>
            </w:pPr>
            <w:r>
              <w:t>производные фенилпиперидина</w:t>
            </w:r>
          </w:p>
        </w:tc>
        <w:tc>
          <w:tcPr>
            <w:tcW w:w="2211" w:type="dxa"/>
            <w:vMerge w:val="restart"/>
          </w:tcPr>
          <w:p w:rsidR="00432701" w:rsidRDefault="00432701">
            <w:pPr>
              <w:pStyle w:val="ConsPlusNormal"/>
            </w:pPr>
            <w:r>
              <w:t>фентанил</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трансдермальная терапевтическая система</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пластырь трансдермальный</w:t>
            </w:r>
          </w:p>
        </w:tc>
      </w:tr>
      <w:tr w:rsidR="00432701">
        <w:tc>
          <w:tcPr>
            <w:tcW w:w="1020" w:type="dxa"/>
          </w:tcPr>
          <w:p w:rsidR="00432701" w:rsidRDefault="00432701">
            <w:pPr>
              <w:pStyle w:val="ConsPlusNormal"/>
              <w:jc w:val="center"/>
            </w:pPr>
            <w:r>
              <w:t>N 02AE</w:t>
            </w:r>
          </w:p>
        </w:tc>
        <w:tc>
          <w:tcPr>
            <w:tcW w:w="2835" w:type="dxa"/>
          </w:tcPr>
          <w:p w:rsidR="00432701" w:rsidRDefault="00432701">
            <w:pPr>
              <w:pStyle w:val="ConsPlusNormal"/>
            </w:pPr>
            <w:r>
              <w:t>производные орипавина</w:t>
            </w:r>
          </w:p>
        </w:tc>
        <w:tc>
          <w:tcPr>
            <w:tcW w:w="2211" w:type="dxa"/>
          </w:tcPr>
          <w:p w:rsidR="00432701" w:rsidRDefault="00432701">
            <w:pPr>
              <w:pStyle w:val="ConsPlusNormal"/>
            </w:pPr>
            <w:r>
              <w:t>бупренорфин</w:t>
            </w:r>
          </w:p>
        </w:tc>
        <w:tc>
          <w:tcPr>
            <w:tcW w:w="3916" w:type="dxa"/>
          </w:tcPr>
          <w:p w:rsidR="00432701" w:rsidRDefault="00432701">
            <w:pPr>
              <w:pStyle w:val="ConsPlusNormal"/>
            </w:pPr>
            <w:r>
              <w:t>раствор для инъекций</w:t>
            </w:r>
          </w:p>
        </w:tc>
      </w:tr>
      <w:tr w:rsidR="00432701">
        <w:tc>
          <w:tcPr>
            <w:tcW w:w="1020" w:type="dxa"/>
            <w:vMerge w:val="restart"/>
          </w:tcPr>
          <w:p w:rsidR="00432701" w:rsidRDefault="00432701">
            <w:pPr>
              <w:pStyle w:val="ConsPlusNormal"/>
              <w:jc w:val="center"/>
            </w:pPr>
            <w:r>
              <w:t>N 02AX</w:t>
            </w:r>
          </w:p>
        </w:tc>
        <w:tc>
          <w:tcPr>
            <w:tcW w:w="2835" w:type="dxa"/>
            <w:vMerge w:val="restart"/>
          </w:tcPr>
          <w:p w:rsidR="00432701" w:rsidRDefault="00432701">
            <w:pPr>
              <w:pStyle w:val="ConsPlusNormal"/>
            </w:pPr>
            <w:r>
              <w:t>другие опиоиды</w:t>
            </w:r>
          </w:p>
        </w:tc>
        <w:tc>
          <w:tcPr>
            <w:tcW w:w="2211" w:type="dxa"/>
            <w:vMerge w:val="restart"/>
          </w:tcPr>
          <w:p w:rsidR="00432701" w:rsidRDefault="00432701">
            <w:pPr>
              <w:pStyle w:val="ConsPlusNormal"/>
            </w:pPr>
            <w:r>
              <w:t>пропионилфенилэтоксиэтилпиперидин</w:t>
            </w:r>
          </w:p>
        </w:tc>
        <w:tc>
          <w:tcPr>
            <w:tcW w:w="3916" w:type="dxa"/>
          </w:tcPr>
          <w:p w:rsidR="00432701" w:rsidRDefault="00432701">
            <w:pPr>
              <w:pStyle w:val="ConsPlusNormal"/>
            </w:pPr>
            <w:r>
              <w:t>таблетки защечные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подъязычные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тапентадол</w:t>
            </w:r>
          </w:p>
        </w:tc>
        <w:tc>
          <w:tcPr>
            <w:tcW w:w="3916" w:type="dxa"/>
          </w:tcPr>
          <w:p w:rsidR="00432701" w:rsidRDefault="00432701">
            <w:pPr>
              <w:pStyle w:val="ConsPlusNormal"/>
            </w:pPr>
            <w:r>
              <w:t>таблетки пролонгированного действия,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трамадол</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суппозитории ректальные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 покрытые пленочной оболочкой</w:t>
            </w:r>
          </w:p>
        </w:tc>
      </w:tr>
      <w:tr w:rsidR="00432701">
        <w:tc>
          <w:tcPr>
            <w:tcW w:w="1020" w:type="dxa"/>
          </w:tcPr>
          <w:p w:rsidR="00432701" w:rsidRDefault="00432701">
            <w:pPr>
              <w:pStyle w:val="ConsPlusNormal"/>
              <w:jc w:val="center"/>
            </w:pPr>
            <w:r>
              <w:t>N 02B</w:t>
            </w:r>
          </w:p>
        </w:tc>
        <w:tc>
          <w:tcPr>
            <w:tcW w:w="2835" w:type="dxa"/>
          </w:tcPr>
          <w:p w:rsidR="00432701" w:rsidRDefault="00432701">
            <w:pPr>
              <w:pStyle w:val="ConsPlusNormal"/>
            </w:pPr>
            <w:r>
              <w:t>другие анальгетики и антипиретики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N 02BA</w:t>
            </w:r>
          </w:p>
        </w:tc>
        <w:tc>
          <w:tcPr>
            <w:tcW w:w="2835" w:type="dxa"/>
            <w:vMerge w:val="restart"/>
          </w:tcPr>
          <w:p w:rsidR="00432701" w:rsidRDefault="00432701">
            <w:pPr>
              <w:pStyle w:val="ConsPlusNormal"/>
            </w:pPr>
            <w:r>
              <w:t>салициловая кислота и ее производные</w:t>
            </w:r>
          </w:p>
        </w:tc>
        <w:tc>
          <w:tcPr>
            <w:tcW w:w="2211" w:type="dxa"/>
            <w:vMerge w:val="restart"/>
          </w:tcPr>
          <w:p w:rsidR="00432701" w:rsidRDefault="00432701">
            <w:pPr>
              <w:pStyle w:val="ConsPlusNormal"/>
            </w:pPr>
            <w:r>
              <w:t>ацетилсалициловая кислота</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кишечнорастворимые,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кишечнорастворимые,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кишечнорастворимой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кишечнорастворимой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lastRenderedPageBreak/>
              <w:t>N 02BE</w:t>
            </w:r>
          </w:p>
        </w:tc>
        <w:tc>
          <w:tcPr>
            <w:tcW w:w="2835" w:type="dxa"/>
            <w:vMerge w:val="restart"/>
          </w:tcPr>
          <w:p w:rsidR="00432701" w:rsidRDefault="00432701">
            <w:pPr>
              <w:pStyle w:val="ConsPlusNormal"/>
            </w:pPr>
            <w:r>
              <w:t>анилиды</w:t>
            </w:r>
          </w:p>
        </w:tc>
        <w:tc>
          <w:tcPr>
            <w:tcW w:w="2211" w:type="dxa"/>
            <w:vMerge w:val="restart"/>
          </w:tcPr>
          <w:p w:rsidR="00432701" w:rsidRDefault="00432701">
            <w:pPr>
              <w:pStyle w:val="ConsPlusNormal"/>
            </w:pPr>
            <w:r>
              <w:t>парацетамол</w:t>
            </w: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приема внутрь (для детей)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суппозитории ректальные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суппозитории ректальные (для детей)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суспензия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суспензия для приема внутрь (для детей)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N 03</w:t>
            </w:r>
          </w:p>
        </w:tc>
        <w:tc>
          <w:tcPr>
            <w:tcW w:w="2835" w:type="dxa"/>
          </w:tcPr>
          <w:p w:rsidR="00432701" w:rsidRDefault="00432701">
            <w:pPr>
              <w:pStyle w:val="ConsPlusNormal"/>
            </w:pPr>
            <w:r>
              <w:t>противоэпилептические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N 03A</w:t>
            </w:r>
          </w:p>
        </w:tc>
        <w:tc>
          <w:tcPr>
            <w:tcW w:w="2835" w:type="dxa"/>
          </w:tcPr>
          <w:p w:rsidR="00432701" w:rsidRDefault="00432701">
            <w:pPr>
              <w:pStyle w:val="ConsPlusNormal"/>
            </w:pPr>
            <w:r>
              <w:t>противоэпилептические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N 03AA</w:t>
            </w:r>
          </w:p>
        </w:tc>
        <w:tc>
          <w:tcPr>
            <w:tcW w:w="2835" w:type="dxa"/>
            <w:vMerge w:val="restart"/>
          </w:tcPr>
          <w:p w:rsidR="00432701" w:rsidRDefault="00432701">
            <w:pPr>
              <w:pStyle w:val="ConsPlusNormal"/>
            </w:pPr>
            <w:r>
              <w:t>барбитураты и их производные</w:t>
            </w:r>
          </w:p>
        </w:tc>
        <w:tc>
          <w:tcPr>
            <w:tcW w:w="2211" w:type="dxa"/>
          </w:tcPr>
          <w:p w:rsidR="00432701" w:rsidRDefault="00432701">
            <w:pPr>
              <w:pStyle w:val="ConsPlusNormal"/>
            </w:pPr>
            <w:r>
              <w:t>бензобарбитал</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фенобарбитал</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N 03AB</w:t>
            </w:r>
          </w:p>
        </w:tc>
        <w:tc>
          <w:tcPr>
            <w:tcW w:w="2835" w:type="dxa"/>
          </w:tcPr>
          <w:p w:rsidR="00432701" w:rsidRDefault="00432701">
            <w:pPr>
              <w:pStyle w:val="ConsPlusNormal"/>
            </w:pPr>
            <w:r>
              <w:t>производные гидантоина</w:t>
            </w:r>
          </w:p>
        </w:tc>
        <w:tc>
          <w:tcPr>
            <w:tcW w:w="2211" w:type="dxa"/>
          </w:tcPr>
          <w:p w:rsidR="00432701" w:rsidRDefault="00432701">
            <w:pPr>
              <w:pStyle w:val="ConsPlusNormal"/>
            </w:pPr>
            <w:r>
              <w:t>фенитоин</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N 03AD</w:t>
            </w:r>
          </w:p>
        </w:tc>
        <w:tc>
          <w:tcPr>
            <w:tcW w:w="2835" w:type="dxa"/>
          </w:tcPr>
          <w:p w:rsidR="00432701" w:rsidRDefault="00432701">
            <w:pPr>
              <w:pStyle w:val="ConsPlusNormal"/>
            </w:pPr>
            <w:r>
              <w:t>производные сукцинимида</w:t>
            </w:r>
          </w:p>
        </w:tc>
        <w:tc>
          <w:tcPr>
            <w:tcW w:w="2211" w:type="dxa"/>
          </w:tcPr>
          <w:p w:rsidR="00432701" w:rsidRDefault="00432701">
            <w:pPr>
              <w:pStyle w:val="ConsPlusNormal"/>
            </w:pPr>
            <w:r>
              <w:t>этосуксимид</w:t>
            </w:r>
          </w:p>
        </w:tc>
        <w:tc>
          <w:tcPr>
            <w:tcW w:w="3916" w:type="dxa"/>
          </w:tcPr>
          <w:p w:rsidR="00432701" w:rsidRDefault="00432701">
            <w:pPr>
              <w:pStyle w:val="ConsPlusNormal"/>
            </w:pPr>
            <w:r>
              <w:t>капсулы</w:t>
            </w:r>
          </w:p>
        </w:tc>
      </w:tr>
      <w:tr w:rsidR="00432701">
        <w:tc>
          <w:tcPr>
            <w:tcW w:w="1020" w:type="dxa"/>
          </w:tcPr>
          <w:p w:rsidR="00432701" w:rsidRDefault="00432701">
            <w:pPr>
              <w:pStyle w:val="ConsPlusNormal"/>
              <w:jc w:val="center"/>
            </w:pPr>
            <w:r>
              <w:t>N 03AE</w:t>
            </w:r>
          </w:p>
        </w:tc>
        <w:tc>
          <w:tcPr>
            <w:tcW w:w="2835" w:type="dxa"/>
          </w:tcPr>
          <w:p w:rsidR="00432701" w:rsidRDefault="00432701">
            <w:pPr>
              <w:pStyle w:val="ConsPlusNormal"/>
            </w:pPr>
            <w:r>
              <w:t>производные бензодиазепина</w:t>
            </w:r>
          </w:p>
        </w:tc>
        <w:tc>
          <w:tcPr>
            <w:tcW w:w="2211" w:type="dxa"/>
          </w:tcPr>
          <w:p w:rsidR="00432701" w:rsidRDefault="00432701">
            <w:pPr>
              <w:pStyle w:val="ConsPlusNormal"/>
            </w:pPr>
            <w:r>
              <w:t>клоназепам</w:t>
            </w:r>
          </w:p>
        </w:tc>
        <w:tc>
          <w:tcPr>
            <w:tcW w:w="3916" w:type="dxa"/>
          </w:tcPr>
          <w:p w:rsidR="00432701" w:rsidRDefault="00432701">
            <w:pPr>
              <w:pStyle w:val="ConsPlusNormal"/>
            </w:pPr>
            <w:r>
              <w:t>таблетки</w:t>
            </w:r>
          </w:p>
        </w:tc>
      </w:tr>
      <w:tr w:rsidR="00432701">
        <w:tc>
          <w:tcPr>
            <w:tcW w:w="1020" w:type="dxa"/>
            <w:vMerge w:val="restart"/>
          </w:tcPr>
          <w:p w:rsidR="00432701" w:rsidRDefault="00432701">
            <w:pPr>
              <w:pStyle w:val="ConsPlusNormal"/>
              <w:jc w:val="center"/>
            </w:pPr>
            <w:r>
              <w:lastRenderedPageBreak/>
              <w:t>N 03AF</w:t>
            </w:r>
          </w:p>
        </w:tc>
        <w:tc>
          <w:tcPr>
            <w:tcW w:w="2835" w:type="dxa"/>
            <w:vMerge w:val="restart"/>
          </w:tcPr>
          <w:p w:rsidR="00432701" w:rsidRDefault="00432701">
            <w:pPr>
              <w:pStyle w:val="ConsPlusNormal"/>
            </w:pPr>
            <w:r>
              <w:t>производные карбоксамида</w:t>
            </w:r>
          </w:p>
        </w:tc>
        <w:tc>
          <w:tcPr>
            <w:tcW w:w="2211" w:type="dxa"/>
            <w:vMerge w:val="restart"/>
          </w:tcPr>
          <w:p w:rsidR="00432701" w:rsidRDefault="00432701">
            <w:pPr>
              <w:pStyle w:val="ConsPlusNormal"/>
            </w:pPr>
            <w:r>
              <w:t>карбамазепин</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окскарбазепин</w:t>
            </w:r>
          </w:p>
        </w:tc>
        <w:tc>
          <w:tcPr>
            <w:tcW w:w="3916" w:type="dxa"/>
          </w:tcPr>
          <w:p w:rsidR="00432701" w:rsidRDefault="00432701">
            <w:pPr>
              <w:pStyle w:val="ConsPlusNormal"/>
            </w:pPr>
            <w:r>
              <w:t>суспензия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N 03AG</w:t>
            </w:r>
          </w:p>
        </w:tc>
        <w:tc>
          <w:tcPr>
            <w:tcW w:w="2835" w:type="dxa"/>
            <w:vMerge w:val="restart"/>
          </w:tcPr>
          <w:p w:rsidR="00432701" w:rsidRDefault="00432701">
            <w:pPr>
              <w:pStyle w:val="ConsPlusNormal"/>
            </w:pPr>
            <w:r>
              <w:t>производные жирных кислот</w:t>
            </w:r>
          </w:p>
        </w:tc>
        <w:tc>
          <w:tcPr>
            <w:tcW w:w="2211" w:type="dxa"/>
            <w:vMerge w:val="restart"/>
          </w:tcPr>
          <w:p w:rsidR="00432701" w:rsidRDefault="00432701">
            <w:pPr>
              <w:pStyle w:val="ConsPlusNormal"/>
            </w:pPr>
            <w:r>
              <w:t>вальпроевая кислота</w:t>
            </w:r>
          </w:p>
        </w:tc>
        <w:tc>
          <w:tcPr>
            <w:tcW w:w="3916" w:type="dxa"/>
          </w:tcPr>
          <w:p w:rsidR="00432701" w:rsidRDefault="00432701">
            <w:pPr>
              <w:pStyle w:val="ConsPlusNormal"/>
            </w:pPr>
            <w:r>
              <w:t>гранулы с пролонгированным высвобождением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капли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кишечнорастворимые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сироп</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сироп (для детей)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кишечнорастворимой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 покрытые пленочной оболочкой</w:t>
            </w:r>
          </w:p>
        </w:tc>
      </w:tr>
      <w:tr w:rsidR="00432701">
        <w:tc>
          <w:tcPr>
            <w:tcW w:w="1020" w:type="dxa"/>
            <w:vMerge w:val="restart"/>
          </w:tcPr>
          <w:p w:rsidR="00432701" w:rsidRDefault="00432701">
            <w:pPr>
              <w:pStyle w:val="ConsPlusNormal"/>
              <w:jc w:val="center"/>
            </w:pPr>
            <w:r>
              <w:t>N 03AX</w:t>
            </w:r>
          </w:p>
        </w:tc>
        <w:tc>
          <w:tcPr>
            <w:tcW w:w="2835" w:type="dxa"/>
            <w:vMerge w:val="restart"/>
          </w:tcPr>
          <w:p w:rsidR="00432701" w:rsidRDefault="00432701">
            <w:pPr>
              <w:pStyle w:val="ConsPlusNormal"/>
            </w:pPr>
            <w:r>
              <w:t>другие противоэпилептические препараты</w:t>
            </w:r>
          </w:p>
        </w:tc>
        <w:tc>
          <w:tcPr>
            <w:tcW w:w="2211" w:type="dxa"/>
          </w:tcPr>
          <w:p w:rsidR="00432701" w:rsidRDefault="00432701">
            <w:pPr>
              <w:pStyle w:val="ConsPlusNormal"/>
            </w:pPr>
            <w:r>
              <w:t>бриварацетам</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лакосамид</w:t>
            </w: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леветирацетам</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перампанел</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прегабалин</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топирамат</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ламотриджин</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N 04</w:t>
            </w:r>
          </w:p>
        </w:tc>
        <w:tc>
          <w:tcPr>
            <w:tcW w:w="2835" w:type="dxa"/>
          </w:tcPr>
          <w:p w:rsidR="00432701" w:rsidRDefault="00432701">
            <w:pPr>
              <w:pStyle w:val="ConsPlusNormal"/>
            </w:pPr>
            <w:r>
              <w:t>противопаркинсонические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N 04A</w:t>
            </w:r>
          </w:p>
        </w:tc>
        <w:tc>
          <w:tcPr>
            <w:tcW w:w="2835" w:type="dxa"/>
          </w:tcPr>
          <w:p w:rsidR="00432701" w:rsidRDefault="00432701">
            <w:pPr>
              <w:pStyle w:val="ConsPlusNormal"/>
            </w:pPr>
            <w:r>
              <w:t xml:space="preserve">антихолинергические </w:t>
            </w:r>
            <w:r>
              <w:lastRenderedPageBreak/>
              <w:t>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lastRenderedPageBreak/>
              <w:t>N 04AA</w:t>
            </w:r>
          </w:p>
        </w:tc>
        <w:tc>
          <w:tcPr>
            <w:tcW w:w="2835" w:type="dxa"/>
            <w:vMerge w:val="restart"/>
          </w:tcPr>
          <w:p w:rsidR="00432701" w:rsidRDefault="00432701">
            <w:pPr>
              <w:pStyle w:val="ConsPlusNormal"/>
            </w:pPr>
            <w:r>
              <w:t>третичные амины</w:t>
            </w:r>
          </w:p>
        </w:tc>
        <w:tc>
          <w:tcPr>
            <w:tcW w:w="2211" w:type="dxa"/>
            <w:vMerge w:val="restart"/>
          </w:tcPr>
          <w:p w:rsidR="00432701" w:rsidRDefault="00432701">
            <w:pPr>
              <w:pStyle w:val="ConsPlusNormal"/>
            </w:pPr>
            <w:r>
              <w:t>бипериден</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тригексифенидил</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N 04B</w:t>
            </w:r>
          </w:p>
        </w:tc>
        <w:tc>
          <w:tcPr>
            <w:tcW w:w="2835" w:type="dxa"/>
          </w:tcPr>
          <w:p w:rsidR="00432701" w:rsidRDefault="00432701">
            <w:pPr>
              <w:pStyle w:val="ConsPlusNormal"/>
            </w:pPr>
            <w:r>
              <w:t>дофаминергические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N 04BA</w:t>
            </w:r>
          </w:p>
        </w:tc>
        <w:tc>
          <w:tcPr>
            <w:tcW w:w="2835" w:type="dxa"/>
            <w:vMerge w:val="restart"/>
          </w:tcPr>
          <w:p w:rsidR="00432701" w:rsidRDefault="00432701">
            <w:pPr>
              <w:pStyle w:val="ConsPlusNormal"/>
            </w:pPr>
            <w:r>
              <w:t>допа и ее производные</w:t>
            </w:r>
          </w:p>
        </w:tc>
        <w:tc>
          <w:tcPr>
            <w:tcW w:w="2211" w:type="dxa"/>
            <w:vMerge w:val="restart"/>
          </w:tcPr>
          <w:p w:rsidR="00432701" w:rsidRDefault="00432701">
            <w:pPr>
              <w:pStyle w:val="ConsPlusNormal"/>
            </w:pPr>
            <w:r>
              <w:t>леводопа + бенсеразид</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с модифицированным высвобождением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диспергируемые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леводопа + карбидопа</w:t>
            </w:r>
          </w:p>
        </w:tc>
        <w:tc>
          <w:tcPr>
            <w:tcW w:w="3916" w:type="dxa"/>
          </w:tcPr>
          <w:p w:rsidR="00432701" w:rsidRDefault="00432701">
            <w:pPr>
              <w:pStyle w:val="ConsPlusNormal"/>
            </w:pPr>
            <w:r>
              <w:t>таблетки</w:t>
            </w:r>
          </w:p>
        </w:tc>
      </w:tr>
      <w:tr w:rsidR="00432701">
        <w:tc>
          <w:tcPr>
            <w:tcW w:w="1020" w:type="dxa"/>
            <w:vMerge w:val="restart"/>
          </w:tcPr>
          <w:p w:rsidR="00432701" w:rsidRDefault="00432701">
            <w:pPr>
              <w:pStyle w:val="ConsPlusNormal"/>
              <w:jc w:val="center"/>
            </w:pPr>
            <w:r>
              <w:t>N 04BB</w:t>
            </w:r>
          </w:p>
        </w:tc>
        <w:tc>
          <w:tcPr>
            <w:tcW w:w="2835" w:type="dxa"/>
            <w:vMerge w:val="restart"/>
          </w:tcPr>
          <w:p w:rsidR="00432701" w:rsidRDefault="00432701">
            <w:pPr>
              <w:pStyle w:val="ConsPlusNormal"/>
            </w:pPr>
            <w:r>
              <w:t>производные адамантана</w:t>
            </w:r>
          </w:p>
        </w:tc>
        <w:tc>
          <w:tcPr>
            <w:tcW w:w="2211" w:type="dxa"/>
            <w:vMerge w:val="restart"/>
          </w:tcPr>
          <w:p w:rsidR="00432701" w:rsidRDefault="00432701">
            <w:pPr>
              <w:pStyle w:val="ConsPlusNormal"/>
            </w:pPr>
            <w:r>
              <w:t>амантадин</w:t>
            </w: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N 04BC</w:t>
            </w:r>
          </w:p>
        </w:tc>
        <w:tc>
          <w:tcPr>
            <w:tcW w:w="2835" w:type="dxa"/>
            <w:vMerge w:val="restart"/>
          </w:tcPr>
          <w:p w:rsidR="00432701" w:rsidRDefault="00432701">
            <w:pPr>
              <w:pStyle w:val="ConsPlusNormal"/>
            </w:pPr>
            <w:r>
              <w:t>агонисты дофаминовых рецепторов</w:t>
            </w:r>
          </w:p>
        </w:tc>
        <w:tc>
          <w:tcPr>
            <w:tcW w:w="2211" w:type="dxa"/>
            <w:vMerge w:val="restart"/>
          </w:tcPr>
          <w:p w:rsidR="00432701" w:rsidRDefault="00432701">
            <w:pPr>
              <w:pStyle w:val="ConsPlusNormal"/>
            </w:pPr>
            <w:r>
              <w:t>пирибедил</w:t>
            </w:r>
          </w:p>
        </w:tc>
        <w:tc>
          <w:tcPr>
            <w:tcW w:w="3916" w:type="dxa"/>
          </w:tcPr>
          <w:p w:rsidR="00432701" w:rsidRDefault="00432701">
            <w:pPr>
              <w:pStyle w:val="ConsPlusNormal"/>
            </w:pPr>
            <w:r>
              <w:t>таблетки с контролируемым высвобождением,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контролируемым высвобождением,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прамипексол</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w:t>
            </w:r>
          </w:p>
        </w:tc>
      </w:tr>
      <w:tr w:rsidR="00432701">
        <w:tc>
          <w:tcPr>
            <w:tcW w:w="1020" w:type="dxa"/>
          </w:tcPr>
          <w:p w:rsidR="00432701" w:rsidRDefault="00432701">
            <w:pPr>
              <w:pStyle w:val="ConsPlusNormal"/>
              <w:jc w:val="center"/>
            </w:pPr>
            <w:r>
              <w:t>N 05</w:t>
            </w:r>
          </w:p>
        </w:tc>
        <w:tc>
          <w:tcPr>
            <w:tcW w:w="2835" w:type="dxa"/>
          </w:tcPr>
          <w:p w:rsidR="00432701" w:rsidRDefault="00432701">
            <w:pPr>
              <w:pStyle w:val="ConsPlusNormal"/>
            </w:pPr>
            <w:r>
              <w:t>психолептики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N 05A</w:t>
            </w:r>
          </w:p>
        </w:tc>
        <w:tc>
          <w:tcPr>
            <w:tcW w:w="2835" w:type="dxa"/>
          </w:tcPr>
          <w:p w:rsidR="00432701" w:rsidRDefault="00432701">
            <w:pPr>
              <w:pStyle w:val="ConsPlusNormal"/>
            </w:pPr>
            <w:r>
              <w:t>антипсихотические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N 05AA</w:t>
            </w:r>
          </w:p>
        </w:tc>
        <w:tc>
          <w:tcPr>
            <w:tcW w:w="2835" w:type="dxa"/>
            <w:vMerge w:val="restart"/>
          </w:tcPr>
          <w:p w:rsidR="00432701" w:rsidRDefault="00432701">
            <w:pPr>
              <w:pStyle w:val="ConsPlusNormal"/>
            </w:pPr>
            <w:r>
              <w:t>алифатические производные фенотиазина</w:t>
            </w:r>
          </w:p>
        </w:tc>
        <w:tc>
          <w:tcPr>
            <w:tcW w:w="2211" w:type="dxa"/>
            <w:vMerge w:val="restart"/>
          </w:tcPr>
          <w:p w:rsidR="00432701" w:rsidRDefault="00432701">
            <w:pPr>
              <w:pStyle w:val="ConsPlusNormal"/>
            </w:pPr>
            <w:r>
              <w:t>левомепромазин</w:t>
            </w:r>
          </w:p>
        </w:tc>
        <w:tc>
          <w:tcPr>
            <w:tcW w:w="3916" w:type="dxa"/>
          </w:tcPr>
          <w:p w:rsidR="00432701" w:rsidRDefault="00432701">
            <w:pPr>
              <w:pStyle w:val="ConsPlusNormal"/>
            </w:pPr>
            <w:r>
              <w:t>раствор для инфузий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хлорпромазин</w:t>
            </w:r>
          </w:p>
        </w:tc>
        <w:tc>
          <w:tcPr>
            <w:tcW w:w="3916" w:type="dxa"/>
          </w:tcPr>
          <w:p w:rsidR="00432701" w:rsidRDefault="00432701">
            <w:pPr>
              <w:pStyle w:val="ConsPlusNormal"/>
            </w:pPr>
            <w:r>
              <w:t>драже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N 05AB</w:t>
            </w:r>
          </w:p>
        </w:tc>
        <w:tc>
          <w:tcPr>
            <w:tcW w:w="2835" w:type="dxa"/>
            <w:vMerge w:val="restart"/>
          </w:tcPr>
          <w:p w:rsidR="00432701" w:rsidRDefault="00432701">
            <w:pPr>
              <w:pStyle w:val="ConsPlusNormal"/>
            </w:pPr>
            <w:r>
              <w:t>пиперазиновые производные фенотиазина</w:t>
            </w:r>
          </w:p>
        </w:tc>
        <w:tc>
          <w:tcPr>
            <w:tcW w:w="2211" w:type="dxa"/>
          </w:tcPr>
          <w:p w:rsidR="00432701" w:rsidRDefault="00432701">
            <w:pPr>
              <w:pStyle w:val="ConsPlusNormal"/>
            </w:pPr>
            <w:r>
              <w:t>перфеназин</w:t>
            </w: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трифлуоперазин</w:t>
            </w:r>
          </w:p>
        </w:tc>
        <w:tc>
          <w:tcPr>
            <w:tcW w:w="3916" w:type="dxa"/>
          </w:tcPr>
          <w:p w:rsidR="00432701" w:rsidRDefault="00432701">
            <w:pPr>
              <w:pStyle w:val="ConsPlusNormal"/>
            </w:pPr>
            <w:r>
              <w:t>раствор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флуфеназин</w:t>
            </w:r>
          </w:p>
        </w:tc>
        <w:tc>
          <w:tcPr>
            <w:tcW w:w="3916" w:type="dxa"/>
          </w:tcPr>
          <w:p w:rsidR="00432701" w:rsidRDefault="00432701">
            <w:pPr>
              <w:pStyle w:val="ConsPlusNormal"/>
            </w:pPr>
            <w:r>
              <w:t>раствор для внутримышечного введения (масляный)</w:t>
            </w:r>
          </w:p>
        </w:tc>
      </w:tr>
      <w:tr w:rsidR="00432701">
        <w:tc>
          <w:tcPr>
            <w:tcW w:w="1020" w:type="dxa"/>
            <w:vMerge w:val="restart"/>
          </w:tcPr>
          <w:p w:rsidR="00432701" w:rsidRDefault="00432701">
            <w:pPr>
              <w:pStyle w:val="ConsPlusNormal"/>
              <w:jc w:val="center"/>
            </w:pPr>
            <w:r>
              <w:t>N 05AC</w:t>
            </w:r>
          </w:p>
        </w:tc>
        <w:tc>
          <w:tcPr>
            <w:tcW w:w="2835" w:type="dxa"/>
            <w:vMerge w:val="restart"/>
          </w:tcPr>
          <w:p w:rsidR="00432701" w:rsidRDefault="00432701">
            <w:pPr>
              <w:pStyle w:val="ConsPlusNormal"/>
            </w:pPr>
            <w:r>
              <w:t>пиперидиновые производные фенотиазина</w:t>
            </w:r>
          </w:p>
        </w:tc>
        <w:tc>
          <w:tcPr>
            <w:tcW w:w="2211" w:type="dxa"/>
            <w:vMerge w:val="restart"/>
          </w:tcPr>
          <w:p w:rsidR="00432701" w:rsidRDefault="00432701">
            <w:pPr>
              <w:pStyle w:val="ConsPlusNormal"/>
            </w:pPr>
            <w:r>
              <w:t>перициазин</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тиоридазин</w:t>
            </w: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N 05AD</w:t>
            </w:r>
          </w:p>
        </w:tc>
        <w:tc>
          <w:tcPr>
            <w:tcW w:w="2835" w:type="dxa"/>
            <w:vMerge w:val="restart"/>
          </w:tcPr>
          <w:p w:rsidR="00432701" w:rsidRDefault="00432701">
            <w:pPr>
              <w:pStyle w:val="ConsPlusNormal"/>
            </w:pPr>
            <w:r>
              <w:t>производные бутирофенона</w:t>
            </w:r>
          </w:p>
        </w:tc>
        <w:tc>
          <w:tcPr>
            <w:tcW w:w="2211" w:type="dxa"/>
            <w:vMerge w:val="restart"/>
          </w:tcPr>
          <w:p w:rsidR="00432701" w:rsidRDefault="00432701">
            <w:pPr>
              <w:pStyle w:val="ConsPlusNormal"/>
            </w:pPr>
            <w:r>
              <w:t>галоперидол</w:t>
            </w:r>
          </w:p>
        </w:tc>
        <w:tc>
          <w:tcPr>
            <w:tcW w:w="3916" w:type="dxa"/>
          </w:tcPr>
          <w:p w:rsidR="00432701" w:rsidRDefault="00432701">
            <w:pPr>
              <w:pStyle w:val="ConsPlusNormal"/>
            </w:pPr>
            <w:r>
              <w:t>капли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внутримышечного введения (масляный)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дроперидол</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val="restart"/>
          </w:tcPr>
          <w:p w:rsidR="00432701" w:rsidRDefault="00432701">
            <w:pPr>
              <w:pStyle w:val="ConsPlusNormal"/>
              <w:jc w:val="center"/>
            </w:pPr>
            <w:r>
              <w:t>N 05AE</w:t>
            </w:r>
          </w:p>
        </w:tc>
        <w:tc>
          <w:tcPr>
            <w:tcW w:w="2835" w:type="dxa"/>
            <w:vMerge w:val="restart"/>
          </w:tcPr>
          <w:p w:rsidR="00432701" w:rsidRDefault="00432701">
            <w:pPr>
              <w:pStyle w:val="ConsPlusNormal"/>
            </w:pPr>
            <w:r>
              <w:t>производные индола</w:t>
            </w:r>
          </w:p>
        </w:tc>
        <w:tc>
          <w:tcPr>
            <w:tcW w:w="2211" w:type="dxa"/>
          </w:tcPr>
          <w:p w:rsidR="00432701" w:rsidRDefault="00432701">
            <w:pPr>
              <w:pStyle w:val="ConsPlusNormal"/>
            </w:pPr>
            <w:r>
              <w:t>луразидон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сертиндол</w:t>
            </w:r>
          </w:p>
        </w:tc>
        <w:tc>
          <w:tcPr>
            <w:tcW w:w="3916" w:type="dxa"/>
          </w:tcPr>
          <w:p w:rsidR="00432701" w:rsidRDefault="00432701">
            <w:pPr>
              <w:pStyle w:val="ConsPlusNormal"/>
            </w:pPr>
            <w:r>
              <w:t>таблетки, покрытые оболочкой</w:t>
            </w:r>
          </w:p>
        </w:tc>
      </w:tr>
      <w:tr w:rsidR="00432701">
        <w:tc>
          <w:tcPr>
            <w:tcW w:w="1020" w:type="dxa"/>
            <w:vMerge w:val="restart"/>
          </w:tcPr>
          <w:p w:rsidR="00432701" w:rsidRDefault="00432701">
            <w:pPr>
              <w:pStyle w:val="ConsPlusNormal"/>
              <w:jc w:val="center"/>
            </w:pPr>
            <w:r>
              <w:t>N 05AF</w:t>
            </w:r>
          </w:p>
        </w:tc>
        <w:tc>
          <w:tcPr>
            <w:tcW w:w="2835" w:type="dxa"/>
            <w:vMerge w:val="restart"/>
          </w:tcPr>
          <w:p w:rsidR="00432701" w:rsidRDefault="00432701">
            <w:pPr>
              <w:pStyle w:val="ConsPlusNormal"/>
            </w:pPr>
            <w:r>
              <w:t>производные тиоксантена</w:t>
            </w:r>
          </w:p>
        </w:tc>
        <w:tc>
          <w:tcPr>
            <w:tcW w:w="2211" w:type="dxa"/>
            <w:vMerge w:val="restart"/>
          </w:tcPr>
          <w:p w:rsidR="00432701" w:rsidRDefault="00432701">
            <w:pPr>
              <w:pStyle w:val="ConsPlusNormal"/>
            </w:pPr>
            <w:r>
              <w:t>зуклопентиксол</w:t>
            </w:r>
          </w:p>
        </w:tc>
        <w:tc>
          <w:tcPr>
            <w:tcW w:w="3916" w:type="dxa"/>
          </w:tcPr>
          <w:p w:rsidR="00432701" w:rsidRDefault="00432701">
            <w:pPr>
              <w:pStyle w:val="ConsPlusNormal"/>
            </w:pPr>
            <w:r>
              <w:t>раствор для внутримышечного введения (масляный)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флупентиксол</w:t>
            </w:r>
          </w:p>
        </w:tc>
        <w:tc>
          <w:tcPr>
            <w:tcW w:w="3916" w:type="dxa"/>
          </w:tcPr>
          <w:p w:rsidR="00432701" w:rsidRDefault="00432701">
            <w:pPr>
              <w:pStyle w:val="ConsPlusNormal"/>
            </w:pPr>
            <w:r>
              <w:t>раствор для внутримышечного введения (масляный)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N 05AH</w:t>
            </w:r>
          </w:p>
        </w:tc>
        <w:tc>
          <w:tcPr>
            <w:tcW w:w="2835" w:type="dxa"/>
            <w:vMerge w:val="restart"/>
          </w:tcPr>
          <w:p w:rsidR="00432701" w:rsidRDefault="00432701">
            <w:pPr>
              <w:pStyle w:val="ConsPlusNormal"/>
            </w:pPr>
            <w:r>
              <w:t>диазепины, оксазепины, тиазепины и оксепины</w:t>
            </w:r>
          </w:p>
        </w:tc>
        <w:tc>
          <w:tcPr>
            <w:tcW w:w="2211" w:type="dxa"/>
            <w:vMerge w:val="restart"/>
          </w:tcPr>
          <w:p w:rsidR="00432701" w:rsidRDefault="00432701">
            <w:pPr>
              <w:pStyle w:val="ConsPlusNormal"/>
            </w:pPr>
            <w:r>
              <w:t>кветиапин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с пролонгированным высвобождением,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оланзапин</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диспергируемые в полости рта</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N 05AL</w:t>
            </w:r>
          </w:p>
        </w:tc>
        <w:tc>
          <w:tcPr>
            <w:tcW w:w="2835" w:type="dxa"/>
            <w:vMerge w:val="restart"/>
          </w:tcPr>
          <w:p w:rsidR="00432701" w:rsidRDefault="00432701">
            <w:pPr>
              <w:pStyle w:val="ConsPlusNormal"/>
            </w:pPr>
            <w:r>
              <w:t>бензамиды</w:t>
            </w:r>
          </w:p>
        </w:tc>
        <w:tc>
          <w:tcPr>
            <w:tcW w:w="2211" w:type="dxa"/>
            <w:vMerge w:val="restart"/>
          </w:tcPr>
          <w:p w:rsidR="00432701" w:rsidRDefault="00432701">
            <w:pPr>
              <w:pStyle w:val="ConsPlusNormal"/>
            </w:pPr>
            <w:r>
              <w:t>сульпирид</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N 05AX</w:t>
            </w:r>
          </w:p>
        </w:tc>
        <w:tc>
          <w:tcPr>
            <w:tcW w:w="2835" w:type="dxa"/>
            <w:vMerge w:val="restart"/>
          </w:tcPr>
          <w:p w:rsidR="00432701" w:rsidRDefault="00432701">
            <w:pPr>
              <w:pStyle w:val="ConsPlusNormal"/>
            </w:pPr>
            <w:r>
              <w:t>другие антипсихотические средства</w:t>
            </w:r>
          </w:p>
        </w:tc>
        <w:tc>
          <w:tcPr>
            <w:tcW w:w="2211" w:type="dxa"/>
          </w:tcPr>
          <w:p w:rsidR="00432701" w:rsidRDefault="00432701">
            <w:pPr>
              <w:pStyle w:val="ConsPlusNormal"/>
            </w:pPr>
            <w:r>
              <w:t>карипразин</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палиперидон</w:t>
            </w:r>
          </w:p>
        </w:tc>
        <w:tc>
          <w:tcPr>
            <w:tcW w:w="3916" w:type="dxa"/>
          </w:tcPr>
          <w:p w:rsidR="00432701" w:rsidRDefault="00432701">
            <w:pPr>
              <w:pStyle w:val="ConsPlusNormal"/>
            </w:pPr>
            <w:r>
              <w:t xml:space="preserve">суспензия для внутримышечного </w:t>
            </w:r>
            <w:r>
              <w:lastRenderedPageBreak/>
              <w:t>введения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рисперидон</w:t>
            </w:r>
          </w:p>
        </w:tc>
        <w:tc>
          <w:tcPr>
            <w:tcW w:w="3916" w:type="dxa"/>
          </w:tcPr>
          <w:p w:rsidR="00432701" w:rsidRDefault="00432701">
            <w:pPr>
              <w:pStyle w:val="ConsPlusNormal"/>
            </w:pPr>
            <w:r>
              <w:t>порошок для приготовления суспензии для внутримышечного введения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диспергируемые в полости рта</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для рассасывания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клозапин</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N 05B</w:t>
            </w:r>
          </w:p>
        </w:tc>
        <w:tc>
          <w:tcPr>
            <w:tcW w:w="2835" w:type="dxa"/>
          </w:tcPr>
          <w:p w:rsidR="00432701" w:rsidRDefault="00432701">
            <w:pPr>
              <w:pStyle w:val="ConsPlusNormal"/>
            </w:pPr>
            <w:r>
              <w:t>анксиолитики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N 05BA</w:t>
            </w:r>
          </w:p>
        </w:tc>
        <w:tc>
          <w:tcPr>
            <w:tcW w:w="2835" w:type="dxa"/>
            <w:vMerge w:val="restart"/>
          </w:tcPr>
          <w:p w:rsidR="00432701" w:rsidRDefault="00432701">
            <w:pPr>
              <w:pStyle w:val="ConsPlusNormal"/>
            </w:pPr>
            <w:r>
              <w:t>производные бензодиазепина</w:t>
            </w:r>
          </w:p>
        </w:tc>
        <w:tc>
          <w:tcPr>
            <w:tcW w:w="2211" w:type="dxa"/>
          </w:tcPr>
          <w:p w:rsidR="00432701" w:rsidRDefault="00432701">
            <w:pPr>
              <w:pStyle w:val="ConsPlusNormal"/>
            </w:pPr>
            <w:r>
              <w:t>бромдигидрохлорфенил-бензодиазепин</w:t>
            </w:r>
          </w:p>
        </w:tc>
        <w:tc>
          <w:tcPr>
            <w:tcW w:w="3916" w:type="dxa"/>
          </w:tcPr>
          <w:p w:rsidR="00432701" w:rsidRDefault="00432701">
            <w:pPr>
              <w:pStyle w:val="ConsPlusNormal"/>
            </w:pPr>
            <w:r>
              <w:t>раствор для внутривенного и внутримышечного введения; таблетки; таблетки, диспергируемые в полости рта</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диазепам</w:t>
            </w:r>
          </w:p>
        </w:tc>
        <w:tc>
          <w:tcPr>
            <w:tcW w:w="3916" w:type="dxa"/>
          </w:tcPr>
          <w:p w:rsidR="00432701" w:rsidRDefault="00432701">
            <w:pPr>
              <w:pStyle w:val="ConsPlusNormal"/>
            </w:pPr>
            <w:r>
              <w:t xml:space="preserve">раствор для внутривенного и внутримышечного введения; таблетки; таблетки, покрытые пленочной оболочкой; раствор ректальный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клобазам</w:t>
            </w:r>
          </w:p>
        </w:tc>
        <w:tc>
          <w:tcPr>
            <w:tcW w:w="3916" w:type="dxa"/>
          </w:tcPr>
          <w:p w:rsidR="00432701" w:rsidRDefault="00432701">
            <w:pPr>
              <w:pStyle w:val="ConsPlusNormal"/>
            </w:pPr>
            <w:r>
              <w:t xml:space="preserve">таблетки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лоразепам</w:t>
            </w: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оксазепам</w:t>
            </w:r>
          </w:p>
        </w:tc>
        <w:tc>
          <w:tcPr>
            <w:tcW w:w="3916" w:type="dxa"/>
          </w:tcPr>
          <w:p w:rsidR="00432701" w:rsidRDefault="00432701">
            <w:pPr>
              <w:pStyle w:val="ConsPlusNormal"/>
            </w:pPr>
            <w:r>
              <w:t>таблетки; таблетки, покрытые пленочной оболочкой</w:t>
            </w:r>
          </w:p>
        </w:tc>
      </w:tr>
      <w:tr w:rsidR="00432701">
        <w:tc>
          <w:tcPr>
            <w:tcW w:w="1020" w:type="dxa"/>
          </w:tcPr>
          <w:p w:rsidR="00432701" w:rsidRDefault="00432701">
            <w:pPr>
              <w:pStyle w:val="ConsPlusNormal"/>
              <w:jc w:val="center"/>
            </w:pPr>
            <w:r>
              <w:t>N 05BB</w:t>
            </w:r>
          </w:p>
        </w:tc>
        <w:tc>
          <w:tcPr>
            <w:tcW w:w="2835" w:type="dxa"/>
          </w:tcPr>
          <w:p w:rsidR="00432701" w:rsidRDefault="00432701">
            <w:pPr>
              <w:pStyle w:val="ConsPlusNormal"/>
            </w:pPr>
            <w:r>
              <w:t>производные дифенилметана</w:t>
            </w:r>
          </w:p>
        </w:tc>
        <w:tc>
          <w:tcPr>
            <w:tcW w:w="2211" w:type="dxa"/>
          </w:tcPr>
          <w:p w:rsidR="00432701" w:rsidRDefault="00432701">
            <w:pPr>
              <w:pStyle w:val="ConsPlusNormal"/>
            </w:pPr>
            <w:r>
              <w:t>гидроксизин</w:t>
            </w: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N 05C</w:t>
            </w:r>
          </w:p>
        </w:tc>
        <w:tc>
          <w:tcPr>
            <w:tcW w:w="2835" w:type="dxa"/>
          </w:tcPr>
          <w:p w:rsidR="00432701" w:rsidRDefault="00432701">
            <w:pPr>
              <w:pStyle w:val="ConsPlusNormal"/>
            </w:pPr>
            <w:r>
              <w:t>снотворные и седативные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N 05CD</w:t>
            </w:r>
          </w:p>
        </w:tc>
        <w:tc>
          <w:tcPr>
            <w:tcW w:w="2835" w:type="dxa"/>
            <w:vMerge w:val="restart"/>
          </w:tcPr>
          <w:p w:rsidR="00432701" w:rsidRDefault="00432701">
            <w:pPr>
              <w:pStyle w:val="ConsPlusNormal"/>
            </w:pPr>
            <w:r>
              <w:t>производные бензодиазепина</w:t>
            </w:r>
          </w:p>
        </w:tc>
        <w:tc>
          <w:tcPr>
            <w:tcW w:w="2211" w:type="dxa"/>
          </w:tcPr>
          <w:p w:rsidR="00432701" w:rsidRDefault="00432701">
            <w:pPr>
              <w:pStyle w:val="ConsPlusNormal"/>
            </w:pPr>
            <w:r>
              <w:t>мидазолам</w:t>
            </w:r>
          </w:p>
        </w:tc>
        <w:tc>
          <w:tcPr>
            <w:tcW w:w="3916" w:type="dxa"/>
          </w:tcPr>
          <w:p w:rsidR="00432701" w:rsidRDefault="00432701">
            <w:pPr>
              <w:pStyle w:val="ConsPlusNormal"/>
            </w:pPr>
            <w:r>
              <w:t xml:space="preserve">раствор для внутривенного и внутримышечного введения </w:t>
            </w:r>
            <w:hyperlink w:anchor="P7152">
              <w:r>
                <w:rPr>
                  <w:color w:val="0000FF"/>
                </w:rPr>
                <w:t>&lt;***&gt;</w:t>
              </w:r>
            </w:hyperlink>
            <w:r>
              <w:t xml:space="preserve">; раствор защечный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нитразепам</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N 05CF</w:t>
            </w:r>
          </w:p>
        </w:tc>
        <w:tc>
          <w:tcPr>
            <w:tcW w:w="2835" w:type="dxa"/>
          </w:tcPr>
          <w:p w:rsidR="00432701" w:rsidRDefault="00432701">
            <w:pPr>
              <w:pStyle w:val="ConsPlusNormal"/>
            </w:pPr>
            <w:r>
              <w:t>бензодиазепиноподобные средства</w:t>
            </w:r>
          </w:p>
        </w:tc>
        <w:tc>
          <w:tcPr>
            <w:tcW w:w="2211" w:type="dxa"/>
          </w:tcPr>
          <w:p w:rsidR="00432701" w:rsidRDefault="00432701">
            <w:pPr>
              <w:pStyle w:val="ConsPlusNormal"/>
            </w:pPr>
            <w:r>
              <w:t>зопиклон</w:t>
            </w: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N 06</w:t>
            </w:r>
          </w:p>
        </w:tc>
        <w:tc>
          <w:tcPr>
            <w:tcW w:w="2835" w:type="dxa"/>
          </w:tcPr>
          <w:p w:rsidR="00432701" w:rsidRDefault="00432701">
            <w:pPr>
              <w:pStyle w:val="ConsPlusNormal"/>
            </w:pPr>
            <w:r>
              <w:t>психоаналептики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N 06A</w:t>
            </w:r>
          </w:p>
        </w:tc>
        <w:tc>
          <w:tcPr>
            <w:tcW w:w="2835" w:type="dxa"/>
          </w:tcPr>
          <w:p w:rsidR="00432701" w:rsidRDefault="00432701">
            <w:pPr>
              <w:pStyle w:val="ConsPlusNormal"/>
            </w:pPr>
            <w:r>
              <w:t>антидепрессанты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N 06AA</w:t>
            </w:r>
          </w:p>
        </w:tc>
        <w:tc>
          <w:tcPr>
            <w:tcW w:w="2835" w:type="dxa"/>
            <w:vMerge w:val="restart"/>
          </w:tcPr>
          <w:p w:rsidR="00432701" w:rsidRDefault="00432701">
            <w:pPr>
              <w:pStyle w:val="ConsPlusNormal"/>
            </w:pPr>
            <w:r>
              <w:t>неселективные ингибиторы обратного захвата моноаминов</w:t>
            </w:r>
          </w:p>
        </w:tc>
        <w:tc>
          <w:tcPr>
            <w:tcW w:w="2211" w:type="dxa"/>
            <w:vMerge w:val="restart"/>
          </w:tcPr>
          <w:p w:rsidR="00432701" w:rsidRDefault="00432701">
            <w:pPr>
              <w:pStyle w:val="ConsPlusNormal"/>
            </w:pPr>
            <w:r>
              <w:t>амитриптилин</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имипрамин</w:t>
            </w:r>
          </w:p>
        </w:tc>
        <w:tc>
          <w:tcPr>
            <w:tcW w:w="3916" w:type="dxa"/>
          </w:tcPr>
          <w:p w:rsidR="00432701" w:rsidRDefault="00432701">
            <w:pPr>
              <w:pStyle w:val="ConsPlusNormal"/>
            </w:pPr>
            <w:r>
              <w:t>драже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кломипрамин</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пролонгированного действия, покрытые пленочной оболочкой</w:t>
            </w:r>
          </w:p>
        </w:tc>
      </w:tr>
      <w:tr w:rsidR="00432701">
        <w:tc>
          <w:tcPr>
            <w:tcW w:w="1020" w:type="dxa"/>
            <w:vMerge w:val="restart"/>
          </w:tcPr>
          <w:p w:rsidR="00432701" w:rsidRDefault="00432701">
            <w:pPr>
              <w:pStyle w:val="ConsPlusNormal"/>
              <w:jc w:val="center"/>
            </w:pPr>
            <w:r>
              <w:t>N 06AB</w:t>
            </w:r>
          </w:p>
        </w:tc>
        <w:tc>
          <w:tcPr>
            <w:tcW w:w="2835" w:type="dxa"/>
            <w:vMerge w:val="restart"/>
          </w:tcPr>
          <w:p w:rsidR="00432701" w:rsidRDefault="00432701">
            <w:pPr>
              <w:pStyle w:val="ConsPlusNormal"/>
            </w:pPr>
            <w:r>
              <w:t>селективные ингибиторы обратного захвата серотонина</w:t>
            </w:r>
          </w:p>
        </w:tc>
        <w:tc>
          <w:tcPr>
            <w:tcW w:w="2211" w:type="dxa"/>
            <w:vMerge w:val="restart"/>
          </w:tcPr>
          <w:p w:rsidR="00432701" w:rsidRDefault="00432701">
            <w:pPr>
              <w:pStyle w:val="ConsPlusNormal"/>
            </w:pPr>
            <w:r>
              <w:t>пароксетин</w:t>
            </w:r>
          </w:p>
        </w:tc>
        <w:tc>
          <w:tcPr>
            <w:tcW w:w="3916" w:type="dxa"/>
          </w:tcPr>
          <w:p w:rsidR="00432701" w:rsidRDefault="00432701">
            <w:pPr>
              <w:pStyle w:val="ConsPlusNormal"/>
            </w:pPr>
            <w:r>
              <w:t>капли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сертралин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флуоксетин</w:t>
            </w:r>
          </w:p>
        </w:tc>
        <w:tc>
          <w:tcPr>
            <w:tcW w:w="3916" w:type="dxa"/>
          </w:tcPr>
          <w:p w:rsidR="00432701" w:rsidRDefault="00432701">
            <w:pPr>
              <w:pStyle w:val="ConsPlusNormal"/>
            </w:pPr>
            <w:r>
              <w:t>капсулы</w:t>
            </w:r>
          </w:p>
        </w:tc>
      </w:tr>
      <w:tr w:rsidR="00432701">
        <w:tc>
          <w:tcPr>
            <w:tcW w:w="1020" w:type="dxa"/>
            <w:vMerge w:val="restart"/>
          </w:tcPr>
          <w:p w:rsidR="00432701" w:rsidRDefault="00432701">
            <w:pPr>
              <w:pStyle w:val="ConsPlusNormal"/>
              <w:jc w:val="center"/>
            </w:pPr>
            <w:r>
              <w:t>N 06AX</w:t>
            </w:r>
          </w:p>
        </w:tc>
        <w:tc>
          <w:tcPr>
            <w:tcW w:w="2835" w:type="dxa"/>
            <w:vMerge w:val="restart"/>
          </w:tcPr>
          <w:p w:rsidR="00432701" w:rsidRDefault="00432701">
            <w:pPr>
              <w:pStyle w:val="ConsPlusNormal"/>
            </w:pPr>
            <w:r>
              <w:t>другие антидепрессанты</w:t>
            </w:r>
          </w:p>
        </w:tc>
        <w:tc>
          <w:tcPr>
            <w:tcW w:w="2211" w:type="dxa"/>
          </w:tcPr>
          <w:p w:rsidR="00432701" w:rsidRDefault="00432701">
            <w:pPr>
              <w:pStyle w:val="ConsPlusNormal"/>
            </w:pPr>
            <w:r>
              <w:t>агомелатин</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пипофезин</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N 06B</w:t>
            </w:r>
          </w:p>
        </w:tc>
        <w:tc>
          <w:tcPr>
            <w:tcW w:w="2835" w:type="dxa"/>
          </w:tcPr>
          <w:p w:rsidR="00432701" w:rsidRDefault="00432701">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N 06BC</w:t>
            </w:r>
          </w:p>
        </w:tc>
        <w:tc>
          <w:tcPr>
            <w:tcW w:w="2835" w:type="dxa"/>
            <w:vMerge w:val="restart"/>
          </w:tcPr>
          <w:p w:rsidR="00432701" w:rsidRDefault="00432701">
            <w:pPr>
              <w:pStyle w:val="ConsPlusNormal"/>
            </w:pPr>
            <w:r>
              <w:t>производные ксантина</w:t>
            </w:r>
          </w:p>
        </w:tc>
        <w:tc>
          <w:tcPr>
            <w:tcW w:w="2211" w:type="dxa"/>
            <w:vMerge w:val="restart"/>
          </w:tcPr>
          <w:p w:rsidR="00432701" w:rsidRDefault="00432701">
            <w:pPr>
              <w:pStyle w:val="ConsPlusNormal"/>
            </w:pPr>
            <w:r>
              <w:t>кофеин</w:t>
            </w:r>
          </w:p>
        </w:tc>
        <w:tc>
          <w:tcPr>
            <w:tcW w:w="3916" w:type="dxa"/>
          </w:tcPr>
          <w:p w:rsidR="00432701" w:rsidRDefault="00432701">
            <w:pPr>
              <w:pStyle w:val="ConsPlusNormal"/>
            </w:pPr>
            <w:r>
              <w:t>раствор для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подкожного и субконъюнктивального введения</w:t>
            </w:r>
          </w:p>
        </w:tc>
      </w:tr>
      <w:tr w:rsidR="00432701">
        <w:tc>
          <w:tcPr>
            <w:tcW w:w="1020" w:type="dxa"/>
            <w:vMerge w:val="restart"/>
          </w:tcPr>
          <w:p w:rsidR="00432701" w:rsidRDefault="00432701">
            <w:pPr>
              <w:pStyle w:val="ConsPlusNormal"/>
              <w:jc w:val="center"/>
            </w:pPr>
            <w:r>
              <w:t>N 06BX</w:t>
            </w:r>
          </w:p>
        </w:tc>
        <w:tc>
          <w:tcPr>
            <w:tcW w:w="2835" w:type="dxa"/>
            <w:vMerge w:val="restart"/>
          </w:tcPr>
          <w:p w:rsidR="00432701" w:rsidRDefault="00432701">
            <w:pPr>
              <w:pStyle w:val="ConsPlusNormal"/>
            </w:pPr>
            <w:r>
              <w:t>другие психостимуляторы и ноотропные препараты</w:t>
            </w:r>
          </w:p>
        </w:tc>
        <w:tc>
          <w:tcPr>
            <w:tcW w:w="2211" w:type="dxa"/>
            <w:vMerge w:val="restart"/>
          </w:tcPr>
          <w:p w:rsidR="00432701" w:rsidRDefault="00432701">
            <w:pPr>
              <w:pStyle w:val="ConsPlusNormal"/>
            </w:pPr>
            <w:r>
              <w:t>винпоцетин</w:t>
            </w:r>
          </w:p>
        </w:tc>
        <w:tc>
          <w:tcPr>
            <w:tcW w:w="3916" w:type="dxa"/>
          </w:tcPr>
          <w:p w:rsidR="00432701" w:rsidRDefault="00432701">
            <w:pPr>
              <w:pStyle w:val="ConsPlusNormal"/>
            </w:pPr>
            <w:r>
              <w:t>концентрат для приготовления раствора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глицин</w:t>
            </w:r>
          </w:p>
        </w:tc>
        <w:tc>
          <w:tcPr>
            <w:tcW w:w="3916" w:type="dxa"/>
          </w:tcPr>
          <w:p w:rsidR="00432701" w:rsidRDefault="00432701">
            <w:pPr>
              <w:pStyle w:val="ConsPlusNormal"/>
            </w:pPr>
            <w:r>
              <w:t>таблетки защечные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подъязычные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защечные и подъязычные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метионил-глутамил-гистидил-фенилаланил-пролил-глицил-пролин</w:t>
            </w:r>
          </w:p>
        </w:tc>
        <w:tc>
          <w:tcPr>
            <w:tcW w:w="3916" w:type="dxa"/>
          </w:tcPr>
          <w:p w:rsidR="00432701" w:rsidRDefault="00432701">
            <w:pPr>
              <w:pStyle w:val="ConsPlusNormal"/>
            </w:pPr>
            <w:r>
              <w:t>капли назальные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пирацетам</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полипептиды коры головного мозга скота</w:t>
            </w:r>
          </w:p>
        </w:tc>
        <w:tc>
          <w:tcPr>
            <w:tcW w:w="3916" w:type="dxa"/>
          </w:tcPr>
          <w:p w:rsidR="00432701" w:rsidRDefault="00432701">
            <w:pPr>
              <w:pStyle w:val="ConsPlusNormal"/>
            </w:pPr>
            <w:r>
              <w:t>лиофилизат для приготовления раствора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фонтурацетам</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церебролизин</w:t>
            </w: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цитиколин</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tcPr>
          <w:p w:rsidR="00432701" w:rsidRDefault="00432701">
            <w:pPr>
              <w:pStyle w:val="ConsPlusNormal"/>
              <w:jc w:val="center"/>
            </w:pPr>
            <w:r>
              <w:t>N 06D</w:t>
            </w:r>
          </w:p>
        </w:tc>
        <w:tc>
          <w:tcPr>
            <w:tcW w:w="2835" w:type="dxa"/>
          </w:tcPr>
          <w:p w:rsidR="00432701" w:rsidRDefault="00432701">
            <w:pPr>
              <w:pStyle w:val="ConsPlusNormal"/>
            </w:pPr>
            <w:r>
              <w:t>препараты для лечения деменции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N 06DA</w:t>
            </w:r>
          </w:p>
        </w:tc>
        <w:tc>
          <w:tcPr>
            <w:tcW w:w="2835" w:type="dxa"/>
            <w:vMerge w:val="restart"/>
          </w:tcPr>
          <w:p w:rsidR="00432701" w:rsidRDefault="00432701">
            <w:pPr>
              <w:pStyle w:val="ConsPlusNormal"/>
            </w:pPr>
            <w:r>
              <w:t>антихолинэстеразные средства</w:t>
            </w:r>
          </w:p>
        </w:tc>
        <w:tc>
          <w:tcPr>
            <w:tcW w:w="2211" w:type="dxa"/>
            <w:vMerge w:val="restart"/>
          </w:tcPr>
          <w:p w:rsidR="00432701" w:rsidRDefault="00432701">
            <w:pPr>
              <w:pStyle w:val="ConsPlusNormal"/>
            </w:pPr>
            <w:r>
              <w:t>галантамин</w:t>
            </w:r>
          </w:p>
        </w:tc>
        <w:tc>
          <w:tcPr>
            <w:tcW w:w="3916" w:type="dxa"/>
          </w:tcPr>
          <w:p w:rsidR="00432701" w:rsidRDefault="00432701">
            <w:pPr>
              <w:pStyle w:val="ConsPlusNormal"/>
            </w:pPr>
            <w:r>
              <w:t>капсулы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ривастигмин</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трансдермальная терапевтическая система</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приема внутрь</w:t>
            </w:r>
          </w:p>
        </w:tc>
      </w:tr>
      <w:tr w:rsidR="00432701">
        <w:tc>
          <w:tcPr>
            <w:tcW w:w="1020" w:type="dxa"/>
            <w:vMerge w:val="restart"/>
          </w:tcPr>
          <w:p w:rsidR="00432701" w:rsidRDefault="00432701">
            <w:pPr>
              <w:pStyle w:val="ConsPlusNormal"/>
              <w:jc w:val="center"/>
            </w:pPr>
            <w:r>
              <w:t>N 06DX</w:t>
            </w:r>
          </w:p>
        </w:tc>
        <w:tc>
          <w:tcPr>
            <w:tcW w:w="2835" w:type="dxa"/>
            <w:vMerge w:val="restart"/>
          </w:tcPr>
          <w:p w:rsidR="00432701" w:rsidRDefault="00432701">
            <w:pPr>
              <w:pStyle w:val="ConsPlusNormal"/>
            </w:pPr>
            <w:r>
              <w:t>другие препараты для лечения деменции</w:t>
            </w:r>
          </w:p>
        </w:tc>
        <w:tc>
          <w:tcPr>
            <w:tcW w:w="2211" w:type="dxa"/>
            <w:vMerge w:val="restart"/>
          </w:tcPr>
          <w:p w:rsidR="00432701" w:rsidRDefault="00432701">
            <w:pPr>
              <w:pStyle w:val="ConsPlusNormal"/>
            </w:pPr>
            <w:r>
              <w:t>мемантин</w:t>
            </w:r>
          </w:p>
        </w:tc>
        <w:tc>
          <w:tcPr>
            <w:tcW w:w="3916" w:type="dxa"/>
          </w:tcPr>
          <w:p w:rsidR="00432701" w:rsidRDefault="00432701">
            <w:pPr>
              <w:pStyle w:val="ConsPlusNormal"/>
            </w:pPr>
            <w:r>
              <w:t>капли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w:t>
            </w:r>
            <w:r>
              <w:lastRenderedPageBreak/>
              <w:t>оболочкой</w:t>
            </w:r>
          </w:p>
        </w:tc>
      </w:tr>
      <w:tr w:rsidR="00432701">
        <w:tc>
          <w:tcPr>
            <w:tcW w:w="1020" w:type="dxa"/>
          </w:tcPr>
          <w:p w:rsidR="00432701" w:rsidRDefault="00432701">
            <w:pPr>
              <w:pStyle w:val="ConsPlusNormal"/>
              <w:jc w:val="center"/>
            </w:pPr>
            <w:r>
              <w:lastRenderedPageBreak/>
              <w:t>N 07</w:t>
            </w:r>
          </w:p>
        </w:tc>
        <w:tc>
          <w:tcPr>
            <w:tcW w:w="2835" w:type="dxa"/>
          </w:tcPr>
          <w:p w:rsidR="00432701" w:rsidRDefault="00432701">
            <w:pPr>
              <w:pStyle w:val="ConsPlusNormal"/>
            </w:pPr>
            <w:r>
              <w:t>другие препараты для лечения заболеваний нервной системы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N 07A</w:t>
            </w:r>
          </w:p>
        </w:tc>
        <w:tc>
          <w:tcPr>
            <w:tcW w:w="2835" w:type="dxa"/>
          </w:tcPr>
          <w:p w:rsidR="00432701" w:rsidRDefault="00432701">
            <w:pPr>
              <w:pStyle w:val="ConsPlusNormal"/>
            </w:pPr>
            <w:r>
              <w:t>парасимпатомиметики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N 07AA</w:t>
            </w:r>
          </w:p>
        </w:tc>
        <w:tc>
          <w:tcPr>
            <w:tcW w:w="2835" w:type="dxa"/>
            <w:vMerge w:val="restart"/>
          </w:tcPr>
          <w:p w:rsidR="00432701" w:rsidRDefault="00432701">
            <w:pPr>
              <w:pStyle w:val="ConsPlusNormal"/>
            </w:pPr>
            <w:r>
              <w:t>антихолинэстеразные средства</w:t>
            </w:r>
          </w:p>
        </w:tc>
        <w:tc>
          <w:tcPr>
            <w:tcW w:w="2211" w:type="dxa"/>
            <w:vMerge w:val="restart"/>
          </w:tcPr>
          <w:p w:rsidR="00432701" w:rsidRDefault="00432701">
            <w:pPr>
              <w:pStyle w:val="ConsPlusNormal"/>
            </w:pPr>
            <w:r>
              <w:t>неостигмина метилсульфат</w:t>
            </w:r>
          </w:p>
        </w:tc>
        <w:tc>
          <w:tcPr>
            <w:tcW w:w="3916" w:type="dxa"/>
          </w:tcPr>
          <w:p w:rsidR="00432701" w:rsidRDefault="00432701">
            <w:pPr>
              <w:pStyle w:val="ConsPlusNormal"/>
            </w:pPr>
            <w:r>
              <w:t>раствор для внутривенного и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пиридостигмина бромид</w:t>
            </w:r>
          </w:p>
        </w:tc>
        <w:tc>
          <w:tcPr>
            <w:tcW w:w="3916" w:type="dxa"/>
          </w:tcPr>
          <w:p w:rsidR="00432701" w:rsidRDefault="00432701">
            <w:pPr>
              <w:pStyle w:val="ConsPlusNormal"/>
            </w:pPr>
            <w:r>
              <w:t>таблетки</w:t>
            </w:r>
          </w:p>
        </w:tc>
      </w:tr>
      <w:tr w:rsidR="00432701">
        <w:tc>
          <w:tcPr>
            <w:tcW w:w="1020" w:type="dxa"/>
            <w:vMerge w:val="restart"/>
          </w:tcPr>
          <w:p w:rsidR="00432701" w:rsidRDefault="00432701">
            <w:pPr>
              <w:pStyle w:val="ConsPlusNormal"/>
              <w:jc w:val="center"/>
            </w:pPr>
            <w:r>
              <w:t>N 07AX</w:t>
            </w:r>
          </w:p>
        </w:tc>
        <w:tc>
          <w:tcPr>
            <w:tcW w:w="2835" w:type="dxa"/>
            <w:vMerge w:val="restart"/>
          </w:tcPr>
          <w:p w:rsidR="00432701" w:rsidRDefault="00432701">
            <w:pPr>
              <w:pStyle w:val="ConsPlusNormal"/>
            </w:pPr>
            <w:r>
              <w:t>прочие парасимпатомиметики</w:t>
            </w:r>
          </w:p>
        </w:tc>
        <w:tc>
          <w:tcPr>
            <w:tcW w:w="2211" w:type="dxa"/>
            <w:vMerge w:val="restart"/>
          </w:tcPr>
          <w:p w:rsidR="00432701" w:rsidRDefault="00432701">
            <w:pPr>
              <w:pStyle w:val="ConsPlusNormal"/>
            </w:pPr>
            <w:r>
              <w:t>холина альфосцерат</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инфузий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приема внутрь</w:t>
            </w:r>
          </w:p>
        </w:tc>
      </w:tr>
      <w:tr w:rsidR="00432701">
        <w:tc>
          <w:tcPr>
            <w:tcW w:w="1020" w:type="dxa"/>
          </w:tcPr>
          <w:p w:rsidR="00432701" w:rsidRDefault="00432701">
            <w:pPr>
              <w:pStyle w:val="ConsPlusNormal"/>
              <w:jc w:val="center"/>
            </w:pPr>
            <w:r>
              <w:t>N 07B</w:t>
            </w:r>
          </w:p>
        </w:tc>
        <w:tc>
          <w:tcPr>
            <w:tcW w:w="2835" w:type="dxa"/>
          </w:tcPr>
          <w:p w:rsidR="00432701" w:rsidRDefault="00432701">
            <w:pPr>
              <w:pStyle w:val="ConsPlusNormal"/>
            </w:pPr>
            <w:r>
              <w:t>препараты, применяемые при зависимостях</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N 07BB</w:t>
            </w:r>
          </w:p>
        </w:tc>
        <w:tc>
          <w:tcPr>
            <w:tcW w:w="2835" w:type="dxa"/>
            <w:vMerge w:val="restart"/>
          </w:tcPr>
          <w:p w:rsidR="00432701" w:rsidRDefault="00432701">
            <w:pPr>
              <w:pStyle w:val="ConsPlusNormal"/>
            </w:pPr>
            <w:r>
              <w:t>препараты, применяемые при алкогольной зависимости</w:t>
            </w:r>
          </w:p>
        </w:tc>
        <w:tc>
          <w:tcPr>
            <w:tcW w:w="2211" w:type="dxa"/>
            <w:vMerge w:val="restart"/>
          </w:tcPr>
          <w:p w:rsidR="00432701" w:rsidRDefault="00432701">
            <w:pPr>
              <w:pStyle w:val="ConsPlusNormal"/>
            </w:pPr>
            <w:r>
              <w:t>налтрексон</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суспензии для внутримышечного введения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оболочкой</w:t>
            </w:r>
          </w:p>
        </w:tc>
      </w:tr>
      <w:tr w:rsidR="00432701">
        <w:tc>
          <w:tcPr>
            <w:tcW w:w="1020" w:type="dxa"/>
          </w:tcPr>
          <w:p w:rsidR="00432701" w:rsidRDefault="00432701">
            <w:pPr>
              <w:pStyle w:val="ConsPlusNormal"/>
              <w:jc w:val="center"/>
            </w:pPr>
            <w:r>
              <w:t>N 07C</w:t>
            </w:r>
          </w:p>
        </w:tc>
        <w:tc>
          <w:tcPr>
            <w:tcW w:w="2835" w:type="dxa"/>
          </w:tcPr>
          <w:p w:rsidR="00432701" w:rsidRDefault="00432701">
            <w:pPr>
              <w:pStyle w:val="ConsPlusNormal"/>
            </w:pPr>
            <w:r>
              <w:t>препараты для устранения головокружения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N 07CA</w:t>
            </w:r>
          </w:p>
        </w:tc>
        <w:tc>
          <w:tcPr>
            <w:tcW w:w="2835" w:type="dxa"/>
            <w:vMerge w:val="restart"/>
          </w:tcPr>
          <w:p w:rsidR="00432701" w:rsidRDefault="00432701">
            <w:pPr>
              <w:pStyle w:val="ConsPlusNormal"/>
            </w:pPr>
            <w:r>
              <w:t>препараты для устранения головокружения</w:t>
            </w:r>
          </w:p>
        </w:tc>
        <w:tc>
          <w:tcPr>
            <w:tcW w:w="2211" w:type="dxa"/>
            <w:vMerge w:val="restart"/>
          </w:tcPr>
          <w:p w:rsidR="00432701" w:rsidRDefault="00432701">
            <w:pPr>
              <w:pStyle w:val="ConsPlusNormal"/>
            </w:pPr>
            <w:r>
              <w:t>бетагистин</w:t>
            </w:r>
          </w:p>
        </w:tc>
        <w:tc>
          <w:tcPr>
            <w:tcW w:w="3916" w:type="dxa"/>
          </w:tcPr>
          <w:p w:rsidR="00432701" w:rsidRDefault="00432701">
            <w:pPr>
              <w:pStyle w:val="ConsPlusNormal"/>
            </w:pPr>
            <w:r>
              <w:t>капли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N 07X</w:t>
            </w:r>
          </w:p>
        </w:tc>
        <w:tc>
          <w:tcPr>
            <w:tcW w:w="2835" w:type="dxa"/>
          </w:tcPr>
          <w:p w:rsidR="00432701" w:rsidRDefault="00432701">
            <w:pPr>
              <w:pStyle w:val="ConsPlusNormal"/>
            </w:pPr>
            <w:r>
              <w:t>другие препараты для лечения заболеваний нервной системы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N 07XX</w:t>
            </w:r>
          </w:p>
        </w:tc>
        <w:tc>
          <w:tcPr>
            <w:tcW w:w="2835" w:type="dxa"/>
            <w:vMerge w:val="restart"/>
          </w:tcPr>
          <w:p w:rsidR="00432701" w:rsidRDefault="00432701">
            <w:pPr>
              <w:pStyle w:val="ConsPlusNormal"/>
            </w:pPr>
            <w:r>
              <w:t>прочие препараты для лечения заболеваний нервной системы</w:t>
            </w:r>
          </w:p>
        </w:tc>
        <w:tc>
          <w:tcPr>
            <w:tcW w:w="2211" w:type="dxa"/>
            <w:vMerge w:val="restart"/>
          </w:tcPr>
          <w:p w:rsidR="00432701" w:rsidRDefault="00432701">
            <w:pPr>
              <w:pStyle w:val="ConsPlusNormal"/>
            </w:pPr>
            <w:r>
              <w:t>инозин + никотинамид + рибофлавин + янтарная кислота</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кишечнорастворимой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тетрабеназин</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этилметилгидроксипиридина сукцинат</w:t>
            </w: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P</w:t>
            </w:r>
          </w:p>
        </w:tc>
        <w:tc>
          <w:tcPr>
            <w:tcW w:w="2835" w:type="dxa"/>
          </w:tcPr>
          <w:p w:rsidR="00432701" w:rsidRDefault="00432701">
            <w:pPr>
              <w:pStyle w:val="ConsPlusNormal"/>
            </w:pPr>
            <w:r>
              <w:t>противопаразитарные препараты, инсектициды и репелленты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lastRenderedPageBreak/>
              <w:t>P01</w:t>
            </w:r>
          </w:p>
        </w:tc>
        <w:tc>
          <w:tcPr>
            <w:tcW w:w="2835" w:type="dxa"/>
          </w:tcPr>
          <w:p w:rsidR="00432701" w:rsidRDefault="00432701">
            <w:pPr>
              <w:pStyle w:val="ConsPlusNormal"/>
            </w:pPr>
            <w:r>
              <w:t>противопротозойные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P01B</w:t>
            </w:r>
          </w:p>
        </w:tc>
        <w:tc>
          <w:tcPr>
            <w:tcW w:w="2835" w:type="dxa"/>
          </w:tcPr>
          <w:p w:rsidR="00432701" w:rsidRDefault="00432701">
            <w:pPr>
              <w:pStyle w:val="ConsPlusNormal"/>
            </w:pPr>
            <w:r>
              <w:t>противомалярийные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P01BA</w:t>
            </w:r>
          </w:p>
        </w:tc>
        <w:tc>
          <w:tcPr>
            <w:tcW w:w="2835" w:type="dxa"/>
          </w:tcPr>
          <w:p w:rsidR="00432701" w:rsidRDefault="00432701">
            <w:pPr>
              <w:pStyle w:val="ConsPlusNormal"/>
            </w:pPr>
            <w:r>
              <w:t>аминохинолины</w:t>
            </w:r>
          </w:p>
        </w:tc>
        <w:tc>
          <w:tcPr>
            <w:tcW w:w="2211" w:type="dxa"/>
          </w:tcPr>
          <w:p w:rsidR="00432701" w:rsidRDefault="00432701">
            <w:pPr>
              <w:pStyle w:val="ConsPlusNormal"/>
            </w:pPr>
            <w:r>
              <w:t>гидроксихлорохин</w:t>
            </w: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P01BC</w:t>
            </w:r>
          </w:p>
        </w:tc>
        <w:tc>
          <w:tcPr>
            <w:tcW w:w="2835" w:type="dxa"/>
          </w:tcPr>
          <w:p w:rsidR="00432701" w:rsidRDefault="00432701">
            <w:pPr>
              <w:pStyle w:val="ConsPlusNormal"/>
            </w:pPr>
            <w:r>
              <w:t>метанолхинолины</w:t>
            </w:r>
          </w:p>
        </w:tc>
        <w:tc>
          <w:tcPr>
            <w:tcW w:w="2211" w:type="dxa"/>
          </w:tcPr>
          <w:p w:rsidR="00432701" w:rsidRDefault="00432701">
            <w:pPr>
              <w:pStyle w:val="ConsPlusNormal"/>
            </w:pPr>
            <w:r>
              <w:t>мефлохин</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P02</w:t>
            </w:r>
          </w:p>
        </w:tc>
        <w:tc>
          <w:tcPr>
            <w:tcW w:w="2835" w:type="dxa"/>
          </w:tcPr>
          <w:p w:rsidR="00432701" w:rsidRDefault="00432701">
            <w:pPr>
              <w:pStyle w:val="ConsPlusNormal"/>
            </w:pPr>
            <w:r>
              <w:t>противогельминтные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P02B</w:t>
            </w:r>
          </w:p>
        </w:tc>
        <w:tc>
          <w:tcPr>
            <w:tcW w:w="2835" w:type="dxa"/>
          </w:tcPr>
          <w:p w:rsidR="00432701" w:rsidRDefault="00432701">
            <w:pPr>
              <w:pStyle w:val="ConsPlusNormal"/>
            </w:pPr>
            <w:r>
              <w:t>препараты для лечения трематодоза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P02BA</w:t>
            </w:r>
          </w:p>
        </w:tc>
        <w:tc>
          <w:tcPr>
            <w:tcW w:w="2835" w:type="dxa"/>
          </w:tcPr>
          <w:p w:rsidR="00432701" w:rsidRDefault="00432701">
            <w:pPr>
              <w:pStyle w:val="ConsPlusNormal"/>
            </w:pPr>
            <w:r>
              <w:t>производные хинолина и родственные соединения</w:t>
            </w:r>
          </w:p>
        </w:tc>
        <w:tc>
          <w:tcPr>
            <w:tcW w:w="2211" w:type="dxa"/>
          </w:tcPr>
          <w:p w:rsidR="00432701" w:rsidRDefault="00432701">
            <w:pPr>
              <w:pStyle w:val="ConsPlusNormal"/>
            </w:pPr>
            <w:r>
              <w:t>празиквантел</w:t>
            </w: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P02C</w:t>
            </w:r>
          </w:p>
        </w:tc>
        <w:tc>
          <w:tcPr>
            <w:tcW w:w="2835" w:type="dxa"/>
          </w:tcPr>
          <w:p w:rsidR="00432701" w:rsidRDefault="00432701">
            <w:pPr>
              <w:pStyle w:val="ConsPlusNormal"/>
            </w:pPr>
            <w:r>
              <w:t>препараты для лечения нематодоза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P02CA</w:t>
            </w:r>
          </w:p>
        </w:tc>
        <w:tc>
          <w:tcPr>
            <w:tcW w:w="2835" w:type="dxa"/>
          </w:tcPr>
          <w:p w:rsidR="00432701" w:rsidRDefault="00432701">
            <w:pPr>
              <w:pStyle w:val="ConsPlusNormal"/>
            </w:pPr>
            <w:r>
              <w:t>производные бензимидазола</w:t>
            </w:r>
          </w:p>
        </w:tc>
        <w:tc>
          <w:tcPr>
            <w:tcW w:w="2211" w:type="dxa"/>
          </w:tcPr>
          <w:p w:rsidR="00432701" w:rsidRDefault="00432701">
            <w:pPr>
              <w:pStyle w:val="ConsPlusNormal"/>
            </w:pPr>
            <w:r>
              <w:t>мебендазол</w:t>
            </w:r>
          </w:p>
        </w:tc>
        <w:tc>
          <w:tcPr>
            <w:tcW w:w="3916" w:type="dxa"/>
          </w:tcPr>
          <w:p w:rsidR="00432701" w:rsidRDefault="00432701">
            <w:pPr>
              <w:pStyle w:val="ConsPlusNormal"/>
            </w:pPr>
            <w:r>
              <w:t>таблетки</w:t>
            </w:r>
          </w:p>
        </w:tc>
      </w:tr>
      <w:tr w:rsidR="00432701">
        <w:tc>
          <w:tcPr>
            <w:tcW w:w="1020" w:type="dxa"/>
            <w:vMerge w:val="restart"/>
          </w:tcPr>
          <w:p w:rsidR="00432701" w:rsidRDefault="00432701">
            <w:pPr>
              <w:pStyle w:val="ConsPlusNormal"/>
              <w:jc w:val="center"/>
            </w:pPr>
            <w:r>
              <w:t>P02CC</w:t>
            </w:r>
          </w:p>
        </w:tc>
        <w:tc>
          <w:tcPr>
            <w:tcW w:w="2835" w:type="dxa"/>
            <w:vMerge w:val="restart"/>
          </w:tcPr>
          <w:p w:rsidR="00432701" w:rsidRDefault="00432701">
            <w:pPr>
              <w:pStyle w:val="ConsPlusNormal"/>
            </w:pPr>
            <w:r>
              <w:t>производные тетрагидропиримидина</w:t>
            </w:r>
          </w:p>
        </w:tc>
        <w:tc>
          <w:tcPr>
            <w:tcW w:w="2211" w:type="dxa"/>
            <w:vMerge w:val="restart"/>
          </w:tcPr>
          <w:p w:rsidR="00432701" w:rsidRDefault="00432701">
            <w:pPr>
              <w:pStyle w:val="ConsPlusNormal"/>
            </w:pPr>
            <w:r>
              <w:t>пирантел</w:t>
            </w:r>
          </w:p>
        </w:tc>
        <w:tc>
          <w:tcPr>
            <w:tcW w:w="3916" w:type="dxa"/>
          </w:tcPr>
          <w:p w:rsidR="00432701" w:rsidRDefault="00432701">
            <w:pPr>
              <w:pStyle w:val="ConsPlusNormal"/>
            </w:pPr>
            <w:r>
              <w:t>суспензия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tcPr>
          <w:p w:rsidR="00432701" w:rsidRDefault="00432701">
            <w:pPr>
              <w:pStyle w:val="ConsPlusNormal"/>
              <w:jc w:val="center"/>
            </w:pPr>
            <w:r>
              <w:t>P02CE</w:t>
            </w:r>
          </w:p>
        </w:tc>
        <w:tc>
          <w:tcPr>
            <w:tcW w:w="2835" w:type="dxa"/>
          </w:tcPr>
          <w:p w:rsidR="00432701" w:rsidRDefault="00432701">
            <w:pPr>
              <w:pStyle w:val="ConsPlusNormal"/>
            </w:pPr>
            <w:r>
              <w:t>производные имидазотиазола</w:t>
            </w:r>
          </w:p>
        </w:tc>
        <w:tc>
          <w:tcPr>
            <w:tcW w:w="2211" w:type="dxa"/>
          </w:tcPr>
          <w:p w:rsidR="00432701" w:rsidRDefault="00432701">
            <w:pPr>
              <w:pStyle w:val="ConsPlusNormal"/>
            </w:pPr>
            <w:r>
              <w:t>левамизол</w:t>
            </w: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lastRenderedPageBreak/>
              <w:t>P03</w:t>
            </w:r>
          </w:p>
        </w:tc>
        <w:tc>
          <w:tcPr>
            <w:tcW w:w="2835" w:type="dxa"/>
          </w:tcPr>
          <w:p w:rsidR="00432701" w:rsidRDefault="00432701">
            <w:pPr>
              <w:pStyle w:val="ConsPlusNormal"/>
            </w:pPr>
            <w:r>
              <w:t>препараты для уничтожения эктопаразитов (в том числе чесоточного клеща), инсектициды и репелленты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P03A</w:t>
            </w:r>
          </w:p>
        </w:tc>
        <w:tc>
          <w:tcPr>
            <w:tcW w:w="2835" w:type="dxa"/>
          </w:tcPr>
          <w:p w:rsidR="00432701" w:rsidRDefault="00432701">
            <w:pPr>
              <w:pStyle w:val="ConsPlusNormal"/>
            </w:pPr>
            <w:r>
              <w:t>препараты для уничтожения эктопаразитов (в том числе чесоточного клеща)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P03AX</w:t>
            </w:r>
          </w:p>
        </w:tc>
        <w:tc>
          <w:tcPr>
            <w:tcW w:w="2835" w:type="dxa"/>
            <w:vMerge w:val="restart"/>
          </w:tcPr>
          <w:p w:rsidR="00432701" w:rsidRDefault="00432701">
            <w:pPr>
              <w:pStyle w:val="ConsPlusNormal"/>
            </w:pPr>
            <w:r>
              <w:t>прочие препараты для уничтожения эктопаразитов (в том числе чесоточного клеща)</w:t>
            </w:r>
          </w:p>
        </w:tc>
        <w:tc>
          <w:tcPr>
            <w:tcW w:w="2211" w:type="dxa"/>
            <w:vMerge w:val="restart"/>
          </w:tcPr>
          <w:p w:rsidR="00432701" w:rsidRDefault="00432701">
            <w:pPr>
              <w:pStyle w:val="ConsPlusNormal"/>
            </w:pPr>
            <w:r>
              <w:t>бензилбензоат</w:t>
            </w:r>
          </w:p>
        </w:tc>
        <w:tc>
          <w:tcPr>
            <w:tcW w:w="3916" w:type="dxa"/>
          </w:tcPr>
          <w:p w:rsidR="00432701" w:rsidRDefault="00432701">
            <w:pPr>
              <w:pStyle w:val="ConsPlusNormal"/>
            </w:pPr>
            <w:r>
              <w:t>мазь для наружного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эмульсия для наружного применения</w:t>
            </w:r>
          </w:p>
        </w:tc>
      </w:tr>
      <w:tr w:rsidR="00432701">
        <w:tc>
          <w:tcPr>
            <w:tcW w:w="1020" w:type="dxa"/>
          </w:tcPr>
          <w:p w:rsidR="00432701" w:rsidRDefault="00432701">
            <w:pPr>
              <w:pStyle w:val="ConsPlusNormal"/>
              <w:jc w:val="center"/>
            </w:pPr>
            <w:r>
              <w:t>R</w:t>
            </w:r>
          </w:p>
        </w:tc>
        <w:tc>
          <w:tcPr>
            <w:tcW w:w="2835" w:type="dxa"/>
          </w:tcPr>
          <w:p w:rsidR="00432701" w:rsidRDefault="00432701">
            <w:pPr>
              <w:pStyle w:val="ConsPlusNormal"/>
            </w:pPr>
            <w:r>
              <w:t>дыхательная система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R01</w:t>
            </w:r>
          </w:p>
        </w:tc>
        <w:tc>
          <w:tcPr>
            <w:tcW w:w="2835" w:type="dxa"/>
          </w:tcPr>
          <w:p w:rsidR="00432701" w:rsidRDefault="00432701">
            <w:pPr>
              <w:pStyle w:val="ConsPlusNormal"/>
            </w:pPr>
            <w:r>
              <w:t>назальные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R01A</w:t>
            </w:r>
          </w:p>
        </w:tc>
        <w:tc>
          <w:tcPr>
            <w:tcW w:w="2835" w:type="dxa"/>
          </w:tcPr>
          <w:p w:rsidR="00432701" w:rsidRDefault="00432701">
            <w:pPr>
              <w:pStyle w:val="ConsPlusNormal"/>
            </w:pPr>
            <w:r>
              <w:t>деконгестанты и другие препараты для местного применения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R01AA</w:t>
            </w:r>
          </w:p>
        </w:tc>
        <w:tc>
          <w:tcPr>
            <w:tcW w:w="2835" w:type="dxa"/>
            <w:vMerge w:val="restart"/>
          </w:tcPr>
          <w:p w:rsidR="00432701" w:rsidRDefault="00432701">
            <w:pPr>
              <w:pStyle w:val="ConsPlusNormal"/>
            </w:pPr>
            <w:r>
              <w:t>адреномиметики</w:t>
            </w:r>
          </w:p>
        </w:tc>
        <w:tc>
          <w:tcPr>
            <w:tcW w:w="2211" w:type="dxa"/>
            <w:vMerge w:val="restart"/>
          </w:tcPr>
          <w:p w:rsidR="00432701" w:rsidRDefault="00432701">
            <w:pPr>
              <w:pStyle w:val="ConsPlusNormal"/>
            </w:pPr>
            <w:r>
              <w:t>ксилометазолин</w:t>
            </w:r>
          </w:p>
        </w:tc>
        <w:tc>
          <w:tcPr>
            <w:tcW w:w="3916" w:type="dxa"/>
          </w:tcPr>
          <w:p w:rsidR="00432701" w:rsidRDefault="00432701">
            <w:pPr>
              <w:pStyle w:val="ConsPlusNormal"/>
            </w:pPr>
            <w:r>
              <w:t>гель назальный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капли назальные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капли назальные (для детей)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спрей назальный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спрей назальный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спрей назальный дозированный (для детей)</w:t>
            </w:r>
          </w:p>
        </w:tc>
      </w:tr>
      <w:tr w:rsidR="00432701">
        <w:tc>
          <w:tcPr>
            <w:tcW w:w="1020" w:type="dxa"/>
          </w:tcPr>
          <w:p w:rsidR="00432701" w:rsidRDefault="00432701">
            <w:pPr>
              <w:pStyle w:val="ConsPlusNormal"/>
              <w:jc w:val="center"/>
            </w:pPr>
            <w:r>
              <w:t>R02</w:t>
            </w:r>
          </w:p>
        </w:tc>
        <w:tc>
          <w:tcPr>
            <w:tcW w:w="2835" w:type="dxa"/>
          </w:tcPr>
          <w:p w:rsidR="00432701" w:rsidRDefault="00432701">
            <w:pPr>
              <w:pStyle w:val="ConsPlusNormal"/>
            </w:pPr>
            <w:r>
              <w:t xml:space="preserve">препараты для лечения </w:t>
            </w:r>
            <w:r>
              <w:lastRenderedPageBreak/>
              <w:t>заболеваний горла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lastRenderedPageBreak/>
              <w:t>R02A</w:t>
            </w:r>
          </w:p>
        </w:tc>
        <w:tc>
          <w:tcPr>
            <w:tcW w:w="2835" w:type="dxa"/>
          </w:tcPr>
          <w:p w:rsidR="00432701" w:rsidRDefault="00432701">
            <w:pPr>
              <w:pStyle w:val="ConsPlusNormal"/>
            </w:pPr>
            <w:r>
              <w:t>препараты для лечения заболеваний горла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R02AA</w:t>
            </w:r>
          </w:p>
        </w:tc>
        <w:tc>
          <w:tcPr>
            <w:tcW w:w="2835" w:type="dxa"/>
            <w:vMerge w:val="restart"/>
          </w:tcPr>
          <w:p w:rsidR="00432701" w:rsidRDefault="00432701">
            <w:pPr>
              <w:pStyle w:val="ConsPlusNormal"/>
            </w:pPr>
            <w:r>
              <w:t>антисептические препараты</w:t>
            </w:r>
          </w:p>
        </w:tc>
        <w:tc>
          <w:tcPr>
            <w:tcW w:w="2211" w:type="dxa"/>
            <w:vMerge w:val="restart"/>
          </w:tcPr>
          <w:p w:rsidR="00432701" w:rsidRDefault="00432701">
            <w:pPr>
              <w:pStyle w:val="ConsPlusNormal"/>
            </w:pPr>
            <w:r>
              <w:t>йод + калия йодид + глицерол</w:t>
            </w:r>
          </w:p>
        </w:tc>
        <w:tc>
          <w:tcPr>
            <w:tcW w:w="3916" w:type="dxa"/>
          </w:tcPr>
          <w:p w:rsidR="00432701" w:rsidRDefault="00432701">
            <w:pPr>
              <w:pStyle w:val="ConsPlusNormal"/>
            </w:pPr>
            <w:r>
              <w:t>раствор для местного применения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спрей для местного применения</w:t>
            </w:r>
          </w:p>
        </w:tc>
      </w:tr>
      <w:tr w:rsidR="00432701">
        <w:tc>
          <w:tcPr>
            <w:tcW w:w="1020" w:type="dxa"/>
          </w:tcPr>
          <w:p w:rsidR="00432701" w:rsidRDefault="00432701">
            <w:pPr>
              <w:pStyle w:val="ConsPlusNormal"/>
              <w:jc w:val="center"/>
            </w:pPr>
            <w:r>
              <w:t>R03</w:t>
            </w:r>
          </w:p>
        </w:tc>
        <w:tc>
          <w:tcPr>
            <w:tcW w:w="2835" w:type="dxa"/>
          </w:tcPr>
          <w:p w:rsidR="00432701" w:rsidRDefault="00432701">
            <w:pPr>
              <w:pStyle w:val="ConsPlusNormal"/>
            </w:pPr>
            <w:r>
              <w:t>препараты для лечения обструктивных заболеваний дыхательных путей</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R03A</w:t>
            </w:r>
          </w:p>
        </w:tc>
        <w:tc>
          <w:tcPr>
            <w:tcW w:w="2835" w:type="dxa"/>
          </w:tcPr>
          <w:p w:rsidR="00432701" w:rsidRDefault="00432701">
            <w:pPr>
              <w:pStyle w:val="ConsPlusNormal"/>
            </w:pPr>
            <w:r>
              <w:t>адренергические средства для ингаляционного введения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R03AC</w:t>
            </w:r>
          </w:p>
        </w:tc>
        <w:tc>
          <w:tcPr>
            <w:tcW w:w="2835" w:type="dxa"/>
            <w:vMerge w:val="restart"/>
          </w:tcPr>
          <w:p w:rsidR="00432701" w:rsidRDefault="00432701">
            <w:pPr>
              <w:pStyle w:val="ConsPlusNormal"/>
            </w:pPr>
            <w:r>
              <w:t>селективные бета 2-адреномиметики</w:t>
            </w:r>
          </w:p>
        </w:tc>
        <w:tc>
          <w:tcPr>
            <w:tcW w:w="2211" w:type="dxa"/>
          </w:tcPr>
          <w:p w:rsidR="00432701" w:rsidRDefault="00432701">
            <w:pPr>
              <w:pStyle w:val="ConsPlusNormal"/>
            </w:pPr>
            <w:r>
              <w:t>индакатерол</w:t>
            </w:r>
          </w:p>
        </w:tc>
        <w:tc>
          <w:tcPr>
            <w:tcW w:w="3916" w:type="dxa"/>
          </w:tcPr>
          <w:p w:rsidR="00432701" w:rsidRDefault="00432701">
            <w:pPr>
              <w:pStyle w:val="ConsPlusNormal"/>
            </w:pPr>
            <w:r>
              <w:t>капсулы с порошком для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сальбутамол</w:t>
            </w:r>
          </w:p>
        </w:tc>
        <w:tc>
          <w:tcPr>
            <w:tcW w:w="3916" w:type="dxa"/>
          </w:tcPr>
          <w:p w:rsidR="00432701" w:rsidRDefault="00432701">
            <w:pPr>
              <w:pStyle w:val="ConsPlusNormal"/>
            </w:pPr>
            <w:r>
              <w:t>аэрозоль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аэрозоль для ингаляций дозированный, активируемый вдохом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формотерол</w:t>
            </w:r>
          </w:p>
        </w:tc>
        <w:tc>
          <w:tcPr>
            <w:tcW w:w="3916" w:type="dxa"/>
          </w:tcPr>
          <w:p w:rsidR="00432701" w:rsidRDefault="00432701">
            <w:pPr>
              <w:pStyle w:val="ConsPlusNormal"/>
            </w:pPr>
            <w:r>
              <w:t>аэрозоль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с порошком для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ингаляций дозированный</w:t>
            </w:r>
          </w:p>
        </w:tc>
      </w:tr>
      <w:tr w:rsidR="00432701">
        <w:tc>
          <w:tcPr>
            <w:tcW w:w="1020" w:type="dxa"/>
            <w:vMerge w:val="restart"/>
          </w:tcPr>
          <w:p w:rsidR="00432701" w:rsidRDefault="00432701">
            <w:pPr>
              <w:pStyle w:val="ConsPlusNormal"/>
              <w:jc w:val="center"/>
            </w:pPr>
            <w:r>
              <w:t>R03AK</w:t>
            </w:r>
          </w:p>
        </w:tc>
        <w:tc>
          <w:tcPr>
            <w:tcW w:w="2835" w:type="dxa"/>
            <w:vMerge w:val="restart"/>
          </w:tcPr>
          <w:p w:rsidR="00432701" w:rsidRDefault="00432701">
            <w:pPr>
              <w:pStyle w:val="ConsPlusNormal"/>
            </w:pPr>
            <w:r>
              <w:t xml:space="preserve">адренергические средства в комбинации с </w:t>
            </w:r>
            <w:r>
              <w:lastRenderedPageBreak/>
              <w:t>глюкокортикоидами или другими препаратами, кроме антихолинергических средств</w:t>
            </w:r>
          </w:p>
        </w:tc>
        <w:tc>
          <w:tcPr>
            <w:tcW w:w="2211" w:type="dxa"/>
          </w:tcPr>
          <w:p w:rsidR="00432701" w:rsidRDefault="00432701">
            <w:pPr>
              <w:pStyle w:val="ConsPlusNormal"/>
            </w:pPr>
            <w:r>
              <w:lastRenderedPageBreak/>
              <w:t>беклометазон + формотерол</w:t>
            </w:r>
          </w:p>
        </w:tc>
        <w:tc>
          <w:tcPr>
            <w:tcW w:w="3916" w:type="dxa"/>
          </w:tcPr>
          <w:p w:rsidR="00432701" w:rsidRDefault="00432701">
            <w:pPr>
              <w:pStyle w:val="ConsPlusNormal"/>
            </w:pPr>
            <w:r>
              <w:t>аэрозоль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будесонид + формотерол</w:t>
            </w:r>
          </w:p>
        </w:tc>
        <w:tc>
          <w:tcPr>
            <w:tcW w:w="3916" w:type="dxa"/>
          </w:tcPr>
          <w:p w:rsidR="00432701" w:rsidRDefault="00432701">
            <w:pPr>
              <w:pStyle w:val="ConsPlusNormal"/>
            </w:pPr>
            <w:r>
              <w:t>капсул с порошком для ингаляций набор</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с порошком для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вилантерол + флутиказона фуроат</w:t>
            </w:r>
          </w:p>
        </w:tc>
        <w:tc>
          <w:tcPr>
            <w:tcW w:w="3916" w:type="dxa"/>
          </w:tcPr>
          <w:p w:rsidR="00432701" w:rsidRDefault="00432701">
            <w:pPr>
              <w:pStyle w:val="ConsPlusNormal"/>
            </w:pPr>
            <w:r>
              <w:t>порошок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салметерол + флутиказон</w:t>
            </w:r>
          </w:p>
        </w:tc>
        <w:tc>
          <w:tcPr>
            <w:tcW w:w="3916" w:type="dxa"/>
          </w:tcPr>
          <w:p w:rsidR="00432701" w:rsidRDefault="00432701">
            <w:pPr>
              <w:pStyle w:val="ConsPlusNormal"/>
            </w:pPr>
            <w:r>
              <w:t>аэрозоль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 с порошком для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флутиказон</w:t>
            </w:r>
          </w:p>
        </w:tc>
        <w:tc>
          <w:tcPr>
            <w:tcW w:w="3916" w:type="dxa"/>
          </w:tcPr>
          <w:p w:rsidR="00432701" w:rsidRDefault="00432701">
            <w:pPr>
              <w:pStyle w:val="ConsPlusNormal"/>
            </w:pPr>
            <w:r>
              <w:t>аэрозоль для ингаляций дозированный</w:t>
            </w:r>
          </w:p>
        </w:tc>
      </w:tr>
      <w:tr w:rsidR="00432701">
        <w:tc>
          <w:tcPr>
            <w:tcW w:w="1020" w:type="dxa"/>
            <w:vMerge w:val="restart"/>
          </w:tcPr>
          <w:p w:rsidR="00432701" w:rsidRDefault="00432701">
            <w:pPr>
              <w:pStyle w:val="ConsPlusNormal"/>
              <w:jc w:val="center"/>
            </w:pPr>
            <w:r>
              <w:t>R03AL</w:t>
            </w:r>
          </w:p>
        </w:tc>
        <w:tc>
          <w:tcPr>
            <w:tcW w:w="2835" w:type="dxa"/>
            <w:vMerge w:val="restart"/>
          </w:tcPr>
          <w:p w:rsidR="00432701" w:rsidRDefault="00432701">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211" w:type="dxa"/>
          </w:tcPr>
          <w:p w:rsidR="00432701" w:rsidRDefault="00432701">
            <w:pPr>
              <w:pStyle w:val="ConsPlusNormal"/>
            </w:pPr>
            <w:r>
              <w:t>аклидиния бромид + формотерол</w:t>
            </w:r>
          </w:p>
        </w:tc>
        <w:tc>
          <w:tcPr>
            <w:tcW w:w="3916" w:type="dxa"/>
          </w:tcPr>
          <w:p w:rsidR="00432701" w:rsidRDefault="00432701">
            <w:pPr>
              <w:pStyle w:val="ConsPlusNormal"/>
            </w:pPr>
            <w:r>
              <w:t>порошок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вилантерол + умеклидиния бромид</w:t>
            </w:r>
          </w:p>
        </w:tc>
        <w:tc>
          <w:tcPr>
            <w:tcW w:w="3916" w:type="dxa"/>
          </w:tcPr>
          <w:p w:rsidR="00432701" w:rsidRDefault="00432701">
            <w:pPr>
              <w:pStyle w:val="ConsPlusNormal"/>
            </w:pPr>
            <w:r>
              <w:t>порошок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вилантерол + умеклидиния бромид + флутиказона фуроат</w:t>
            </w:r>
          </w:p>
        </w:tc>
        <w:tc>
          <w:tcPr>
            <w:tcW w:w="3916" w:type="dxa"/>
          </w:tcPr>
          <w:p w:rsidR="00432701" w:rsidRDefault="00432701">
            <w:pPr>
              <w:pStyle w:val="ConsPlusNormal"/>
            </w:pPr>
            <w:r>
              <w:t>порошок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гликопиррония бромид + индакатерол</w:t>
            </w:r>
          </w:p>
        </w:tc>
        <w:tc>
          <w:tcPr>
            <w:tcW w:w="3916" w:type="dxa"/>
          </w:tcPr>
          <w:p w:rsidR="00432701" w:rsidRDefault="00432701">
            <w:pPr>
              <w:pStyle w:val="ConsPlusNormal"/>
            </w:pPr>
            <w:r>
              <w:t>капсулы с порошком для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ипратропия бромид + фенотерол</w:t>
            </w:r>
          </w:p>
        </w:tc>
        <w:tc>
          <w:tcPr>
            <w:tcW w:w="3916" w:type="dxa"/>
          </w:tcPr>
          <w:p w:rsidR="00432701" w:rsidRDefault="00432701">
            <w:pPr>
              <w:pStyle w:val="ConsPlusNormal"/>
            </w:pPr>
            <w:r>
              <w:t>аэрозоль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олодатерол + тиотропия бромид</w:t>
            </w:r>
          </w:p>
        </w:tc>
        <w:tc>
          <w:tcPr>
            <w:tcW w:w="3916" w:type="dxa"/>
          </w:tcPr>
          <w:p w:rsidR="00432701" w:rsidRDefault="00432701">
            <w:pPr>
              <w:pStyle w:val="ConsPlusNormal"/>
            </w:pPr>
            <w:r>
              <w:t>раствор для ингаляций дозированный</w:t>
            </w:r>
          </w:p>
        </w:tc>
      </w:tr>
      <w:tr w:rsidR="00432701">
        <w:tc>
          <w:tcPr>
            <w:tcW w:w="1020" w:type="dxa"/>
          </w:tcPr>
          <w:p w:rsidR="00432701" w:rsidRDefault="00432701">
            <w:pPr>
              <w:pStyle w:val="ConsPlusNormal"/>
              <w:jc w:val="center"/>
            </w:pPr>
            <w:r>
              <w:t>R03B</w:t>
            </w:r>
          </w:p>
        </w:tc>
        <w:tc>
          <w:tcPr>
            <w:tcW w:w="2835" w:type="dxa"/>
          </w:tcPr>
          <w:p w:rsidR="00432701" w:rsidRDefault="00432701">
            <w:pPr>
              <w:pStyle w:val="ConsPlusNormal"/>
            </w:pPr>
            <w:r>
              <w:t>другие средства для лечения обструктивных заболеваний дыхательных путей для ингаляционного введения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R03BA</w:t>
            </w:r>
          </w:p>
        </w:tc>
        <w:tc>
          <w:tcPr>
            <w:tcW w:w="2835" w:type="dxa"/>
            <w:vMerge w:val="restart"/>
          </w:tcPr>
          <w:p w:rsidR="00432701" w:rsidRDefault="00432701">
            <w:pPr>
              <w:pStyle w:val="ConsPlusNormal"/>
            </w:pPr>
            <w:r>
              <w:t>глюкокортикоиды</w:t>
            </w:r>
          </w:p>
        </w:tc>
        <w:tc>
          <w:tcPr>
            <w:tcW w:w="2211" w:type="dxa"/>
            <w:vMerge w:val="restart"/>
          </w:tcPr>
          <w:p w:rsidR="00432701" w:rsidRDefault="00432701">
            <w:pPr>
              <w:pStyle w:val="ConsPlusNormal"/>
            </w:pPr>
            <w:r>
              <w:t>беклометазон</w:t>
            </w:r>
          </w:p>
        </w:tc>
        <w:tc>
          <w:tcPr>
            <w:tcW w:w="3916" w:type="dxa"/>
          </w:tcPr>
          <w:p w:rsidR="00432701" w:rsidRDefault="00432701">
            <w:pPr>
              <w:pStyle w:val="ConsPlusNormal"/>
            </w:pPr>
            <w:r>
              <w:t>аэрозоль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аэрозоль для ингаляций дозированный, активируемый вдохом</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спрей назальный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суспензия для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будесонид</w:t>
            </w:r>
          </w:p>
        </w:tc>
        <w:tc>
          <w:tcPr>
            <w:tcW w:w="3916" w:type="dxa"/>
          </w:tcPr>
          <w:p w:rsidR="00432701" w:rsidRDefault="00432701">
            <w:pPr>
              <w:pStyle w:val="ConsPlusNormal"/>
            </w:pPr>
            <w:r>
              <w:t>капсулы кишечнорастворимые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спрей назальный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суспензия для ингаляций дозированная</w:t>
            </w:r>
          </w:p>
        </w:tc>
      </w:tr>
      <w:tr w:rsidR="00432701">
        <w:tc>
          <w:tcPr>
            <w:tcW w:w="1020" w:type="dxa"/>
            <w:vMerge w:val="restart"/>
          </w:tcPr>
          <w:p w:rsidR="00432701" w:rsidRDefault="00432701">
            <w:pPr>
              <w:pStyle w:val="ConsPlusNormal"/>
              <w:jc w:val="center"/>
            </w:pPr>
            <w:r>
              <w:t>R03BB</w:t>
            </w:r>
          </w:p>
        </w:tc>
        <w:tc>
          <w:tcPr>
            <w:tcW w:w="2835" w:type="dxa"/>
            <w:vMerge w:val="restart"/>
          </w:tcPr>
          <w:p w:rsidR="00432701" w:rsidRDefault="00432701">
            <w:pPr>
              <w:pStyle w:val="ConsPlusNormal"/>
            </w:pPr>
            <w:r>
              <w:t>антихолинергические средства</w:t>
            </w:r>
          </w:p>
        </w:tc>
        <w:tc>
          <w:tcPr>
            <w:tcW w:w="2211" w:type="dxa"/>
          </w:tcPr>
          <w:p w:rsidR="00432701" w:rsidRDefault="00432701">
            <w:pPr>
              <w:pStyle w:val="ConsPlusNormal"/>
            </w:pPr>
            <w:r>
              <w:t>аклидиния бромид</w:t>
            </w:r>
          </w:p>
        </w:tc>
        <w:tc>
          <w:tcPr>
            <w:tcW w:w="3916" w:type="dxa"/>
          </w:tcPr>
          <w:p w:rsidR="00432701" w:rsidRDefault="00432701">
            <w:pPr>
              <w:pStyle w:val="ConsPlusNormal"/>
            </w:pPr>
            <w:r>
              <w:t>порошок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гликопиррония бромид</w:t>
            </w:r>
          </w:p>
        </w:tc>
        <w:tc>
          <w:tcPr>
            <w:tcW w:w="3916" w:type="dxa"/>
          </w:tcPr>
          <w:p w:rsidR="00432701" w:rsidRDefault="00432701">
            <w:pPr>
              <w:pStyle w:val="ConsPlusNormal"/>
            </w:pPr>
            <w:r>
              <w:t>капсулы с порошком для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ипратропия бромид</w:t>
            </w:r>
          </w:p>
        </w:tc>
        <w:tc>
          <w:tcPr>
            <w:tcW w:w="3916" w:type="dxa"/>
          </w:tcPr>
          <w:p w:rsidR="00432701" w:rsidRDefault="00432701">
            <w:pPr>
              <w:pStyle w:val="ConsPlusNormal"/>
            </w:pPr>
            <w:r>
              <w:t>аэрозоль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тиотропия бромид</w:t>
            </w:r>
          </w:p>
        </w:tc>
        <w:tc>
          <w:tcPr>
            <w:tcW w:w="3916" w:type="dxa"/>
          </w:tcPr>
          <w:p w:rsidR="00432701" w:rsidRDefault="00432701">
            <w:pPr>
              <w:pStyle w:val="ConsPlusNormal"/>
            </w:pPr>
            <w:r>
              <w:t>капсулы с порошком для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ингаляций</w:t>
            </w:r>
          </w:p>
        </w:tc>
      </w:tr>
      <w:tr w:rsidR="00432701">
        <w:tc>
          <w:tcPr>
            <w:tcW w:w="1020" w:type="dxa"/>
            <w:vMerge w:val="restart"/>
          </w:tcPr>
          <w:p w:rsidR="00432701" w:rsidRDefault="00432701">
            <w:pPr>
              <w:pStyle w:val="ConsPlusNormal"/>
              <w:jc w:val="center"/>
            </w:pPr>
            <w:r>
              <w:t>R03BC</w:t>
            </w:r>
          </w:p>
        </w:tc>
        <w:tc>
          <w:tcPr>
            <w:tcW w:w="2835" w:type="dxa"/>
            <w:vMerge w:val="restart"/>
          </w:tcPr>
          <w:p w:rsidR="00432701" w:rsidRDefault="00432701">
            <w:pPr>
              <w:pStyle w:val="ConsPlusNormal"/>
            </w:pPr>
            <w:r>
              <w:t>противоаллергические средства, кроме глюкокортикоидов</w:t>
            </w:r>
          </w:p>
        </w:tc>
        <w:tc>
          <w:tcPr>
            <w:tcW w:w="2211" w:type="dxa"/>
            <w:vMerge w:val="restart"/>
          </w:tcPr>
          <w:p w:rsidR="00432701" w:rsidRDefault="00432701">
            <w:pPr>
              <w:pStyle w:val="ConsPlusNormal"/>
            </w:pPr>
            <w:r>
              <w:t>кромоглициевая кислота</w:t>
            </w:r>
          </w:p>
        </w:tc>
        <w:tc>
          <w:tcPr>
            <w:tcW w:w="3916" w:type="dxa"/>
          </w:tcPr>
          <w:p w:rsidR="00432701" w:rsidRDefault="00432701">
            <w:pPr>
              <w:pStyle w:val="ConsPlusNormal"/>
            </w:pPr>
            <w:r>
              <w:t>аэрозоль для ингаляций дозированный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капли глазные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капсулы</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спрей назальный дозированный</w:t>
            </w:r>
          </w:p>
        </w:tc>
      </w:tr>
      <w:tr w:rsidR="00432701">
        <w:tc>
          <w:tcPr>
            <w:tcW w:w="1020" w:type="dxa"/>
          </w:tcPr>
          <w:p w:rsidR="00432701" w:rsidRDefault="00432701">
            <w:pPr>
              <w:pStyle w:val="ConsPlusNormal"/>
              <w:jc w:val="center"/>
            </w:pPr>
            <w:r>
              <w:t>R03D</w:t>
            </w:r>
          </w:p>
        </w:tc>
        <w:tc>
          <w:tcPr>
            <w:tcW w:w="2835" w:type="dxa"/>
          </w:tcPr>
          <w:p w:rsidR="00432701" w:rsidRDefault="00432701">
            <w:pPr>
              <w:pStyle w:val="ConsPlusNormal"/>
            </w:pPr>
            <w:r>
              <w:t>другие средства системного действия для лечения обструктивных заболеваний дыхательных путей</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R03DA</w:t>
            </w:r>
          </w:p>
        </w:tc>
        <w:tc>
          <w:tcPr>
            <w:tcW w:w="2835" w:type="dxa"/>
            <w:vMerge w:val="restart"/>
          </w:tcPr>
          <w:p w:rsidR="00432701" w:rsidRDefault="00432701">
            <w:pPr>
              <w:pStyle w:val="ConsPlusNormal"/>
            </w:pPr>
            <w:r>
              <w:t>ксантины</w:t>
            </w:r>
          </w:p>
        </w:tc>
        <w:tc>
          <w:tcPr>
            <w:tcW w:w="2211" w:type="dxa"/>
            <w:vMerge w:val="restart"/>
          </w:tcPr>
          <w:p w:rsidR="00432701" w:rsidRDefault="00432701">
            <w:pPr>
              <w:pStyle w:val="ConsPlusNormal"/>
            </w:pPr>
            <w:r>
              <w:t>аминофиллин</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val="restart"/>
          </w:tcPr>
          <w:p w:rsidR="00432701" w:rsidRDefault="00432701">
            <w:pPr>
              <w:pStyle w:val="ConsPlusNormal"/>
              <w:jc w:val="center"/>
            </w:pPr>
            <w:r>
              <w:t>R03DX</w:t>
            </w:r>
          </w:p>
        </w:tc>
        <w:tc>
          <w:tcPr>
            <w:tcW w:w="2835" w:type="dxa"/>
            <w:vMerge w:val="restart"/>
          </w:tcPr>
          <w:p w:rsidR="00432701" w:rsidRDefault="00432701">
            <w:pPr>
              <w:pStyle w:val="ConsPlusNormal"/>
            </w:pPr>
            <w:r>
              <w:t>прочие средства системного действия для лечения обструктивных заболеваний дыхательных путей</w:t>
            </w:r>
          </w:p>
        </w:tc>
        <w:tc>
          <w:tcPr>
            <w:tcW w:w="2211" w:type="dxa"/>
          </w:tcPr>
          <w:p w:rsidR="00432701" w:rsidRDefault="00432701">
            <w:pPr>
              <w:pStyle w:val="ConsPlusNormal"/>
            </w:pPr>
            <w:r>
              <w:t>бенрализумаб</w:t>
            </w: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меполизумаб</w:t>
            </w:r>
          </w:p>
        </w:tc>
        <w:tc>
          <w:tcPr>
            <w:tcW w:w="3916" w:type="dxa"/>
          </w:tcPr>
          <w:p w:rsidR="00432701" w:rsidRDefault="00432701">
            <w:pPr>
              <w:pStyle w:val="ConsPlusNormal"/>
            </w:pPr>
            <w:r>
              <w:t xml:space="preserve">лиофилизат для приготовления раствора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омализумаб</w:t>
            </w:r>
          </w:p>
        </w:tc>
        <w:tc>
          <w:tcPr>
            <w:tcW w:w="3916" w:type="dxa"/>
          </w:tcPr>
          <w:p w:rsidR="00432701" w:rsidRDefault="00432701">
            <w:pPr>
              <w:pStyle w:val="ConsPlusNormal"/>
            </w:pPr>
            <w:r>
              <w:t xml:space="preserve">лиофилизат для приготовления раствора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раствор для подкожного введения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реслизумаб</w:t>
            </w:r>
          </w:p>
        </w:tc>
        <w:tc>
          <w:tcPr>
            <w:tcW w:w="3916" w:type="dxa"/>
          </w:tcPr>
          <w:p w:rsidR="00432701" w:rsidRDefault="00432701">
            <w:pPr>
              <w:pStyle w:val="ConsPlusNormal"/>
            </w:pPr>
            <w:r>
              <w:t xml:space="preserve">концентрат для приготовления раствора для инфузий </w:t>
            </w:r>
            <w:hyperlink w:anchor="P7152">
              <w:r>
                <w:rPr>
                  <w:color w:val="0000FF"/>
                </w:rPr>
                <w:t>&lt;***&gt;</w:t>
              </w:r>
            </w:hyperlink>
          </w:p>
        </w:tc>
      </w:tr>
      <w:tr w:rsidR="00432701">
        <w:tc>
          <w:tcPr>
            <w:tcW w:w="1020" w:type="dxa"/>
          </w:tcPr>
          <w:p w:rsidR="00432701" w:rsidRDefault="00432701">
            <w:pPr>
              <w:pStyle w:val="ConsPlusNormal"/>
              <w:jc w:val="center"/>
            </w:pPr>
            <w:r>
              <w:t>R05</w:t>
            </w:r>
          </w:p>
        </w:tc>
        <w:tc>
          <w:tcPr>
            <w:tcW w:w="2835" w:type="dxa"/>
          </w:tcPr>
          <w:p w:rsidR="00432701" w:rsidRDefault="00432701">
            <w:pPr>
              <w:pStyle w:val="ConsPlusNormal"/>
            </w:pPr>
            <w:r>
              <w:t>противокашлевые препараты и средства для лечения простудных заболеваний</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R05C</w:t>
            </w:r>
          </w:p>
        </w:tc>
        <w:tc>
          <w:tcPr>
            <w:tcW w:w="2835" w:type="dxa"/>
          </w:tcPr>
          <w:p w:rsidR="00432701" w:rsidRDefault="00432701">
            <w:pPr>
              <w:pStyle w:val="ConsPlusNormal"/>
            </w:pPr>
            <w:r>
              <w:t>отхаркивающие препараты, кроме комбинаций с противокашлевыми средствами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R05CB</w:t>
            </w:r>
          </w:p>
        </w:tc>
        <w:tc>
          <w:tcPr>
            <w:tcW w:w="2835" w:type="dxa"/>
            <w:vMerge w:val="restart"/>
          </w:tcPr>
          <w:p w:rsidR="00432701" w:rsidRDefault="00432701">
            <w:pPr>
              <w:pStyle w:val="ConsPlusNormal"/>
            </w:pPr>
            <w:r>
              <w:t>муколитические препараты</w:t>
            </w:r>
          </w:p>
        </w:tc>
        <w:tc>
          <w:tcPr>
            <w:tcW w:w="2211" w:type="dxa"/>
            <w:vMerge w:val="restart"/>
          </w:tcPr>
          <w:p w:rsidR="00432701" w:rsidRDefault="00432701">
            <w:pPr>
              <w:pStyle w:val="ConsPlusNormal"/>
            </w:pPr>
            <w:r>
              <w:t>амброксол</w:t>
            </w:r>
          </w:p>
        </w:tc>
        <w:tc>
          <w:tcPr>
            <w:tcW w:w="3916" w:type="dxa"/>
          </w:tcPr>
          <w:p w:rsidR="00432701" w:rsidRDefault="00432701">
            <w:pPr>
              <w:pStyle w:val="ConsPlusNormal"/>
            </w:pPr>
            <w:r>
              <w:t>капсулы пролонгированного действия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пастилки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приема внутрь и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сироп</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диспергируемые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ацетилцистеин</w:t>
            </w:r>
          </w:p>
        </w:tc>
        <w:tc>
          <w:tcPr>
            <w:tcW w:w="3916" w:type="dxa"/>
          </w:tcPr>
          <w:p w:rsidR="00432701" w:rsidRDefault="00432701">
            <w:pPr>
              <w:pStyle w:val="ConsPlusNormal"/>
            </w:pPr>
            <w:r>
              <w:t>гранулы для приготовления раствора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гранулы для приготовления сиропа</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приготовления раствора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порошок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 и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сироп</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шипучие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диспергируемые</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дорназа альфа</w:t>
            </w:r>
          </w:p>
        </w:tc>
        <w:tc>
          <w:tcPr>
            <w:tcW w:w="3916" w:type="dxa"/>
          </w:tcPr>
          <w:p w:rsidR="00432701" w:rsidRDefault="00432701">
            <w:pPr>
              <w:pStyle w:val="ConsPlusNormal"/>
            </w:pPr>
            <w:r>
              <w:t xml:space="preserve">раствор для ингаляций </w:t>
            </w:r>
            <w:hyperlink w:anchor="P7152">
              <w:r>
                <w:rPr>
                  <w:color w:val="0000FF"/>
                </w:rPr>
                <w:t>&lt;***&gt;</w:t>
              </w:r>
            </w:hyperlink>
          </w:p>
        </w:tc>
      </w:tr>
      <w:tr w:rsidR="00432701">
        <w:tc>
          <w:tcPr>
            <w:tcW w:w="1020" w:type="dxa"/>
          </w:tcPr>
          <w:p w:rsidR="00432701" w:rsidRDefault="00432701">
            <w:pPr>
              <w:pStyle w:val="ConsPlusNormal"/>
              <w:jc w:val="center"/>
            </w:pPr>
            <w:r>
              <w:t>R06</w:t>
            </w:r>
          </w:p>
        </w:tc>
        <w:tc>
          <w:tcPr>
            <w:tcW w:w="2835" w:type="dxa"/>
          </w:tcPr>
          <w:p w:rsidR="00432701" w:rsidRDefault="00432701">
            <w:pPr>
              <w:pStyle w:val="ConsPlusNormal"/>
            </w:pPr>
            <w:r>
              <w:t>антигистаминные средства системного действия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R06A</w:t>
            </w:r>
          </w:p>
        </w:tc>
        <w:tc>
          <w:tcPr>
            <w:tcW w:w="2835" w:type="dxa"/>
          </w:tcPr>
          <w:p w:rsidR="00432701" w:rsidRDefault="00432701">
            <w:pPr>
              <w:pStyle w:val="ConsPlusNormal"/>
            </w:pPr>
            <w:r>
              <w:t>антигистаминные средства системного действия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R06AA</w:t>
            </w:r>
          </w:p>
        </w:tc>
        <w:tc>
          <w:tcPr>
            <w:tcW w:w="2835" w:type="dxa"/>
            <w:vMerge w:val="restart"/>
          </w:tcPr>
          <w:p w:rsidR="00432701" w:rsidRDefault="00432701">
            <w:pPr>
              <w:pStyle w:val="ConsPlusNormal"/>
            </w:pPr>
            <w:r>
              <w:t>эфиры алкиламинов</w:t>
            </w:r>
          </w:p>
        </w:tc>
        <w:tc>
          <w:tcPr>
            <w:tcW w:w="2211" w:type="dxa"/>
            <w:vMerge w:val="restart"/>
          </w:tcPr>
          <w:p w:rsidR="00432701" w:rsidRDefault="00432701">
            <w:pPr>
              <w:pStyle w:val="ConsPlusNormal"/>
            </w:pPr>
            <w:r>
              <w:t>дифенгидрамин</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val="restart"/>
          </w:tcPr>
          <w:p w:rsidR="00432701" w:rsidRDefault="00432701">
            <w:pPr>
              <w:pStyle w:val="ConsPlusNormal"/>
              <w:jc w:val="center"/>
            </w:pPr>
            <w:r>
              <w:t>R06AC</w:t>
            </w:r>
          </w:p>
        </w:tc>
        <w:tc>
          <w:tcPr>
            <w:tcW w:w="2835" w:type="dxa"/>
            <w:vMerge w:val="restart"/>
          </w:tcPr>
          <w:p w:rsidR="00432701" w:rsidRDefault="00432701">
            <w:pPr>
              <w:pStyle w:val="ConsPlusNormal"/>
            </w:pPr>
            <w:r>
              <w:t>замещенные этилендиамины</w:t>
            </w:r>
          </w:p>
        </w:tc>
        <w:tc>
          <w:tcPr>
            <w:tcW w:w="2211" w:type="dxa"/>
            <w:vMerge w:val="restart"/>
          </w:tcPr>
          <w:p w:rsidR="00432701" w:rsidRDefault="00432701">
            <w:pPr>
              <w:pStyle w:val="ConsPlusNormal"/>
            </w:pPr>
            <w:r>
              <w:t>хлоропирамин</w:t>
            </w: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vMerge w:val="restart"/>
          </w:tcPr>
          <w:p w:rsidR="00432701" w:rsidRDefault="00432701">
            <w:pPr>
              <w:pStyle w:val="ConsPlusNormal"/>
              <w:jc w:val="center"/>
            </w:pPr>
            <w:r>
              <w:lastRenderedPageBreak/>
              <w:t>R06AE</w:t>
            </w:r>
          </w:p>
        </w:tc>
        <w:tc>
          <w:tcPr>
            <w:tcW w:w="2835" w:type="dxa"/>
            <w:vMerge w:val="restart"/>
          </w:tcPr>
          <w:p w:rsidR="00432701" w:rsidRDefault="00432701">
            <w:pPr>
              <w:pStyle w:val="ConsPlusNormal"/>
            </w:pPr>
            <w:r>
              <w:t>производные пиперазина</w:t>
            </w:r>
          </w:p>
        </w:tc>
        <w:tc>
          <w:tcPr>
            <w:tcW w:w="2211" w:type="dxa"/>
            <w:vMerge w:val="restart"/>
          </w:tcPr>
          <w:p w:rsidR="00432701" w:rsidRDefault="00432701">
            <w:pPr>
              <w:pStyle w:val="ConsPlusNormal"/>
            </w:pPr>
            <w:r>
              <w:t>цетиризин</w:t>
            </w:r>
          </w:p>
        </w:tc>
        <w:tc>
          <w:tcPr>
            <w:tcW w:w="3916" w:type="dxa"/>
          </w:tcPr>
          <w:p w:rsidR="00432701" w:rsidRDefault="00432701">
            <w:pPr>
              <w:pStyle w:val="ConsPlusNormal"/>
            </w:pPr>
            <w:r>
              <w:t>капли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сироп</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 покрытые пленочной оболочкой</w:t>
            </w:r>
          </w:p>
        </w:tc>
      </w:tr>
      <w:tr w:rsidR="00432701">
        <w:tc>
          <w:tcPr>
            <w:tcW w:w="1020" w:type="dxa"/>
            <w:vMerge w:val="restart"/>
          </w:tcPr>
          <w:p w:rsidR="00432701" w:rsidRDefault="00432701">
            <w:pPr>
              <w:pStyle w:val="ConsPlusNormal"/>
              <w:jc w:val="center"/>
            </w:pPr>
            <w:r>
              <w:t>R06AX</w:t>
            </w:r>
          </w:p>
        </w:tc>
        <w:tc>
          <w:tcPr>
            <w:tcW w:w="2835" w:type="dxa"/>
            <w:vMerge w:val="restart"/>
          </w:tcPr>
          <w:p w:rsidR="00432701" w:rsidRDefault="00432701">
            <w:pPr>
              <w:pStyle w:val="ConsPlusNormal"/>
            </w:pPr>
            <w:r>
              <w:t>другие антигистаминные средства системного действия</w:t>
            </w:r>
          </w:p>
        </w:tc>
        <w:tc>
          <w:tcPr>
            <w:tcW w:w="2211" w:type="dxa"/>
            <w:vMerge w:val="restart"/>
          </w:tcPr>
          <w:p w:rsidR="00432701" w:rsidRDefault="00432701">
            <w:pPr>
              <w:pStyle w:val="ConsPlusNormal"/>
            </w:pPr>
            <w:r>
              <w:t>лоратадин</w:t>
            </w:r>
          </w:p>
        </w:tc>
        <w:tc>
          <w:tcPr>
            <w:tcW w:w="3916" w:type="dxa"/>
          </w:tcPr>
          <w:p w:rsidR="00432701" w:rsidRDefault="00432701">
            <w:pPr>
              <w:pStyle w:val="ConsPlusNormal"/>
            </w:pPr>
            <w:r>
              <w:t>сироп</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суспензия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таблетки</w:t>
            </w:r>
          </w:p>
        </w:tc>
      </w:tr>
      <w:tr w:rsidR="00432701">
        <w:tc>
          <w:tcPr>
            <w:tcW w:w="1020" w:type="dxa"/>
          </w:tcPr>
          <w:p w:rsidR="00432701" w:rsidRDefault="00432701">
            <w:pPr>
              <w:pStyle w:val="ConsPlusNormal"/>
              <w:jc w:val="center"/>
            </w:pPr>
            <w:r>
              <w:t>R07</w:t>
            </w:r>
          </w:p>
        </w:tc>
        <w:tc>
          <w:tcPr>
            <w:tcW w:w="2835" w:type="dxa"/>
          </w:tcPr>
          <w:p w:rsidR="00432701" w:rsidRDefault="00432701">
            <w:pPr>
              <w:pStyle w:val="ConsPlusNormal"/>
            </w:pPr>
            <w:r>
              <w:t>другие препараты для лечения заболеваний дыхательной системы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R07A</w:t>
            </w:r>
          </w:p>
        </w:tc>
        <w:tc>
          <w:tcPr>
            <w:tcW w:w="2835" w:type="dxa"/>
          </w:tcPr>
          <w:p w:rsidR="00432701" w:rsidRDefault="00432701">
            <w:pPr>
              <w:pStyle w:val="ConsPlusNormal"/>
            </w:pPr>
            <w:r>
              <w:t>другие препараты для лечения заболеваний дыхательной системы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R07AA</w:t>
            </w:r>
          </w:p>
        </w:tc>
        <w:tc>
          <w:tcPr>
            <w:tcW w:w="2835" w:type="dxa"/>
            <w:vMerge w:val="restart"/>
          </w:tcPr>
          <w:p w:rsidR="00432701" w:rsidRDefault="00432701">
            <w:pPr>
              <w:pStyle w:val="ConsPlusNormal"/>
            </w:pPr>
            <w:r>
              <w:t>легочные сурфактанты</w:t>
            </w:r>
          </w:p>
        </w:tc>
        <w:tc>
          <w:tcPr>
            <w:tcW w:w="2211" w:type="dxa"/>
          </w:tcPr>
          <w:p w:rsidR="00432701" w:rsidRDefault="00432701">
            <w:pPr>
              <w:pStyle w:val="ConsPlusNormal"/>
            </w:pPr>
            <w:r>
              <w:t>берактант</w:t>
            </w:r>
          </w:p>
        </w:tc>
        <w:tc>
          <w:tcPr>
            <w:tcW w:w="3916" w:type="dxa"/>
          </w:tcPr>
          <w:p w:rsidR="00432701" w:rsidRDefault="00432701">
            <w:pPr>
              <w:pStyle w:val="ConsPlusNormal"/>
            </w:pPr>
            <w:r>
              <w:t>суспензия для эндотрахеального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порактант альфа</w:t>
            </w:r>
          </w:p>
        </w:tc>
        <w:tc>
          <w:tcPr>
            <w:tcW w:w="3916" w:type="dxa"/>
          </w:tcPr>
          <w:p w:rsidR="00432701" w:rsidRDefault="00432701">
            <w:pPr>
              <w:pStyle w:val="ConsPlusNormal"/>
            </w:pPr>
            <w:r>
              <w:t>суспензия для эндотрахеального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сурфактант-БЛ</w:t>
            </w:r>
          </w:p>
        </w:tc>
        <w:tc>
          <w:tcPr>
            <w:tcW w:w="3916" w:type="dxa"/>
          </w:tcPr>
          <w:p w:rsidR="00432701" w:rsidRDefault="00432701">
            <w:pPr>
              <w:pStyle w:val="ConsPlusNormal"/>
            </w:pPr>
            <w:r>
              <w:t>лиофилизат для приготовления эмульсии для ингаляционного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лиофилизат для приготовления эмульсии для эндотрахеального, эндобронхиального и ингаляционного введения</w:t>
            </w:r>
          </w:p>
        </w:tc>
      </w:tr>
      <w:tr w:rsidR="00432701">
        <w:tc>
          <w:tcPr>
            <w:tcW w:w="1020" w:type="dxa"/>
            <w:vMerge w:val="restart"/>
          </w:tcPr>
          <w:p w:rsidR="00432701" w:rsidRDefault="00432701">
            <w:pPr>
              <w:pStyle w:val="ConsPlusNormal"/>
              <w:jc w:val="center"/>
            </w:pPr>
            <w:r>
              <w:lastRenderedPageBreak/>
              <w:t>R07AX</w:t>
            </w:r>
          </w:p>
        </w:tc>
        <w:tc>
          <w:tcPr>
            <w:tcW w:w="2835" w:type="dxa"/>
            <w:vMerge w:val="restart"/>
          </w:tcPr>
          <w:p w:rsidR="00432701" w:rsidRDefault="00432701">
            <w:pPr>
              <w:pStyle w:val="ConsPlusNormal"/>
            </w:pPr>
            <w:r>
              <w:t>прочие препараты для лечения заболеваний органов дыхания</w:t>
            </w:r>
          </w:p>
        </w:tc>
        <w:tc>
          <w:tcPr>
            <w:tcW w:w="2211" w:type="dxa"/>
          </w:tcPr>
          <w:p w:rsidR="00432701" w:rsidRDefault="00432701">
            <w:pPr>
              <w:pStyle w:val="ConsPlusNormal"/>
            </w:pPr>
            <w:r>
              <w:t>ивакафтор + лумакафтор</w:t>
            </w:r>
          </w:p>
        </w:tc>
        <w:tc>
          <w:tcPr>
            <w:tcW w:w="3916" w:type="dxa"/>
          </w:tcPr>
          <w:p w:rsidR="00432701" w:rsidRDefault="00432701">
            <w:pPr>
              <w:pStyle w:val="ConsPlusNormal"/>
            </w:pPr>
            <w:r>
              <w:t>таблетки, покрытые пленочной оболочкой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тирозил-D-аланил-глицил-фенилаланил-лейцил-аргинина сукцинат</w:t>
            </w:r>
          </w:p>
        </w:tc>
        <w:tc>
          <w:tcPr>
            <w:tcW w:w="3916" w:type="dxa"/>
          </w:tcPr>
          <w:p w:rsidR="00432701" w:rsidRDefault="00432701">
            <w:pPr>
              <w:pStyle w:val="ConsPlusNormal"/>
            </w:pPr>
            <w:r>
              <w:t>лиофилизат для приготовления раствора для внутримышечного введения и раствора для ингаляций</w:t>
            </w:r>
          </w:p>
        </w:tc>
      </w:tr>
      <w:tr w:rsidR="00432701">
        <w:tc>
          <w:tcPr>
            <w:tcW w:w="1020" w:type="dxa"/>
          </w:tcPr>
          <w:p w:rsidR="00432701" w:rsidRDefault="00432701">
            <w:pPr>
              <w:pStyle w:val="ConsPlusNormal"/>
              <w:jc w:val="center"/>
            </w:pPr>
            <w:r>
              <w:t>S</w:t>
            </w:r>
          </w:p>
        </w:tc>
        <w:tc>
          <w:tcPr>
            <w:tcW w:w="2835" w:type="dxa"/>
          </w:tcPr>
          <w:p w:rsidR="00432701" w:rsidRDefault="00432701">
            <w:pPr>
              <w:pStyle w:val="ConsPlusNormal"/>
            </w:pPr>
            <w:r>
              <w:t>органы чувств</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S01</w:t>
            </w:r>
          </w:p>
        </w:tc>
        <w:tc>
          <w:tcPr>
            <w:tcW w:w="2835" w:type="dxa"/>
          </w:tcPr>
          <w:p w:rsidR="00432701" w:rsidRDefault="00432701">
            <w:pPr>
              <w:pStyle w:val="ConsPlusNormal"/>
            </w:pPr>
            <w:r>
              <w:t>офтальмологические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S01A</w:t>
            </w:r>
          </w:p>
        </w:tc>
        <w:tc>
          <w:tcPr>
            <w:tcW w:w="2835" w:type="dxa"/>
          </w:tcPr>
          <w:p w:rsidR="00432701" w:rsidRDefault="00432701">
            <w:pPr>
              <w:pStyle w:val="ConsPlusNormal"/>
            </w:pPr>
            <w:r>
              <w:t>противомикробные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S01AA</w:t>
            </w:r>
          </w:p>
        </w:tc>
        <w:tc>
          <w:tcPr>
            <w:tcW w:w="2835" w:type="dxa"/>
          </w:tcPr>
          <w:p w:rsidR="00432701" w:rsidRDefault="00432701">
            <w:pPr>
              <w:pStyle w:val="ConsPlusNormal"/>
            </w:pPr>
            <w:r>
              <w:t>антибиотики</w:t>
            </w:r>
          </w:p>
        </w:tc>
        <w:tc>
          <w:tcPr>
            <w:tcW w:w="2211" w:type="dxa"/>
          </w:tcPr>
          <w:p w:rsidR="00432701" w:rsidRDefault="00432701">
            <w:pPr>
              <w:pStyle w:val="ConsPlusNormal"/>
            </w:pPr>
            <w:r>
              <w:t>тетрациклин</w:t>
            </w:r>
          </w:p>
        </w:tc>
        <w:tc>
          <w:tcPr>
            <w:tcW w:w="3916" w:type="dxa"/>
          </w:tcPr>
          <w:p w:rsidR="00432701" w:rsidRDefault="00432701">
            <w:pPr>
              <w:pStyle w:val="ConsPlusNormal"/>
            </w:pPr>
            <w:r>
              <w:t>мазь глазная</w:t>
            </w:r>
          </w:p>
        </w:tc>
      </w:tr>
      <w:tr w:rsidR="00432701">
        <w:tc>
          <w:tcPr>
            <w:tcW w:w="1020" w:type="dxa"/>
          </w:tcPr>
          <w:p w:rsidR="00432701" w:rsidRDefault="00432701">
            <w:pPr>
              <w:pStyle w:val="ConsPlusNormal"/>
              <w:jc w:val="center"/>
            </w:pPr>
            <w:r>
              <w:t>S01E</w:t>
            </w:r>
          </w:p>
        </w:tc>
        <w:tc>
          <w:tcPr>
            <w:tcW w:w="2835" w:type="dxa"/>
          </w:tcPr>
          <w:p w:rsidR="00432701" w:rsidRDefault="00432701">
            <w:pPr>
              <w:pStyle w:val="ConsPlusNormal"/>
            </w:pPr>
            <w:r>
              <w:t>противоглаукомные препараты и миотические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S01EB</w:t>
            </w:r>
          </w:p>
        </w:tc>
        <w:tc>
          <w:tcPr>
            <w:tcW w:w="2835" w:type="dxa"/>
          </w:tcPr>
          <w:p w:rsidR="00432701" w:rsidRDefault="00432701">
            <w:pPr>
              <w:pStyle w:val="ConsPlusNormal"/>
            </w:pPr>
            <w:r>
              <w:t>парасимпатомиметики</w:t>
            </w:r>
          </w:p>
        </w:tc>
        <w:tc>
          <w:tcPr>
            <w:tcW w:w="2211" w:type="dxa"/>
          </w:tcPr>
          <w:p w:rsidR="00432701" w:rsidRDefault="00432701">
            <w:pPr>
              <w:pStyle w:val="ConsPlusNormal"/>
            </w:pPr>
            <w:r>
              <w:t>пилокарпин</w:t>
            </w:r>
          </w:p>
        </w:tc>
        <w:tc>
          <w:tcPr>
            <w:tcW w:w="3916" w:type="dxa"/>
          </w:tcPr>
          <w:p w:rsidR="00432701" w:rsidRDefault="00432701">
            <w:pPr>
              <w:pStyle w:val="ConsPlusNormal"/>
            </w:pPr>
            <w:r>
              <w:t>капли глазные</w:t>
            </w:r>
          </w:p>
        </w:tc>
      </w:tr>
      <w:tr w:rsidR="00432701">
        <w:tc>
          <w:tcPr>
            <w:tcW w:w="1020" w:type="dxa"/>
            <w:vMerge w:val="restart"/>
          </w:tcPr>
          <w:p w:rsidR="00432701" w:rsidRDefault="00432701">
            <w:pPr>
              <w:pStyle w:val="ConsPlusNormal"/>
              <w:jc w:val="center"/>
            </w:pPr>
            <w:r>
              <w:t>S01EC</w:t>
            </w:r>
          </w:p>
        </w:tc>
        <w:tc>
          <w:tcPr>
            <w:tcW w:w="2835" w:type="dxa"/>
            <w:vMerge w:val="restart"/>
          </w:tcPr>
          <w:p w:rsidR="00432701" w:rsidRDefault="00432701">
            <w:pPr>
              <w:pStyle w:val="ConsPlusNormal"/>
            </w:pPr>
            <w:r>
              <w:t>ингибиторы карбоангидразы</w:t>
            </w:r>
          </w:p>
        </w:tc>
        <w:tc>
          <w:tcPr>
            <w:tcW w:w="2211" w:type="dxa"/>
          </w:tcPr>
          <w:p w:rsidR="00432701" w:rsidRDefault="00432701">
            <w:pPr>
              <w:pStyle w:val="ConsPlusNormal"/>
            </w:pPr>
            <w:r>
              <w:t>ацетазоламид</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дорзоламид</w:t>
            </w:r>
          </w:p>
        </w:tc>
        <w:tc>
          <w:tcPr>
            <w:tcW w:w="3916" w:type="dxa"/>
          </w:tcPr>
          <w:p w:rsidR="00432701" w:rsidRDefault="00432701">
            <w:pPr>
              <w:pStyle w:val="ConsPlusNormal"/>
            </w:pPr>
            <w:r>
              <w:t>капли глазные</w:t>
            </w:r>
          </w:p>
        </w:tc>
      </w:tr>
      <w:tr w:rsidR="00432701">
        <w:tc>
          <w:tcPr>
            <w:tcW w:w="1020" w:type="dxa"/>
          </w:tcPr>
          <w:p w:rsidR="00432701" w:rsidRDefault="00432701">
            <w:pPr>
              <w:pStyle w:val="ConsPlusNormal"/>
              <w:jc w:val="center"/>
            </w:pPr>
            <w:r>
              <w:t>S01ED</w:t>
            </w:r>
          </w:p>
        </w:tc>
        <w:tc>
          <w:tcPr>
            <w:tcW w:w="2835" w:type="dxa"/>
          </w:tcPr>
          <w:p w:rsidR="00432701" w:rsidRDefault="00432701">
            <w:pPr>
              <w:pStyle w:val="ConsPlusNormal"/>
            </w:pPr>
            <w:r>
              <w:t>бета-адреноблокаторы</w:t>
            </w:r>
          </w:p>
        </w:tc>
        <w:tc>
          <w:tcPr>
            <w:tcW w:w="2211" w:type="dxa"/>
          </w:tcPr>
          <w:p w:rsidR="00432701" w:rsidRDefault="00432701">
            <w:pPr>
              <w:pStyle w:val="ConsPlusNormal"/>
            </w:pPr>
            <w:r>
              <w:t>тимолол</w:t>
            </w:r>
          </w:p>
        </w:tc>
        <w:tc>
          <w:tcPr>
            <w:tcW w:w="3916" w:type="dxa"/>
          </w:tcPr>
          <w:p w:rsidR="00432701" w:rsidRDefault="00432701">
            <w:pPr>
              <w:pStyle w:val="ConsPlusNormal"/>
            </w:pPr>
            <w:r>
              <w:t>капли глазные</w:t>
            </w:r>
          </w:p>
        </w:tc>
      </w:tr>
      <w:tr w:rsidR="00432701">
        <w:tc>
          <w:tcPr>
            <w:tcW w:w="1020" w:type="dxa"/>
          </w:tcPr>
          <w:p w:rsidR="00432701" w:rsidRDefault="00432701">
            <w:pPr>
              <w:pStyle w:val="ConsPlusNormal"/>
              <w:jc w:val="center"/>
            </w:pPr>
            <w:r>
              <w:t>S01EE</w:t>
            </w:r>
          </w:p>
        </w:tc>
        <w:tc>
          <w:tcPr>
            <w:tcW w:w="2835" w:type="dxa"/>
          </w:tcPr>
          <w:p w:rsidR="00432701" w:rsidRDefault="00432701">
            <w:pPr>
              <w:pStyle w:val="ConsPlusNormal"/>
            </w:pPr>
            <w:r>
              <w:t>аналоги простагландинов</w:t>
            </w:r>
          </w:p>
        </w:tc>
        <w:tc>
          <w:tcPr>
            <w:tcW w:w="2211" w:type="dxa"/>
          </w:tcPr>
          <w:p w:rsidR="00432701" w:rsidRDefault="00432701">
            <w:pPr>
              <w:pStyle w:val="ConsPlusNormal"/>
            </w:pPr>
            <w:r>
              <w:t>тафлупрост</w:t>
            </w:r>
          </w:p>
        </w:tc>
        <w:tc>
          <w:tcPr>
            <w:tcW w:w="3916" w:type="dxa"/>
          </w:tcPr>
          <w:p w:rsidR="00432701" w:rsidRDefault="00432701">
            <w:pPr>
              <w:pStyle w:val="ConsPlusNormal"/>
            </w:pPr>
            <w:r>
              <w:t>капли глазные</w:t>
            </w:r>
          </w:p>
        </w:tc>
      </w:tr>
      <w:tr w:rsidR="00432701">
        <w:tc>
          <w:tcPr>
            <w:tcW w:w="1020" w:type="dxa"/>
          </w:tcPr>
          <w:p w:rsidR="00432701" w:rsidRDefault="00432701">
            <w:pPr>
              <w:pStyle w:val="ConsPlusNormal"/>
              <w:jc w:val="center"/>
            </w:pPr>
            <w:r>
              <w:t>S01EX</w:t>
            </w:r>
          </w:p>
        </w:tc>
        <w:tc>
          <w:tcPr>
            <w:tcW w:w="2835" w:type="dxa"/>
          </w:tcPr>
          <w:p w:rsidR="00432701" w:rsidRDefault="00432701">
            <w:pPr>
              <w:pStyle w:val="ConsPlusNormal"/>
            </w:pPr>
            <w:r>
              <w:t>другие противоглаукомные препараты</w:t>
            </w:r>
          </w:p>
        </w:tc>
        <w:tc>
          <w:tcPr>
            <w:tcW w:w="2211" w:type="dxa"/>
          </w:tcPr>
          <w:p w:rsidR="00432701" w:rsidRDefault="00432701">
            <w:pPr>
              <w:pStyle w:val="ConsPlusNormal"/>
            </w:pPr>
            <w:r>
              <w:t>бутиламиногидроксипропоксифеноксиметил-метилоксадиазол</w:t>
            </w:r>
          </w:p>
        </w:tc>
        <w:tc>
          <w:tcPr>
            <w:tcW w:w="3916" w:type="dxa"/>
          </w:tcPr>
          <w:p w:rsidR="00432701" w:rsidRDefault="00432701">
            <w:pPr>
              <w:pStyle w:val="ConsPlusNormal"/>
            </w:pPr>
            <w:r>
              <w:t>капли глазные</w:t>
            </w:r>
          </w:p>
        </w:tc>
      </w:tr>
      <w:tr w:rsidR="00432701">
        <w:tc>
          <w:tcPr>
            <w:tcW w:w="1020" w:type="dxa"/>
          </w:tcPr>
          <w:p w:rsidR="00432701" w:rsidRDefault="00432701">
            <w:pPr>
              <w:pStyle w:val="ConsPlusNormal"/>
              <w:jc w:val="center"/>
            </w:pPr>
            <w:r>
              <w:lastRenderedPageBreak/>
              <w:t>S01F</w:t>
            </w:r>
          </w:p>
        </w:tc>
        <w:tc>
          <w:tcPr>
            <w:tcW w:w="2835" w:type="dxa"/>
          </w:tcPr>
          <w:p w:rsidR="00432701" w:rsidRDefault="00432701">
            <w:pPr>
              <w:pStyle w:val="ConsPlusNormal"/>
            </w:pPr>
            <w:r>
              <w:t>мидриатические и циклоплегические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S01FA</w:t>
            </w:r>
          </w:p>
        </w:tc>
        <w:tc>
          <w:tcPr>
            <w:tcW w:w="2835" w:type="dxa"/>
          </w:tcPr>
          <w:p w:rsidR="00432701" w:rsidRDefault="00432701">
            <w:pPr>
              <w:pStyle w:val="ConsPlusNormal"/>
            </w:pPr>
            <w:r>
              <w:t>антихолинэргические средства</w:t>
            </w:r>
          </w:p>
        </w:tc>
        <w:tc>
          <w:tcPr>
            <w:tcW w:w="2211" w:type="dxa"/>
          </w:tcPr>
          <w:p w:rsidR="00432701" w:rsidRDefault="00432701">
            <w:pPr>
              <w:pStyle w:val="ConsPlusNormal"/>
            </w:pPr>
            <w:r>
              <w:t>тропикамид</w:t>
            </w:r>
          </w:p>
        </w:tc>
        <w:tc>
          <w:tcPr>
            <w:tcW w:w="3916" w:type="dxa"/>
          </w:tcPr>
          <w:p w:rsidR="00432701" w:rsidRDefault="00432701">
            <w:pPr>
              <w:pStyle w:val="ConsPlusNormal"/>
            </w:pPr>
            <w:r>
              <w:t>капли глазные</w:t>
            </w:r>
          </w:p>
        </w:tc>
      </w:tr>
      <w:tr w:rsidR="00432701">
        <w:tc>
          <w:tcPr>
            <w:tcW w:w="1020" w:type="dxa"/>
          </w:tcPr>
          <w:p w:rsidR="00432701" w:rsidRDefault="00432701">
            <w:pPr>
              <w:pStyle w:val="ConsPlusNormal"/>
              <w:jc w:val="center"/>
            </w:pPr>
            <w:r>
              <w:t>S01H</w:t>
            </w:r>
          </w:p>
        </w:tc>
        <w:tc>
          <w:tcPr>
            <w:tcW w:w="2835" w:type="dxa"/>
          </w:tcPr>
          <w:p w:rsidR="00432701" w:rsidRDefault="00432701">
            <w:pPr>
              <w:pStyle w:val="ConsPlusNormal"/>
            </w:pPr>
            <w:r>
              <w:t>местные анестетики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S01HA</w:t>
            </w:r>
          </w:p>
        </w:tc>
        <w:tc>
          <w:tcPr>
            <w:tcW w:w="2835" w:type="dxa"/>
          </w:tcPr>
          <w:p w:rsidR="00432701" w:rsidRDefault="00432701">
            <w:pPr>
              <w:pStyle w:val="ConsPlusNormal"/>
            </w:pPr>
            <w:r>
              <w:t>местные анестетики</w:t>
            </w:r>
          </w:p>
        </w:tc>
        <w:tc>
          <w:tcPr>
            <w:tcW w:w="2211" w:type="dxa"/>
          </w:tcPr>
          <w:p w:rsidR="00432701" w:rsidRDefault="00432701">
            <w:pPr>
              <w:pStyle w:val="ConsPlusNormal"/>
            </w:pPr>
            <w:r>
              <w:t>оксибупрокаин</w:t>
            </w:r>
          </w:p>
        </w:tc>
        <w:tc>
          <w:tcPr>
            <w:tcW w:w="3916" w:type="dxa"/>
          </w:tcPr>
          <w:p w:rsidR="00432701" w:rsidRDefault="00432701">
            <w:pPr>
              <w:pStyle w:val="ConsPlusNormal"/>
            </w:pPr>
            <w:r>
              <w:t>капли глазные</w:t>
            </w:r>
          </w:p>
        </w:tc>
      </w:tr>
      <w:tr w:rsidR="00432701">
        <w:tc>
          <w:tcPr>
            <w:tcW w:w="1020" w:type="dxa"/>
          </w:tcPr>
          <w:p w:rsidR="00432701" w:rsidRDefault="00432701">
            <w:pPr>
              <w:pStyle w:val="ConsPlusNormal"/>
              <w:jc w:val="center"/>
            </w:pPr>
            <w:r>
              <w:t>S01J</w:t>
            </w:r>
          </w:p>
        </w:tc>
        <w:tc>
          <w:tcPr>
            <w:tcW w:w="2835" w:type="dxa"/>
          </w:tcPr>
          <w:p w:rsidR="00432701" w:rsidRDefault="00432701">
            <w:pPr>
              <w:pStyle w:val="ConsPlusNormal"/>
            </w:pPr>
            <w:r>
              <w:t>диагностические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S01JA</w:t>
            </w:r>
          </w:p>
        </w:tc>
        <w:tc>
          <w:tcPr>
            <w:tcW w:w="2835" w:type="dxa"/>
          </w:tcPr>
          <w:p w:rsidR="00432701" w:rsidRDefault="00432701">
            <w:pPr>
              <w:pStyle w:val="ConsPlusNormal"/>
            </w:pPr>
            <w:r>
              <w:t>красящие средства</w:t>
            </w:r>
          </w:p>
        </w:tc>
        <w:tc>
          <w:tcPr>
            <w:tcW w:w="2211" w:type="dxa"/>
          </w:tcPr>
          <w:p w:rsidR="00432701" w:rsidRDefault="00432701">
            <w:pPr>
              <w:pStyle w:val="ConsPlusNormal"/>
            </w:pPr>
            <w:r>
              <w:t>флуоресцеин натрия</w:t>
            </w:r>
          </w:p>
        </w:tc>
        <w:tc>
          <w:tcPr>
            <w:tcW w:w="3916" w:type="dxa"/>
          </w:tcPr>
          <w:p w:rsidR="00432701" w:rsidRDefault="00432701">
            <w:pPr>
              <w:pStyle w:val="ConsPlusNormal"/>
            </w:pPr>
            <w:r>
              <w:t>раствор для внутривенного введения</w:t>
            </w:r>
          </w:p>
        </w:tc>
      </w:tr>
      <w:tr w:rsidR="00432701">
        <w:tc>
          <w:tcPr>
            <w:tcW w:w="1020" w:type="dxa"/>
          </w:tcPr>
          <w:p w:rsidR="00432701" w:rsidRDefault="00432701">
            <w:pPr>
              <w:pStyle w:val="ConsPlusNormal"/>
              <w:jc w:val="center"/>
            </w:pPr>
            <w:r>
              <w:t>S01K</w:t>
            </w:r>
          </w:p>
        </w:tc>
        <w:tc>
          <w:tcPr>
            <w:tcW w:w="2835" w:type="dxa"/>
          </w:tcPr>
          <w:p w:rsidR="00432701" w:rsidRDefault="00432701">
            <w:pPr>
              <w:pStyle w:val="ConsPlusNormal"/>
            </w:pPr>
            <w:r>
              <w:t>препараты, используемые при хирургических вмешательствах в офтальмологии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S01KA</w:t>
            </w:r>
          </w:p>
        </w:tc>
        <w:tc>
          <w:tcPr>
            <w:tcW w:w="2835" w:type="dxa"/>
          </w:tcPr>
          <w:p w:rsidR="00432701" w:rsidRDefault="00432701">
            <w:pPr>
              <w:pStyle w:val="ConsPlusNormal"/>
            </w:pPr>
            <w:r>
              <w:t>вязкоэластичные соединения</w:t>
            </w:r>
          </w:p>
        </w:tc>
        <w:tc>
          <w:tcPr>
            <w:tcW w:w="2211" w:type="dxa"/>
          </w:tcPr>
          <w:p w:rsidR="00432701" w:rsidRDefault="00432701">
            <w:pPr>
              <w:pStyle w:val="ConsPlusNormal"/>
            </w:pPr>
            <w:r>
              <w:t>гипромеллоза</w:t>
            </w:r>
          </w:p>
        </w:tc>
        <w:tc>
          <w:tcPr>
            <w:tcW w:w="3916" w:type="dxa"/>
          </w:tcPr>
          <w:p w:rsidR="00432701" w:rsidRDefault="00432701">
            <w:pPr>
              <w:pStyle w:val="ConsPlusNormal"/>
            </w:pPr>
            <w:r>
              <w:t>капли глазные</w:t>
            </w:r>
          </w:p>
        </w:tc>
      </w:tr>
      <w:tr w:rsidR="00432701">
        <w:tc>
          <w:tcPr>
            <w:tcW w:w="1020" w:type="dxa"/>
          </w:tcPr>
          <w:p w:rsidR="00432701" w:rsidRDefault="00432701">
            <w:pPr>
              <w:pStyle w:val="ConsPlusNormal"/>
              <w:jc w:val="center"/>
            </w:pPr>
            <w:r>
              <w:t>S01L</w:t>
            </w:r>
          </w:p>
        </w:tc>
        <w:tc>
          <w:tcPr>
            <w:tcW w:w="2835" w:type="dxa"/>
          </w:tcPr>
          <w:p w:rsidR="00432701" w:rsidRDefault="00432701">
            <w:pPr>
              <w:pStyle w:val="ConsPlusNormal"/>
            </w:pPr>
            <w:r>
              <w:t>средства, применяемые при заболеваниях сосудистой оболочки глаза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S01LA</w:t>
            </w:r>
          </w:p>
        </w:tc>
        <w:tc>
          <w:tcPr>
            <w:tcW w:w="2835" w:type="dxa"/>
            <w:vMerge w:val="restart"/>
          </w:tcPr>
          <w:p w:rsidR="00432701" w:rsidRDefault="00432701">
            <w:pPr>
              <w:pStyle w:val="ConsPlusNormal"/>
            </w:pPr>
            <w:r>
              <w:t>средства, препятствующие новообразованию сосудов</w:t>
            </w:r>
          </w:p>
        </w:tc>
        <w:tc>
          <w:tcPr>
            <w:tcW w:w="2211" w:type="dxa"/>
          </w:tcPr>
          <w:p w:rsidR="00432701" w:rsidRDefault="00432701">
            <w:pPr>
              <w:pStyle w:val="ConsPlusNormal"/>
            </w:pPr>
            <w:r>
              <w:t>бролуцизумаб</w:t>
            </w:r>
          </w:p>
        </w:tc>
        <w:tc>
          <w:tcPr>
            <w:tcW w:w="3916" w:type="dxa"/>
          </w:tcPr>
          <w:p w:rsidR="00432701" w:rsidRDefault="00432701">
            <w:pPr>
              <w:pStyle w:val="ConsPlusNormal"/>
            </w:pPr>
            <w:r>
              <w:t>раствор для внутриглазного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ранибизумаб</w:t>
            </w:r>
          </w:p>
        </w:tc>
        <w:tc>
          <w:tcPr>
            <w:tcW w:w="3916" w:type="dxa"/>
          </w:tcPr>
          <w:p w:rsidR="00432701" w:rsidRDefault="00432701">
            <w:pPr>
              <w:pStyle w:val="ConsPlusNormal"/>
            </w:pPr>
            <w:r>
              <w:t>раствор для внутриглазного введения</w:t>
            </w:r>
          </w:p>
        </w:tc>
      </w:tr>
      <w:tr w:rsidR="00432701">
        <w:tc>
          <w:tcPr>
            <w:tcW w:w="1020" w:type="dxa"/>
          </w:tcPr>
          <w:p w:rsidR="00432701" w:rsidRDefault="00432701">
            <w:pPr>
              <w:pStyle w:val="ConsPlusNormal"/>
              <w:jc w:val="center"/>
            </w:pPr>
            <w:r>
              <w:t>S02</w:t>
            </w:r>
          </w:p>
        </w:tc>
        <w:tc>
          <w:tcPr>
            <w:tcW w:w="2835" w:type="dxa"/>
          </w:tcPr>
          <w:p w:rsidR="00432701" w:rsidRDefault="00432701">
            <w:pPr>
              <w:pStyle w:val="ConsPlusNormal"/>
            </w:pPr>
            <w:r>
              <w:t>препараты для лечения заболеваний уха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S02A</w:t>
            </w:r>
          </w:p>
        </w:tc>
        <w:tc>
          <w:tcPr>
            <w:tcW w:w="2835" w:type="dxa"/>
          </w:tcPr>
          <w:p w:rsidR="00432701" w:rsidRDefault="00432701">
            <w:pPr>
              <w:pStyle w:val="ConsPlusNormal"/>
            </w:pPr>
            <w:r>
              <w:t>противомикробные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lastRenderedPageBreak/>
              <w:t>S02AA</w:t>
            </w:r>
          </w:p>
        </w:tc>
        <w:tc>
          <w:tcPr>
            <w:tcW w:w="2835" w:type="dxa"/>
          </w:tcPr>
          <w:p w:rsidR="00432701" w:rsidRDefault="00432701">
            <w:pPr>
              <w:pStyle w:val="ConsPlusNormal"/>
            </w:pPr>
            <w:r>
              <w:t>противомикробные препараты</w:t>
            </w:r>
          </w:p>
        </w:tc>
        <w:tc>
          <w:tcPr>
            <w:tcW w:w="2211" w:type="dxa"/>
          </w:tcPr>
          <w:p w:rsidR="00432701" w:rsidRDefault="00432701">
            <w:pPr>
              <w:pStyle w:val="ConsPlusNormal"/>
            </w:pPr>
            <w:r>
              <w:t>рифамицин</w:t>
            </w:r>
          </w:p>
        </w:tc>
        <w:tc>
          <w:tcPr>
            <w:tcW w:w="3916" w:type="dxa"/>
          </w:tcPr>
          <w:p w:rsidR="00432701" w:rsidRDefault="00432701">
            <w:pPr>
              <w:pStyle w:val="ConsPlusNormal"/>
            </w:pPr>
            <w:r>
              <w:t>капли ушные</w:t>
            </w:r>
          </w:p>
        </w:tc>
      </w:tr>
      <w:tr w:rsidR="00432701">
        <w:tc>
          <w:tcPr>
            <w:tcW w:w="1020" w:type="dxa"/>
          </w:tcPr>
          <w:p w:rsidR="00432701" w:rsidRDefault="00432701">
            <w:pPr>
              <w:pStyle w:val="ConsPlusNormal"/>
              <w:jc w:val="center"/>
            </w:pPr>
            <w:r>
              <w:t>V</w:t>
            </w:r>
          </w:p>
        </w:tc>
        <w:tc>
          <w:tcPr>
            <w:tcW w:w="2835" w:type="dxa"/>
          </w:tcPr>
          <w:p w:rsidR="00432701" w:rsidRDefault="00432701">
            <w:pPr>
              <w:pStyle w:val="ConsPlusNormal"/>
            </w:pPr>
            <w:r>
              <w:t>прочие препараты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V01</w:t>
            </w:r>
          </w:p>
        </w:tc>
        <w:tc>
          <w:tcPr>
            <w:tcW w:w="2835" w:type="dxa"/>
          </w:tcPr>
          <w:p w:rsidR="00432701" w:rsidRDefault="00432701">
            <w:pPr>
              <w:pStyle w:val="ConsPlusNormal"/>
            </w:pPr>
            <w:r>
              <w:t>аллергены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V01A</w:t>
            </w:r>
          </w:p>
        </w:tc>
        <w:tc>
          <w:tcPr>
            <w:tcW w:w="2835" w:type="dxa"/>
          </w:tcPr>
          <w:p w:rsidR="00432701" w:rsidRDefault="00432701">
            <w:pPr>
              <w:pStyle w:val="ConsPlusNormal"/>
            </w:pPr>
            <w:r>
              <w:t>аллергены</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V01AA</w:t>
            </w:r>
          </w:p>
        </w:tc>
        <w:tc>
          <w:tcPr>
            <w:tcW w:w="2835" w:type="dxa"/>
            <w:vMerge w:val="restart"/>
          </w:tcPr>
          <w:p w:rsidR="00432701" w:rsidRDefault="00432701">
            <w:pPr>
              <w:pStyle w:val="ConsPlusNormal"/>
            </w:pPr>
            <w:r>
              <w:t>аллергенов экстракт</w:t>
            </w:r>
          </w:p>
        </w:tc>
        <w:tc>
          <w:tcPr>
            <w:tcW w:w="2211" w:type="dxa"/>
          </w:tcPr>
          <w:p w:rsidR="00432701" w:rsidRDefault="00432701">
            <w:pPr>
              <w:pStyle w:val="ConsPlusNormal"/>
            </w:pPr>
            <w:r>
              <w:t>аллергены бактерий</w:t>
            </w:r>
          </w:p>
        </w:tc>
        <w:tc>
          <w:tcPr>
            <w:tcW w:w="3916" w:type="dxa"/>
          </w:tcPr>
          <w:p w:rsidR="00432701" w:rsidRDefault="00432701">
            <w:pPr>
              <w:pStyle w:val="ConsPlusNormal"/>
            </w:pPr>
            <w:r>
              <w:t>раствор для внутрикожного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аллерген бактерий (туберкулезный рекомбинантный)</w:t>
            </w:r>
          </w:p>
        </w:tc>
        <w:tc>
          <w:tcPr>
            <w:tcW w:w="3916" w:type="dxa"/>
          </w:tcPr>
          <w:p w:rsidR="00432701" w:rsidRDefault="00432701">
            <w:pPr>
              <w:pStyle w:val="ConsPlusNormal"/>
            </w:pPr>
            <w:r>
              <w:t>раствор для внутрикожного введения</w:t>
            </w:r>
          </w:p>
        </w:tc>
      </w:tr>
      <w:tr w:rsidR="00432701">
        <w:tc>
          <w:tcPr>
            <w:tcW w:w="1020" w:type="dxa"/>
          </w:tcPr>
          <w:p w:rsidR="00432701" w:rsidRDefault="00432701">
            <w:pPr>
              <w:pStyle w:val="ConsPlusNormal"/>
              <w:jc w:val="center"/>
            </w:pPr>
            <w:r>
              <w:t>V03</w:t>
            </w:r>
          </w:p>
        </w:tc>
        <w:tc>
          <w:tcPr>
            <w:tcW w:w="2835" w:type="dxa"/>
          </w:tcPr>
          <w:p w:rsidR="00432701" w:rsidRDefault="00432701">
            <w:pPr>
              <w:pStyle w:val="ConsPlusNormal"/>
            </w:pPr>
            <w:r>
              <w:t>другие лечебные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V03A</w:t>
            </w:r>
          </w:p>
        </w:tc>
        <w:tc>
          <w:tcPr>
            <w:tcW w:w="2835" w:type="dxa"/>
          </w:tcPr>
          <w:p w:rsidR="00432701" w:rsidRDefault="00432701">
            <w:pPr>
              <w:pStyle w:val="ConsPlusNormal"/>
            </w:pPr>
            <w:r>
              <w:t>другие лечебные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V03AB</w:t>
            </w:r>
          </w:p>
        </w:tc>
        <w:tc>
          <w:tcPr>
            <w:tcW w:w="2835" w:type="dxa"/>
            <w:vMerge w:val="restart"/>
          </w:tcPr>
          <w:p w:rsidR="00432701" w:rsidRDefault="00432701">
            <w:pPr>
              <w:pStyle w:val="ConsPlusNormal"/>
            </w:pPr>
            <w:r>
              <w:t>антидоты</w:t>
            </w:r>
          </w:p>
        </w:tc>
        <w:tc>
          <w:tcPr>
            <w:tcW w:w="2211" w:type="dxa"/>
          </w:tcPr>
          <w:p w:rsidR="00432701" w:rsidRDefault="00432701">
            <w:pPr>
              <w:pStyle w:val="ConsPlusNormal"/>
            </w:pPr>
            <w:r>
              <w:t>димеркаптопропансульфонат натрия</w:t>
            </w:r>
          </w:p>
        </w:tc>
        <w:tc>
          <w:tcPr>
            <w:tcW w:w="3916" w:type="dxa"/>
          </w:tcPr>
          <w:p w:rsidR="00432701" w:rsidRDefault="00432701">
            <w:pPr>
              <w:pStyle w:val="ConsPlusNormal"/>
            </w:pPr>
            <w:r>
              <w:t>раствор для внутримышечного и подкожного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калий-железо гексацианоферрат</w:t>
            </w:r>
          </w:p>
        </w:tc>
        <w:tc>
          <w:tcPr>
            <w:tcW w:w="3916" w:type="dxa"/>
          </w:tcPr>
          <w:p w:rsidR="00432701" w:rsidRDefault="00432701">
            <w:pPr>
              <w:pStyle w:val="ConsPlusNormal"/>
            </w:pPr>
            <w:r>
              <w:t>таблетки</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кальция тринатрия пентетат</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введения и ингаляций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карбоксим</w:t>
            </w:r>
          </w:p>
        </w:tc>
        <w:tc>
          <w:tcPr>
            <w:tcW w:w="3916" w:type="dxa"/>
          </w:tcPr>
          <w:p w:rsidR="00432701" w:rsidRDefault="00432701">
            <w:pPr>
              <w:pStyle w:val="ConsPlusNormal"/>
            </w:pPr>
            <w:r>
              <w:t>раствор для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налоксон</w:t>
            </w: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натрия тиосульфат</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val="restart"/>
          </w:tcPr>
          <w:p w:rsidR="00432701" w:rsidRDefault="00432701">
            <w:pPr>
              <w:pStyle w:val="ConsPlusNormal"/>
            </w:pPr>
            <w:r>
              <w:t>протамина сульфат</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сугаммадекс</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цинка бисвинилимидазола диацетат</w:t>
            </w:r>
          </w:p>
        </w:tc>
        <w:tc>
          <w:tcPr>
            <w:tcW w:w="3916" w:type="dxa"/>
          </w:tcPr>
          <w:p w:rsidR="00432701" w:rsidRDefault="00432701">
            <w:pPr>
              <w:pStyle w:val="ConsPlusNormal"/>
            </w:pPr>
            <w:r>
              <w:t>раствор для внутримышечного введения</w:t>
            </w:r>
          </w:p>
        </w:tc>
      </w:tr>
      <w:tr w:rsidR="00432701">
        <w:tc>
          <w:tcPr>
            <w:tcW w:w="1020" w:type="dxa"/>
            <w:vMerge w:val="restart"/>
          </w:tcPr>
          <w:p w:rsidR="00432701" w:rsidRDefault="00432701">
            <w:pPr>
              <w:pStyle w:val="ConsPlusNormal"/>
              <w:jc w:val="center"/>
            </w:pPr>
            <w:r>
              <w:t>V03AC</w:t>
            </w:r>
          </w:p>
        </w:tc>
        <w:tc>
          <w:tcPr>
            <w:tcW w:w="2835" w:type="dxa"/>
            <w:vMerge w:val="restart"/>
          </w:tcPr>
          <w:p w:rsidR="00432701" w:rsidRDefault="00432701">
            <w:pPr>
              <w:pStyle w:val="ConsPlusNormal"/>
            </w:pPr>
            <w:r>
              <w:t>железосвязывающие препараты</w:t>
            </w:r>
          </w:p>
        </w:tc>
        <w:tc>
          <w:tcPr>
            <w:tcW w:w="2211" w:type="dxa"/>
            <w:vMerge w:val="restart"/>
          </w:tcPr>
          <w:p w:rsidR="00432701" w:rsidRDefault="00432701">
            <w:pPr>
              <w:pStyle w:val="ConsPlusNormal"/>
            </w:pPr>
            <w:r>
              <w:t>деферазирокс</w:t>
            </w:r>
          </w:p>
        </w:tc>
        <w:tc>
          <w:tcPr>
            <w:tcW w:w="3916" w:type="dxa"/>
          </w:tcPr>
          <w:p w:rsidR="00432701" w:rsidRDefault="00432701">
            <w:pPr>
              <w:pStyle w:val="ConsPlusNormal"/>
            </w:pPr>
            <w:r>
              <w:t xml:space="preserve">таблетки диспергируемые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val="restart"/>
          </w:tcPr>
          <w:p w:rsidR="00432701" w:rsidRDefault="00432701">
            <w:pPr>
              <w:pStyle w:val="ConsPlusNormal"/>
              <w:jc w:val="center"/>
            </w:pPr>
            <w:r>
              <w:t>V03AE</w:t>
            </w:r>
          </w:p>
        </w:tc>
        <w:tc>
          <w:tcPr>
            <w:tcW w:w="2835" w:type="dxa"/>
            <w:vMerge w:val="restart"/>
          </w:tcPr>
          <w:p w:rsidR="00432701" w:rsidRDefault="00432701">
            <w:pPr>
              <w:pStyle w:val="ConsPlusNormal"/>
            </w:pPr>
            <w:r>
              <w:t>препараты для лечения гиперкалиемии и гиперфосфатемии</w:t>
            </w:r>
          </w:p>
        </w:tc>
        <w:tc>
          <w:tcPr>
            <w:tcW w:w="2211" w:type="dxa"/>
          </w:tcPr>
          <w:p w:rsidR="00432701" w:rsidRDefault="00432701">
            <w:pPr>
              <w:pStyle w:val="ConsPlusNormal"/>
            </w:pPr>
            <w:r>
              <w:t>кальция полистиролсульфонат</w:t>
            </w:r>
          </w:p>
        </w:tc>
        <w:tc>
          <w:tcPr>
            <w:tcW w:w="3916" w:type="dxa"/>
          </w:tcPr>
          <w:p w:rsidR="00432701" w:rsidRDefault="00432701">
            <w:pPr>
              <w:pStyle w:val="ConsPlusNormal"/>
            </w:pPr>
            <w:r>
              <w:t>порошок для приготовления суспензии для приема внутрь</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комплекс бета- железа (III) оксигидроксида, сахарозы и крахмала</w:t>
            </w:r>
          </w:p>
        </w:tc>
        <w:tc>
          <w:tcPr>
            <w:tcW w:w="3916" w:type="dxa"/>
          </w:tcPr>
          <w:p w:rsidR="00432701" w:rsidRDefault="00432701">
            <w:pPr>
              <w:pStyle w:val="ConsPlusNormal"/>
            </w:pPr>
            <w:r>
              <w:t xml:space="preserve">таблетки жевательные </w:t>
            </w:r>
            <w:hyperlink w:anchor="P7152">
              <w:r>
                <w:rPr>
                  <w:color w:val="0000FF"/>
                </w:rPr>
                <w:t>&lt;***&gt;</w:t>
              </w:r>
            </w:hyperlink>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севеламер</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vMerge w:val="restart"/>
          </w:tcPr>
          <w:p w:rsidR="00432701" w:rsidRDefault="00432701">
            <w:pPr>
              <w:pStyle w:val="ConsPlusNormal"/>
              <w:jc w:val="center"/>
            </w:pPr>
            <w:r>
              <w:t>V03AF</w:t>
            </w:r>
          </w:p>
        </w:tc>
        <w:tc>
          <w:tcPr>
            <w:tcW w:w="2835" w:type="dxa"/>
            <w:vMerge w:val="restart"/>
          </w:tcPr>
          <w:p w:rsidR="00432701" w:rsidRDefault="00432701">
            <w:pPr>
              <w:pStyle w:val="ConsPlusNormal"/>
            </w:pPr>
            <w:r>
              <w:t>дезинтоксикационные препараты для противоопухолевой терапии</w:t>
            </w:r>
          </w:p>
        </w:tc>
        <w:tc>
          <w:tcPr>
            <w:tcW w:w="2211" w:type="dxa"/>
            <w:vMerge w:val="restart"/>
          </w:tcPr>
          <w:p w:rsidR="00432701" w:rsidRDefault="00432701">
            <w:pPr>
              <w:pStyle w:val="ConsPlusNormal"/>
            </w:pPr>
            <w:r>
              <w:t>кальция фолинат</w:t>
            </w:r>
          </w:p>
        </w:tc>
        <w:tc>
          <w:tcPr>
            <w:tcW w:w="3916" w:type="dxa"/>
          </w:tcPr>
          <w:p w:rsidR="00432701" w:rsidRDefault="00432701">
            <w:pPr>
              <w:pStyle w:val="ConsPlusNormal"/>
            </w:pPr>
            <w:r>
              <w:t>лиофилизат для приготовления раствора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vMerge/>
          </w:tcPr>
          <w:p w:rsidR="00432701" w:rsidRDefault="00432701">
            <w:pPr>
              <w:pStyle w:val="ConsPlusNormal"/>
            </w:pPr>
          </w:p>
        </w:tc>
        <w:tc>
          <w:tcPr>
            <w:tcW w:w="3916" w:type="dxa"/>
          </w:tcPr>
          <w:p w:rsidR="00432701" w:rsidRDefault="00432701">
            <w:pPr>
              <w:pStyle w:val="ConsPlusNormal"/>
            </w:pPr>
            <w:r>
              <w:t>раствор для внутривенного и внутримышечного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месна</w:t>
            </w:r>
          </w:p>
        </w:tc>
        <w:tc>
          <w:tcPr>
            <w:tcW w:w="3916" w:type="dxa"/>
          </w:tcPr>
          <w:p w:rsidR="00432701" w:rsidRDefault="00432701">
            <w:pPr>
              <w:pStyle w:val="ConsPlusNormal"/>
            </w:pPr>
            <w:r>
              <w:t>раствор для внутривенного введения</w:t>
            </w:r>
          </w:p>
        </w:tc>
      </w:tr>
      <w:tr w:rsidR="00432701">
        <w:tc>
          <w:tcPr>
            <w:tcW w:w="1020" w:type="dxa"/>
          </w:tcPr>
          <w:p w:rsidR="00432701" w:rsidRDefault="00432701">
            <w:pPr>
              <w:pStyle w:val="ConsPlusNormal"/>
              <w:jc w:val="center"/>
            </w:pPr>
            <w:r>
              <w:lastRenderedPageBreak/>
              <w:t>V03AX</w:t>
            </w:r>
          </w:p>
        </w:tc>
        <w:tc>
          <w:tcPr>
            <w:tcW w:w="2835" w:type="dxa"/>
          </w:tcPr>
          <w:p w:rsidR="00432701" w:rsidRDefault="00432701">
            <w:pPr>
              <w:pStyle w:val="ConsPlusNormal"/>
            </w:pPr>
            <w:r>
              <w:t>прочие лечебные средства</w:t>
            </w:r>
          </w:p>
        </w:tc>
        <w:tc>
          <w:tcPr>
            <w:tcW w:w="2211" w:type="dxa"/>
          </w:tcPr>
          <w:p w:rsidR="00432701" w:rsidRDefault="00432701">
            <w:pPr>
              <w:pStyle w:val="ConsPlusNormal"/>
            </w:pPr>
            <w:r>
              <w:t>дезоксирибонуклеиновая кислота плазмидная (сверхскрученная кольцевая двуцепочечная)</w:t>
            </w:r>
          </w:p>
        </w:tc>
        <w:tc>
          <w:tcPr>
            <w:tcW w:w="3916" w:type="dxa"/>
          </w:tcPr>
          <w:p w:rsidR="00432701" w:rsidRDefault="00432701">
            <w:pPr>
              <w:pStyle w:val="ConsPlusNormal"/>
            </w:pPr>
            <w:r>
              <w:t>лиофилизат для приготовления раствора для внутримышечного введения</w:t>
            </w:r>
          </w:p>
        </w:tc>
      </w:tr>
      <w:tr w:rsidR="00432701">
        <w:tc>
          <w:tcPr>
            <w:tcW w:w="1020" w:type="dxa"/>
          </w:tcPr>
          <w:p w:rsidR="00432701" w:rsidRDefault="00432701">
            <w:pPr>
              <w:pStyle w:val="ConsPlusNormal"/>
              <w:jc w:val="center"/>
            </w:pPr>
            <w:r>
              <w:t>V06</w:t>
            </w:r>
          </w:p>
        </w:tc>
        <w:tc>
          <w:tcPr>
            <w:tcW w:w="2835" w:type="dxa"/>
          </w:tcPr>
          <w:p w:rsidR="00432701" w:rsidRDefault="00432701">
            <w:pPr>
              <w:pStyle w:val="ConsPlusNormal"/>
            </w:pPr>
            <w:r>
              <w:t>лечебное питание</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V06D</w:t>
            </w:r>
          </w:p>
        </w:tc>
        <w:tc>
          <w:tcPr>
            <w:tcW w:w="2835" w:type="dxa"/>
          </w:tcPr>
          <w:p w:rsidR="00432701" w:rsidRDefault="00432701">
            <w:pPr>
              <w:pStyle w:val="ConsPlusNormal"/>
            </w:pPr>
            <w:r>
              <w:t>другие продукты лечебного питания</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V06DD</w:t>
            </w:r>
          </w:p>
        </w:tc>
        <w:tc>
          <w:tcPr>
            <w:tcW w:w="2835" w:type="dxa"/>
            <w:vMerge w:val="restart"/>
          </w:tcPr>
          <w:p w:rsidR="00432701" w:rsidRDefault="00432701">
            <w:pPr>
              <w:pStyle w:val="ConsPlusNormal"/>
            </w:pPr>
            <w:r>
              <w:t>аминокислоты, включая комбинации с полипептидами</w:t>
            </w:r>
          </w:p>
        </w:tc>
        <w:tc>
          <w:tcPr>
            <w:tcW w:w="2211" w:type="dxa"/>
          </w:tcPr>
          <w:p w:rsidR="00432701" w:rsidRDefault="00432701">
            <w:pPr>
              <w:pStyle w:val="ConsPlusNormal"/>
            </w:pPr>
            <w:r>
              <w:t>аминокислоты для парентерального питания</w:t>
            </w:r>
          </w:p>
        </w:tc>
        <w:tc>
          <w:tcPr>
            <w:tcW w:w="3916" w:type="dxa"/>
          </w:tcPr>
          <w:p w:rsidR="00432701" w:rsidRDefault="00432701">
            <w:pPr>
              <w:pStyle w:val="ConsPlusNormal"/>
            </w:pP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аминокислоты и их смеси</w:t>
            </w:r>
          </w:p>
        </w:tc>
        <w:tc>
          <w:tcPr>
            <w:tcW w:w="3916" w:type="dxa"/>
          </w:tcPr>
          <w:p w:rsidR="00432701" w:rsidRDefault="00432701">
            <w:pPr>
              <w:pStyle w:val="ConsPlusNormal"/>
            </w:pP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кетоаналоги аминокислот</w:t>
            </w:r>
          </w:p>
        </w:tc>
        <w:tc>
          <w:tcPr>
            <w:tcW w:w="3916" w:type="dxa"/>
          </w:tcPr>
          <w:p w:rsidR="00432701" w:rsidRDefault="00432701">
            <w:pPr>
              <w:pStyle w:val="ConsPlusNormal"/>
            </w:pPr>
            <w:r>
              <w:t xml:space="preserve">таблетки, покрытые пленочной оболочкой </w:t>
            </w:r>
            <w:hyperlink w:anchor="P7152">
              <w:r>
                <w:rPr>
                  <w:color w:val="0000FF"/>
                </w:rPr>
                <w:t>&lt;***&gt;</w:t>
              </w:r>
            </w:hyperlink>
          </w:p>
        </w:tc>
      </w:tr>
      <w:tr w:rsidR="00432701">
        <w:tc>
          <w:tcPr>
            <w:tcW w:w="1020" w:type="dxa"/>
          </w:tcPr>
          <w:p w:rsidR="00432701" w:rsidRDefault="00432701">
            <w:pPr>
              <w:pStyle w:val="ConsPlusNormal"/>
              <w:jc w:val="center"/>
            </w:pPr>
            <w:r>
              <w:t>V06DE</w:t>
            </w:r>
          </w:p>
        </w:tc>
        <w:tc>
          <w:tcPr>
            <w:tcW w:w="2835" w:type="dxa"/>
          </w:tcPr>
          <w:p w:rsidR="00432701" w:rsidRDefault="00432701">
            <w:pPr>
              <w:pStyle w:val="ConsPlusNormal"/>
            </w:pPr>
            <w:r>
              <w:t>аминокислоты, углеводы, минеральные вещества, витамины в комбинации</w:t>
            </w:r>
          </w:p>
        </w:tc>
        <w:tc>
          <w:tcPr>
            <w:tcW w:w="2211" w:type="dxa"/>
          </w:tcPr>
          <w:p w:rsidR="00432701" w:rsidRDefault="00432701">
            <w:pPr>
              <w:pStyle w:val="ConsPlusNormal"/>
            </w:pPr>
            <w:r>
              <w:t>аминокислоты для парентерального питания + прочие препараты</w:t>
            </w: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V07</w:t>
            </w:r>
          </w:p>
        </w:tc>
        <w:tc>
          <w:tcPr>
            <w:tcW w:w="2835" w:type="dxa"/>
          </w:tcPr>
          <w:p w:rsidR="00432701" w:rsidRDefault="00432701">
            <w:pPr>
              <w:pStyle w:val="ConsPlusNormal"/>
            </w:pPr>
            <w:r>
              <w:t>другие нелечебные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V07A</w:t>
            </w:r>
          </w:p>
        </w:tc>
        <w:tc>
          <w:tcPr>
            <w:tcW w:w="2835" w:type="dxa"/>
          </w:tcPr>
          <w:p w:rsidR="00432701" w:rsidRDefault="00432701">
            <w:pPr>
              <w:pStyle w:val="ConsPlusNormal"/>
            </w:pPr>
            <w:r>
              <w:t>другие нелечебные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V07AB</w:t>
            </w:r>
          </w:p>
        </w:tc>
        <w:tc>
          <w:tcPr>
            <w:tcW w:w="2835" w:type="dxa"/>
          </w:tcPr>
          <w:p w:rsidR="00432701" w:rsidRDefault="00432701">
            <w:pPr>
              <w:pStyle w:val="ConsPlusNormal"/>
            </w:pPr>
            <w:r>
              <w:t xml:space="preserve">растворители и разбавители, включая </w:t>
            </w:r>
            <w:r>
              <w:lastRenderedPageBreak/>
              <w:t>ирригационные растворы</w:t>
            </w:r>
          </w:p>
        </w:tc>
        <w:tc>
          <w:tcPr>
            <w:tcW w:w="2211" w:type="dxa"/>
          </w:tcPr>
          <w:p w:rsidR="00432701" w:rsidRDefault="00432701">
            <w:pPr>
              <w:pStyle w:val="ConsPlusNormal"/>
            </w:pPr>
            <w:r>
              <w:lastRenderedPageBreak/>
              <w:t>вода для инъекций</w:t>
            </w:r>
          </w:p>
        </w:tc>
        <w:tc>
          <w:tcPr>
            <w:tcW w:w="3916" w:type="dxa"/>
          </w:tcPr>
          <w:p w:rsidR="00432701" w:rsidRDefault="00432701">
            <w:pPr>
              <w:pStyle w:val="ConsPlusNormal"/>
            </w:pPr>
            <w:r>
              <w:t>растворитель для приготовления лекарственных форм для инъекций</w:t>
            </w:r>
          </w:p>
        </w:tc>
      </w:tr>
      <w:tr w:rsidR="00432701">
        <w:tc>
          <w:tcPr>
            <w:tcW w:w="1020" w:type="dxa"/>
          </w:tcPr>
          <w:p w:rsidR="00432701" w:rsidRDefault="00432701">
            <w:pPr>
              <w:pStyle w:val="ConsPlusNormal"/>
              <w:jc w:val="center"/>
            </w:pPr>
            <w:r>
              <w:lastRenderedPageBreak/>
              <w:t>V08</w:t>
            </w:r>
          </w:p>
        </w:tc>
        <w:tc>
          <w:tcPr>
            <w:tcW w:w="2835" w:type="dxa"/>
          </w:tcPr>
          <w:p w:rsidR="00432701" w:rsidRDefault="00432701">
            <w:pPr>
              <w:pStyle w:val="ConsPlusNormal"/>
            </w:pPr>
            <w:r>
              <w:t>контрастные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V08A</w:t>
            </w:r>
          </w:p>
        </w:tc>
        <w:tc>
          <w:tcPr>
            <w:tcW w:w="2835" w:type="dxa"/>
          </w:tcPr>
          <w:p w:rsidR="00432701" w:rsidRDefault="00432701">
            <w:pPr>
              <w:pStyle w:val="ConsPlusNormal"/>
            </w:pPr>
            <w:r>
              <w:t>рентгеноконтрастные средства, содержащие йод</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V08AA</w:t>
            </w:r>
          </w:p>
        </w:tc>
        <w:tc>
          <w:tcPr>
            <w:tcW w:w="2835" w:type="dxa"/>
          </w:tcPr>
          <w:p w:rsidR="00432701" w:rsidRDefault="00432701">
            <w:pPr>
              <w:pStyle w:val="ConsPlusNormal"/>
            </w:pPr>
            <w:r>
              <w:t>водорастворимые нефротропные высокоосмолярные рентгеноконтрастные средства</w:t>
            </w:r>
          </w:p>
        </w:tc>
        <w:tc>
          <w:tcPr>
            <w:tcW w:w="2211" w:type="dxa"/>
          </w:tcPr>
          <w:p w:rsidR="00432701" w:rsidRDefault="00432701">
            <w:pPr>
              <w:pStyle w:val="ConsPlusNormal"/>
            </w:pPr>
            <w:r>
              <w:t>натрия амидотризоат</w:t>
            </w:r>
          </w:p>
        </w:tc>
        <w:tc>
          <w:tcPr>
            <w:tcW w:w="3916" w:type="dxa"/>
          </w:tcPr>
          <w:p w:rsidR="00432701" w:rsidRDefault="00432701">
            <w:pPr>
              <w:pStyle w:val="ConsPlusNormal"/>
            </w:pPr>
            <w:r>
              <w:t>раствор для инъекций</w:t>
            </w:r>
          </w:p>
        </w:tc>
      </w:tr>
      <w:tr w:rsidR="00432701">
        <w:tc>
          <w:tcPr>
            <w:tcW w:w="1020" w:type="dxa"/>
            <w:vMerge w:val="restart"/>
          </w:tcPr>
          <w:p w:rsidR="00432701" w:rsidRDefault="00432701">
            <w:pPr>
              <w:pStyle w:val="ConsPlusNormal"/>
              <w:jc w:val="center"/>
            </w:pPr>
            <w:r>
              <w:t>V08AB</w:t>
            </w:r>
          </w:p>
        </w:tc>
        <w:tc>
          <w:tcPr>
            <w:tcW w:w="2835" w:type="dxa"/>
            <w:vMerge w:val="restart"/>
          </w:tcPr>
          <w:p w:rsidR="00432701" w:rsidRDefault="00432701">
            <w:pPr>
              <w:pStyle w:val="ConsPlusNormal"/>
            </w:pPr>
            <w:r>
              <w:t>водорастворимые нефротропные низкоосмолярные рентгеноконтрастные средства</w:t>
            </w:r>
          </w:p>
        </w:tc>
        <w:tc>
          <w:tcPr>
            <w:tcW w:w="2211" w:type="dxa"/>
          </w:tcPr>
          <w:p w:rsidR="00432701" w:rsidRDefault="00432701">
            <w:pPr>
              <w:pStyle w:val="ConsPlusNormal"/>
            </w:pPr>
            <w:r>
              <w:t>йоверсол</w:t>
            </w:r>
          </w:p>
        </w:tc>
        <w:tc>
          <w:tcPr>
            <w:tcW w:w="3916" w:type="dxa"/>
          </w:tcPr>
          <w:p w:rsidR="00432701" w:rsidRDefault="00432701">
            <w:pPr>
              <w:pStyle w:val="ConsPlusNormal"/>
            </w:pPr>
            <w:r>
              <w:t>раствор для внутривенного и внутриартериального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йогексол</w:t>
            </w: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йомепрол</w:t>
            </w:r>
          </w:p>
        </w:tc>
        <w:tc>
          <w:tcPr>
            <w:tcW w:w="3916" w:type="dxa"/>
          </w:tcPr>
          <w:p w:rsidR="00432701" w:rsidRDefault="00432701">
            <w:pPr>
              <w:pStyle w:val="ConsPlusNormal"/>
            </w:pPr>
            <w:r>
              <w:t>раствор для инъекций</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йопромид</w:t>
            </w:r>
          </w:p>
        </w:tc>
        <w:tc>
          <w:tcPr>
            <w:tcW w:w="3916" w:type="dxa"/>
          </w:tcPr>
          <w:p w:rsidR="00432701" w:rsidRDefault="00432701">
            <w:pPr>
              <w:pStyle w:val="ConsPlusNormal"/>
            </w:pPr>
            <w:r>
              <w:t>раствор для инъекций</w:t>
            </w:r>
          </w:p>
        </w:tc>
      </w:tr>
      <w:tr w:rsidR="00432701">
        <w:tc>
          <w:tcPr>
            <w:tcW w:w="1020" w:type="dxa"/>
          </w:tcPr>
          <w:p w:rsidR="00432701" w:rsidRDefault="00432701">
            <w:pPr>
              <w:pStyle w:val="ConsPlusNormal"/>
              <w:jc w:val="center"/>
            </w:pPr>
            <w:r>
              <w:t>V08B</w:t>
            </w:r>
          </w:p>
        </w:tc>
        <w:tc>
          <w:tcPr>
            <w:tcW w:w="2835" w:type="dxa"/>
          </w:tcPr>
          <w:p w:rsidR="00432701" w:rsidRDefault="00432701">
            <w:pPr>
              <w:pStyle w:val="ConsPlusNormal"/>
            </w:pPr>
            <w:r>
              <w:t>рентгеноконтрастные средства, кроме йодсодержащих</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V08BA</w:t>
            </w:r>
          </w:p>
        </w:tc>
        <w:tc>
          <w:tcPr>
            <w:tcW w:w="2835" w:type="dxa"/>
          </w:tcPr>
          <w:p w:rsidR="00432701" w:rsidRDefault="00432701">
            <w:pPr>
              <w:pStyle w:val="ConsPlusNormal"/>
            </w:pPr>
            <w:r>
              <w:t>рентгеноконтрастные средства, содержащие бария сульфат</w:t>
            </w:r>
          </w:p>
        </w:tc>
        <w:tc>
          <w:tcPr>
            <w:tcW w:w="2211" w:type="dxa"/>
          </w:tcPr>
          <w:p w:rsidR="00432701" w:rsidRDefault="00432701">
            <w:pPr>
              <w:pStyle w:val="ConsPlusNormal"/>
            </w:pPr>
            <w:r>
              <w:t>бария сульфат</w:t>
            </w:r>
          </w:p>
        </w:tc>
        <w:tc>
          <w:tcPr>
            <w:tcW w:w="3916" w:type="dxa"/>
          </w:tcPr>
          <w:p w:rsidR="00432701" w:rsidRDefault="00432701">
            <w:pPr>
              <w:pStyle w:val="ConsPlusNormal"/>
            </w:pPr>
            <w:r>
              <w:t>порошок для приготовления суспензии для приема внутрь</w:t>
            </w:r>
          </w:p>
        </w:tc>
      </w:tr>
      <w:tr w:rsidR="00432701">
        <w:tc>
          <w:tcPr>
            <w:tcW w:w="1020" w:type="dxa"/>
          </w:tcPr>
          <w:p w:rsidR="00432701" w:rsidRDefault="00432701">
            <w:pPr>
              <w:pStyle w:val="ConsPlusNormal"/>
              <w:jc w:val="center"/>
            </w:pPr>
            <w:r>
              <w:t>V08C</w:t>
            </w:r>
          </w:p>
        </w:tc>
        <w:tc>
          <w:tcPr>
            <w:tcW w:w="2835" w:type="dxa"/>
          </w:tcPr>
          <w:p w:rsidR="00432701" w:rsidRDefault="00432701">
            <w:pPr>
              <w:pStyle w:val="ConsPlusNormal"/>
            </w:pPr>
            <w:r>
              <w:t>контрастные средства для магнитно-резонансной томографии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vMerge w:val="restart"/>
          </w:tcPr>
          <w:p w:rsidR="00432701" w:rsidRDefault="00432701">
            <w:pPr>
              <w:pStyle w:val="ConsPlusNormal"/>
              <w:jc w:val="center"/>
            </w:pPr>
            <w:r>
              <w:t>V08CA</w:t>
            </w:r>
          </w:p>
        </w:tc>
        <w:tc>
          <w:tcPr>
            <w:tcW w:w="2835" w:type="dxa"/>
            <w:vMerge w:val="restart"/>
          </w:tcPr>
          <w:p w:rsidR="00432701" w:rsidRDefault="00432701">
            <w:pPr>
              <w:pStyle w:val="ConsPlusNormal"/>
            </w:pPr>
            <w:r>
              <w:t xml:space="preserve">парамагнитные контрастные </w:t>
            </w:r>
            <w:r>
              <w:lastRenderedPageBreak/>
              <w:t>средства</w:t>
            </w:r>
          </w:p>
        </w:tc>
        <w:tc>
          <w:tcPr>
            <w:tcW w:w="2211" w:type="dxa"/>
          </w:tcPr>
          <w:p w:rsidR="00432701" w:rsidRDefault="00432701">
            <w:pPr>
              <w:pStyle w:val="ConsPlusNormal"/>
            </w:pPr>
            <w:r>
              <w:lastRenderedPageBreak/>
              <w:t>гадобеновая кислота</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гадобутрол</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гадодиамид</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гадоксетовая кислота</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гадопентетовая кислота</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гадотеридол</w:t>
            </w:r>
          </w:p>
        </w:tc>
        <w:tc>
          <w:tcPr>
            <w:tcW w:w="3916" w:type="dxa"/>
          </w:tcPr>
          <w:p w:rsidR="00432701" w:rsidRDefault="00432701">
            <w:pPr>
              <w:pStyle w:val="ConsPlusNormal"/>
            </w:pPr>
            <w:r>
              <w:t>раствор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гадотеровая кислота</w:t>
            </w:r>
          </w:p>
        </w:tc>
        <w:tc>
          <w:tcPr>
            <w:tcW w:w="3916" w:type="dxa"/>
          </w:tcPr>
          <w:p w:rsidR="00432701" w:rsidRDefault="00432701">
            <w:pPr>
              <w:pStyle w:val="ConsPlusNormal"/>
            </w:pPr>
            <w:r>
              <w:t>раствор для внутривенного введения</w:t>
            </w:r>
          </w:p>
        </w:tc>
      </w:tr>
      <w:tr w:rsidR="00432701">
        <w:tc>
          <w:tcPr>
            <w:tcW w:w="1020" w:type="dxa"/>
            <w:vMerge w:val="restart"/>
          </w:tcPr>
          <w:p w:rsidR="00432701" w:rsidRDefault="00432701">
            <w:pPr>
              <w:pStyle w:val="ConsPlusNormal"/>
              <w:jc w:val="center"/>
            </w:pPr>
            <w:r>
              <w:t>V09</w:t>
            </w:r>
          </w:p>
        </w:tc>
        <w:tc>
          <w:tcPr>
            <w:tcW w:w="2835" w:type="dxa"/>
            <w:vMerge w:val="restart"/>
          </w:tcPr>
          <w:p w:rsidR="00432701" w:rsidRDefault="00432701">
            <w:pPr>
              <w:pStyle w:val="ConsPlusNormal"/>
            </w:pPr>
            <w:r>
              <w:t>диагностические радиофармацевтические средства</w:t>
            </w:r>
          </w:p>
        </w:tc>
        <w:tc>
          <w:tcPr>
            <w:tcW w:w="2211" w:type="dxa"/>
          </w:tcPr>
          <w:p w:rsidR="00432701" w:rsidRDefault="00432701">
            <w:pPr>
              <w:pStyle w:val="ConsPlusNormal"/>
            </w:pPr>
            <w:r>
              <w:t>меброфенин</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пентатех 99mTc</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пирфотех 99mTc</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технеция (99mTc) оксабифор</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vMerge/>
          </w:tcPr>
          <w:p w:rsidR="00432701" w:rsidRDefault="00432701">
            <w:pPr>
              <w:pStyle w:val="ConsPlusNormal"/>
            </w:pPr>
          </w:p>
        </w:tc>
        <w:tc>
          <w:tcPr>
            <w:tcW w:w="2835" w:type="dxa"/>
            <w:vMerge/>
          </w:tcPr>
          <w:p w:rsidR="00432701" w:rsidRDefault="00432701">
            <w:pPr>
              <w:pStyle w:val="ConsPlusNormal"/>
            </w:pPr>
          </w:p>
        </w:tc>
        <w:tc>
          <w:tcPr>
            <w:tcW w:w="2211" w:type="dxa"/>
          </w:tcPr>
          <w:p w:rsidR="00432701" w:rsidRDefault="00432701">
            <w:pPr>
              <w:pStyle w:val="ConsPlusNormal"/>
            </w:pPr>
            <w:r>
              <w:t>технеция (99mTc) фитат</w:t>
            </w:r>
          </w:p>
        </w:tc>
        <w:tc>
          <w:tcPr>
            <w:tcW w:w="3916" w:type="dxa"/>
          </w:tcPr>
          <w:p w:rsidR="00432701" w:rsidRDefault="00432701">
            <w:pPr>
              <w:pStyle w:val="ConsPlusNormal"/>
            </w:pPr>
            <w:r>
              <w:t>лиофилизат для приготовления раствора для внутривенного введения</w:t>
            </w:r>
          </w:p>
        </w:tc>
      </w:tr>
      <w:tr w:rsidR="00432701">
        <w:tc>
          <w:tcPr>
            <w:tcW w:w="1020" w:type="dxa"/>
          </w:tcPr>
          <w:p w:rsidR="00432701" w:rsidRDefault="00432701">
            <w:pPr>
              <w:pStyle w:val="ConsPlusNormal"/>
              <w:jc w:val="center"/>
            </w:pPr>
            <w:r>
              <w:t>V10</w:t>
            </w:r>
          </w:p>
        </w:tc>
        <w:tc>
          <w:tcPr>
            <w:tcW w:w="2835" w:type="dxa"/>
          </w:tcPr>
          <w:p w:rsidR="00432701" w:rsidRDefault="00432701">
            <w:pPr>
              <w:pStyle w:val="ConsPlusNormal"/>
            </w:pPr>
            <w:r>
              <w:t>терапевтические радиофармацевтические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V10B</w:t>
            </w:r>
          </w:p>
        </w:tc>
        <w:tc>
          <w:tcPr>
            <w:tcW w:w="2835" w:type="dxa"/>
          </w:tcPr>
          <w:p w:rsidR="00432701" w:rsidRDefault="00432701">
            <w:pPr>
              <w:pStyle w:val="ConsPlusNormal"/>
            </w:pPr>
            <w:r>
              <w:t>радиофармацевтические средства для уменьшения боли при новообразованиях костной ткани</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lastRenderedPageBreak/>
              <w:t>V10BX</w:t>
            </w:r>
          </w:p>
        </w:tc>
        <w:tc>
          <w:tcPr>
            <w:tcW w:w="2835" w:type="dxa"/>
          </w:tcPr>
          <w:p w:rsidR="00432701" w:rsidRDefault="00432701">
            <w:pPr>
              <w:pStyle w:val="ConsPlusNormal"/>
            </w:pPr>
            <w:r>
              <w:t>разные радиофармацевтические средства для уменьшения боли</w:t>
            </w:r>
          </w:p>
        </w:tc>
        <w:tc>
          <w:tcPr>
            <w:tcW w:w="2211" w:type="dxa"/>
          </w:tcPr>
          <w:p w:rsidR="00432701" w:rsidRDefault="00432701">
            <w:pPr>
              <w:pStyle w:val="ConsPlusNormal"/>
            </w:pPr>
            <w:r>
              <w:t>стронция хлорид 89Sr</w:t>
            </w:r>
          </w:p>
        </w:tc>
        <w:tc>
          <w:tcPr>
            <w:tcW w:w="3916" w:type="dxa"/>
          </w:tcPr>
          <w:p w:rsidR="00432701" w:rsidRDefault="00432701">
            <w:pPr>
              <w:pStyle w:val="ConsPlusNormal"/>
            </w:pPr>
            <w:r>
              <w:t>раствор для внутривенного введения</w:t>
            </w:r>
          </w:p>
        </w:tc>
      </w:tr>
      <w:tr w:rsidR="00432701">
        <w:tc>
          <w:tcPr>
            <w:tcW w:w="1020" w:type="dxa"/>
          </w:tcPr>
          <w:p w:rsidR="00432701" w:rsidRDefault="00432701">
            <w:pPr>
              <w:pStyle w:val="ConsPlusNormal"/>
              <w:jc w:val="center"/>
            </w:pPr>
            <w:r>
              <w:t>V10X</w:t>
            </w:r>
          </w:p>
        </w:tc>
        <w:tc>
          <w:tcPr>
            <w:tcW w:w="2835" w:type="dxa"/>
          </w:tcPr>
          <w:p w:rsidR="00432701" w:rsidRDefault="00432701">
            <w:pPr>
              <w:pStyle w:val="ConsPlusNormal"/>
            </w:pPr>
            <w:r>
              <w:t>другие терапевтические радиофармацевтические средства</w:t>
            </w:r>
          </w:p>
        </w:tc>
        <w:tc>
          <w:tcPr>
            <w:tcW w:w="2211" w:type="dxa"/>
          </w:tcPr>
          <w:p w:rsidR="00432701" w:rsidRDefault="00432701">
            <w:pPr>
              <w:pStyle w:val="ConsPlusNormal"/>
            </w:pPr>
          </w:p>
        </w:tc>
        <w:tc>
          <w:tcPr>
            <w:tcW w:w="3916" w:type="dxa"/>
          </w:tcPr>
          <w:p w:rsidR="00432701" w:rsidRDefault="00432701">
            <w:pPr>
              <w:pStyle w:val="ConsPlusNormal"/>
            </w:pPr>
          </w:p>
        </w:tc>
      </w:tr>
      <w:tr w:rsidR="00432701">
        <w:tc>
          <w:tcPr>
            <w:tcW w:w="1020" w:type="dxa"/>
          </w:tcPr>
          <w:p w:rsidR="00432701" w:rsidRDefault="00432701">
            <w:pPr>
              <w:pStyle w:val="ConsPlusNormal"/>
              <w:jc w:val="center"/>
            </w:pPr>
            <w:r>
              <w:t>V10XX</w:t>
            </w:r>
          </w:p>
        </w:tc>
        <w:tc>
          <w:tcPr>
            <w:tcW w:w="2835" w:type="dxa"/>
          </w:tcPr>
          <w:p w:rsidR="00432701" w:rsidRDefault="00432701">
            <w:pPr>
              <w:pStyle w:val="ConsPlusNormal"/>
            </w:pPr>
            <w:r>
              <w:t>разные терапевтические радиофармацевтические средства</w:t>
            </w:r>
          </w:p>
        </w:tc>
        <w:tc>
          <w:tcPr>
            <w:tcW w:w="2211" w:type="dxa"/>
          </w:tcPr>
          <w:p w:rsidR="00432701" w:rsidRDefault="00432701">
            <w:pPr>
              <w:pStyle w:val="ConsPlusNormal"/>
            </w:pPr>
            <w:r>
              <w:t>радия хлорид [223 Ra]</w:t>
            </w:r>
          </w:p>
        </w:tc>
        <w:tc>
          <w:tcPr>
            <w:tcW w:w="3916" w:type="dxa"/>
          </w:tcPr>
          <w:p w:rsidR="00432701" w:rsidRDefault="00432701">
            <w:pPr>
              <w:pStyle w:val="ConsPlusNormal"/>
            </w:pPr>
            <w:r>
              <w:t>раствор для внутривенного введения</w:t>
            </w:r>
          </w:p>
        </w:tc>
      </w:tr>
    </w:tbl>
    <w:p w:rsidR="00432701" w:rsidRDefault="00432701">
      <w:pPr>
        <w:pStyle w:val="ConsPlusNormal"/>
        <w:sectPr w:rsidR="00432701">
          <w:pgSz w:w="16838" w:h="11905" w:orient="landscape"/>
          <w:pgMar w:top="1701" w:right="1134" w:bottom="850" w:left="1134" w:header="0" w:footer="0" w:gutter="0"/>
          <w:cols w:space="720"/>
          <w:titlePg/>
        </w:sectPr>
      </w:pPr>
    </w:p>
    <w:p w:rsidR="00432701" w:rsidRDefault="00432701">
      <w:pPr>
        <w:pStyle w:val="ConsPlusNormal"/>
        <w:jc w:val="both"/>
      </w:pPr>
    </w:p>
    <w:p w:rsidR="00432701" w:rsidRDefault="00432701">
      <w:pPr>
        <w:pStyle w:val="ConsPlusNormal"/>
        <w:ind w:firstLine="540"/>
        <w:jc w:val="both"/>
      </w:pPr>
      <w:r>
        <w:t>--------------------------------</w:t>
      </w:r>
    </w:p>
    <w:p w:rsidR="00432701" w:rsidRDefault="00432701">
      <w:pPr>
        <w:pStyle w:val="ConsPlusNormal"/>
        <w:spacing w:before="220"/>
        <w:ind w:firstLine="540"/>
        <w:jc w:val="both"/>
      </w:pPr>
      <w:r>
        <w:t>&lt;*&gt; За исключением лекарственных препаратов, используемых исключительно в стационарных условиях согласно инструкции по медицинскому применению лекарственных препаратов.</w:t>
      </w:r>
    </w:p>
    <w:p w:rsidR="00432701" w:rsidRDefault="00432701">
      <w:pPr>
        <w:pStyle w:val="ConsPlusNormal"/>
        <w:spacing w:before="220"/>
        <w:ind w:firstLine="540"/>
        <w:jc w:val="both"/>
      </w:pPr>
      <w:r>
        <w:t xml:space="preserve">&lt;**&gt; По решению врачебных комиссий медицинской организации по месту жительства/прикрепления в случаях, предусмотренных </w:t>
      </w:r>
      <w:hyperlink r:id="rId81">
        <w:r>
          <w:rPr>
            <w:color w:val="0000FF"/>
          </w:rPr>
          <w:t>Порядком</w:t>
        </w:r>
      </w:hyperlink>
      <w:r>
        <w:t xml:space="preserve"> назначения лекарственных препаратов, утвержденным приказом Министерства здравоохранения Российской Федерации от 24 ноября 2021 года N 1094н, или в случаях установленного уровня доказательного использования лекарственных препаратов ниже 1.</w:t>
      </w:r>
    </w:p>
    <w:p w:rsidR="00432701" w:rsidRDefault="00432701">
      <w:pPr>
        <w:pStyle w:val="ConsPlusNormal"/>
        <w:spacing w:before="220"/>
        <w:ind w:firstLine="540"/>
        <w:jc w:val="both"/>
      </w:pPr>
      <w:bookmarkStart w:id="13" w:name="P7152"/>
      <w:bookmarkEnd w:id="13"/>
      <w:r>
        <w:t xml:space="preserve">&lt;***&gt; По согласованию с медицинскими организациями третьего уровня согласно профилю заболевания в соответствии с </w:t>
      </w:r>
      <w:hyperlink r:id="rId82">
        <w:r>
          <w:rPr>
            <w:color w:val="0000FF"/>
          </w:rPr>
          <w:t>Порядком</w:t>
        </w:r>
      </w:hyperlink>
      <w:r>
        <w:t xml:space="preserve">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w:t>
      </w:r>
    </w:p>
    <w:p w:rsidR="00432701" w:rsidRDefault="00432701">
      <w:pPr>
        <w:pStyle w:val="ConsPlusNormal"/>
        <w:jc w:val="both"/>
      </w:pPr>
    </w:p>
    <w:p w:rsidR="00432701" w:rsidRDefault="00432701">
      <w:pPr>
        <w:pStyle w:val="ConsPlusTitle"/>
        <w:jc w:val="center"/>
        <w:outlineLvl w:val="2"/>
      </w:pPr>
      <w:r>
        <w:t>Медицинские изделия</w:t>
      </w:r>
    </w:p>
    <w:p w:rsidR="00432701" w:rsidRDefault="00432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20"/>
        <w:gridCol w:w="2268"/>
        <w:gridCol w:w="4335"/>
      </w:tblGrid>
      <w:tr w:rsidR="00432701">
        <w:tc>
          <w:tcPr>
            <w:tcW w:w="2920" w:type="dxa"/>
          </w:tcPr>
          <w:p w:rsidR="00432701" w:rsidRDefault="00432701">
            <w:pPr>
              <w:pStyle w:val="ConsPlusNormal"/>
              <w:jc w:val="center"/>
            </w:pPr>
            <w:r>
              <w:t>Медицинское изделие</w:t>
            </w:r>
          </w:p>
        </w:tc>
        <w:tc>
          <w:tcPr>
            <w:tcW w:w="2268" w:type="dxa"/>
          </w:tcPr>
          <w:p w:rsidR="00432701" w:rsidRDefault="00432701">
            <w:pPr>
              <w:pStyle w:val="ConsPlusNormal"/>
              <w:jc w:val="center"/>
            </w:pPr>
            <w:r>
              <w:t>Код вида в номенклатурной классификации медицинских изделий</w:t>
            </w:r>
          </w:p>
        </w:tc>
        <w:tc>
          <w:tcPr>
            <w:tcW w:w="4335" w:type="dxa"/>
          </w:tcPr>
          <w:p w:rsidR="00432701" w:rsidRDefault="00432701">
            <w:pPr>
              <w:pStyle w:val="ConsPlusNormal"/>
              <w:jc w:val="center"/>
            </w:pPr>
            <w:r>
              <w:t>Наименование вида медицинского изделия</w:t>
            </w:r>
          </w:p>
        </w:tc>
      </w:tr>
      <w:tr w:rsidR="00432701">
        <w:tc>
          <w:tcPr>
            <w:tcW w:w="2920" w:type="dxa"/>
          </w:tcPr>
          <w:p w:rsidR="00432701" w:rsidRDefault="00432701">
            <w:pPr>
              <w:pStyle w:val="ConsPlusNormal"/>
            </w:pPr>
            <w:r>
              <w:t>Иглы инсулиновые</w:t>
            </w:r>
          </w:p>
        </w:tc>
        <w:tc>
          <w:tcPr>
            <w:tcW w:w="2268" w:type="dxa"/>
          </w:tcPr>
          <w:p w:rsidR="00432701" w:rsidRDefault="00432701">
            <w:pPr>
              <w:pStyle w:val="ConsPlusNormal"/>
              <w:jc w:val="center"/>
            </w:pPr>
            <w:r>
              <w:t>137610</w:t>
            </w:r>
          </w:p>
        </w:tc>
        <w:tc>
          <w:tcPr>
            <w:tcW w:w="4335" w:type="dxa"/>
          </w:tcPr>
          <w:p w:rsidR="00432701" w:rsidRDefault="00432701">
            <w:pPr>
              <w:pStyle w:val="ConsPlusNormal"/>
            </w:pPr>
            <w:r>
              <w:t>игла для автоинъектора</w:t>
            </w:r>
          </w:p>
        </w:tc>
      </w:tr>
      <w:tr w:rsidR="00432701">
        <w:tc>
          <w:tcPr>
            <w:tcW w:w="2920" w:type="dxa"/>
          </w:tcPr>
          <w:p w:rsidR="00432701" w:rsidRDefault="00432701">
            <w:pPr>
              <w:pStyle w:val="ConsPlusNormal"/>
            </w:pPr>
            <w:r>
              <w:t>Тест-полоски для определения содержания глюкозы в крови</w:t>
            </w:r>
          </w:p>
        </w:tc>
        <w:tc>
          <w:tcPr>
            <w:tcW w:w="2268" w:type="dxa"/>
          </w:tcPr>
          <w:p w:rsidR="00432701" w:rsidRDefault="00432701">
            <w:pPr>
              <w:pStyle w:val="ConsPlusNormal"/>
              <w:jc w:val="center"/>
            </w:pPr>
            <w:r>
              <w:t>248900</w:t>
            </w:r>
          </w:p>
        </w:tc>
        <w:tc>
          <w:tcPr>
            <w:tcW w:w="4335" w:type="dxa"/>
          </w:tcPr>
          <w:p w:rsidR="00432701" w:rsidRDefault="00432701">
            <w:pPr>
              <w:pStyle w:val="ConsPlusNormal"/>
            </w:pPr>
            <w:r>
              <w:t>глюкоза ИВД, реагент</w:t>
            </w:r>
          </w:p>
        </w:tc>
      </w:tr>
      <w:tr w:rsidR="00432701">
        <w:tc>
          <w:tcPr>
            <w:tcW w:w="2920" w:type="dxa"/>
          </w:tcPr>
          <w:p w:rsidR="00432701" w:rsidRDefault="00432701">
            <w:pPr>
              <w:pStyle w:val="ConsPlusNormal"/>
            </w:pPr>
            <w:r>
              <w:t>Инфузионные наборы к инсулиновой помпе</w:t>
            </w:r>
          </w:p>
        </w:tc>
        <w:tc>
          <w:tcPr>
            <w:tcW w:w="2268" w:type="dxa"/>
          </w:tcPr>
          <w:p w:rsidR="00432701" w:rsidRDefault="00432701">
            <w:pPr>
              <w:pStyle w:val="ConsPlusNormal"/>
              <w:jc w:val="center"/>
            </w:pPr>
            <w:r>
              <w:t>351940</w:t>
            </w:r>
          </w:p>
        </w:tc>
        <w:tc>
          <w:tcPr>
            <w:tcW w:w="4335" w:type="dxa"/>
          </w:tcPr>
          <w:p w:rsidR="00432701" w:rsidRDefault="00432701">
            <w:pPr>
              <w:pStyle w:val="ConsPlusNormal"/>
            </w:pPr>
            <w:r>
              <w:t>набор для введения инсулина амбулаторный</w:t>
            </w:r>
          </w:p>
        </w:tc>
      </w:tr>
      <w:tr w:rsidR="00432701">
        <w:tc>
          <w:tcPr>
            <w:tcW w:w="2920" w:type="dxa"/>
          </w:tcPr>
          <w:p w:rsidR="00432701" w:rsidRDefault="00432701">
            <w:pPr>
              <w:pStyle w:val="ConsPlusNormal"/>
            </w:pPr>
            <w:r>
              <w:t>Резервуары к инсулиновой помпе</w:t>
            </w:r>
          </w:p>
        </w:tc>
        <w:tc>
          <w:tcPr>
            <w:tcW w:w="2268" w:type="dxa"/>
          </w:tcPr>
          <w:p w:rsidR="00432701" w:rsidRDefault="00432701">
            <w:pPr>
              <w:pStyle w:val="ConsPlusNormal"/>
              <w:jc w:val="center"/>
            </w:pPr>
            <w:r>
              <w:t>207670</w:t>
            </w:r>
          </w:p>
        </w:tc>
        <w:tc>
          <w:tcPr>
            <w:tcW w:w="4335" w:type="dxa"/>
          </w:tcPr>
          <w:p w:rsidR="00432701" w:rsidRDefault="00432701">
            <w:pPr>
              <w:pStyle w:val="ConsPlusNormal"/>
            </w:pPr>
            <w:r>
              <w:t>резервуар для амбулаторной инсулиновой инфузионной помпы</w:t>
            </w:r>
          </w:p>
        </w:tc>
      </w:tr>
      <w:tr w:rsidR="00432701">
        <w:tc>
          <w:tcPr>
            <w:tcW w:w="2920" w:type="dxa"/>
          </w:tcPr>
          <w:p w:rsidR="00432701" w:rsidRDefault="00432701">
            <w:pPr>
              <w:pStyle w:val="ConsPlusNormal"/>
            </w:pPr>
            <w:r>
              <w:t xml:space="preserve">Датчик (сенсор) системы </w:t>
            </w:r>
            <w:r>
              <w:lastRenderedPageBreak/>
              <w:t>мониторинга глюкозы</w:t>
            </w:r>
          </w:p>
        </w:tc>
        <w:tc>
          <w:tcPr>
            <w:tcW w:w="2268" w:type="dxa"/>
          </w:tcPr>
          <w:p w:rsidR="00432701" w:rsidRDefault="00432701">
            <w:pPr>
              <w:pStyle w:val="ConsPlusNormal"/>
              <w:jc w:val="center"/>
            </w:pPr>
            <w:r>
              <w:lastRenderedPageBreak/>
              <w:t>300910</w:t>
            </w:r>
          </w:p>
        </w:tc>
        <w:tc>
          <w:tcPr>
            <w:tcW w:w="4335" w:type="dxa"/>
          </w:tcPr>
          <w:p w:rsidR="00432701" w:rsidRDefault="00432701">
            <w:pPr>
              <w:pStyle w:val="ConsPlusNormal"/>
            </w:pPr>
            <w:r>
              <w:t xml:space="preserve">датчик системы чрескожного мониторинга </w:t>
            </w:r>
            <w:r>
              <w:lastRenderedPageBreak/>
              <w:t xml:space="preserve">уровня глюкозы </w:t>
            </w:r>
            <w:hyperlink w:anchor="P7182">
              <w:r>
                <w:rPr>
                  <w:color w:val="0000FF"/>
                </w:rPr>
                <w:t>&lt;*&gt;</w:t>
              </w:r>
            </w:hyperlink>
          </w:p>
        </w:tc>
      </w:tr>
      <w:tr w:rsidR="00432701">
        <w:tc>
          <w:tcPr>
            <w:tcW w:w="2920" w:type="dxa"/>
          </w:tcPr>
          <w:p w:rsidR="00432701" w:rsidRDefault="00432701">
            <w:pPr>
              <w:pStyle w:val="ConsPlusNormal"/>
            </w:pPr>
            <w:r>
              <w:lastRenderedPageBreak/>
              <w:t>Наконечник для ручки-скарификатора</w:t>
            </w:r>
          </w:p>
        </w:tc>
        <w:tc>
          <w:tcPr>
            <w:tcW w:w="2268" w:type="dxa"/>
          </w:tcPr>
          <w:p w:rsidR="00432701" w:rsidRDefault="00432701">
            <w:pPr>
              <w:pStyle w:val="ConsPlusNormal"/>
              <w:jc w:val="center"/>
            </w:pPr>
            <w:r>
              <w:t>164390</w:t>
            </w:r>
          </w:p>
        </w:tc>
        <w:tc>
          <w:tcPr>
            <w:tcW w:w="4335" w:type="dxa"/>
          </w:tcPr>
          <w:p w:rsidR="00432701" w:rsidRDefault="00432701">
            <w:pPr>
              <w:pStyle w:val="ConsPlusNormal"/>
            </w:pPr>
            <w:r>
              <w:t xml:space="preserve">наконечник для ручки-скарификатора (ланцеты для прокалывания) </w:t>
            </w:r>
            <w:hyperlink w:anchor="P7182">
              <w:r>
                <w:rPr>
                  <w:color w:val="0000FF"/>
                </w:rPr>
                <w:t>&lt;*&gt;</w:t>
              </w:r>
            </w:hyperlink>
          </w:p>
        </w:tc>
      </w:tr>
      <w:tr w:rsidR="00432701">
        <w:tc>
          <w:tcPr>
            <w:tcW w:w="2920" w:type="dxa"/>
          </w:tcPr>
          <w:p w:rsidR="00432701" w:rsidRDefault="00432701">
            <w:pPr>
              <w:pStyle w:val="ConsPlusNormal"/>
            </w:pPr>
            <w:r>
              <w:t>Набор сервисный к инсулиновой помпе</w:t>
            </w:r>
          </w:p>
        </w:tc>
        <w:tc>
          <w:tcPr>
            <w:tcW w:w="2268" w:type="dxa"/>
          </w:tcPr>
          <w:p w:rsidR="00432701" w:rsidRDefault="00432701">
            <w:pPr>
              <w:pStyle w:val="ConsPlusNormal"/>
              <w:jc w:val="center"/>
            </w:pPr>
            <w:r>
              <w:t>207650</w:t>
            </w:r>
          </w:p>
        </w:tc>
        <w:tc>
          <w:tcPr>
            <w:tcW w:w="4335" w:type="dxa"/>
          </w:tcPr>
          <w:p w:rsidR="00432701" w:rsidRDefault="00432701">
            <w:pPr>
              <w:pStyle w:val="ConsPlusNormal"/>
            </w:pPr>
            <w:r>
              <w:t xml:space="preserve">набор сервисный в составе: крышка отсека для батареи; ключ для отсека с батареей; батареи АА 1,5 В; адаптер </w:t>
            </w:r>
            <w:hyperlink w:anchor="P7182">
              <w:r>
                <w:rPr>
                  <w:color w:val="0000FF"/>
                </w:rPr>
                <w:t>&lt;*&gt;</w:t>
              </w:r>
            </w:hyperlink>
          </w:p>
        </w:tc>
      </w:tr>
    </w:tbl>
    <w:p w:rsidR="00432701" w:rsidRDefault="00432701">
      <w:pPr>
        <w:pStyle w:val="ConsPlusNormal"/>
        <w:sectPr w:rsidR="00432701">
          <w:pgSz w:w="16838" w:h="11905" w:orient="landscape"/>
          <w:pgMar w:top="1701" w:right="1134" w:bottom="850" w:left="1134" w:header="0" w:footer="0" w:gutter="0"/>
          <w:cols w:space="720"/>
          <w:titlePg/>
        </w:sectPr>
      </w:pPr>
    </w:p>
    <w:p w:rsidR="00432701" w:rsidRDefault="00432701">
      <w:pPr>
        <w:pStyle w:val="ConsPlusNormal"/>
        <w:jc w:val="both"/>
      </w:pPr>
    </w:p>
    <w:p w:rsidR="00432701" w:rsidRDefault="00432701">
      <w:pPr>
        <w:pStyle w:val="ConsPlusNormal"/>
        <w:ind w:firstLine="540"/>
        <w:jc w:val="both"/>
      </w:pPr>
      <w:r>
        <w:t>--------------------------------</w:t>
      </w:r>
    </w:p>
    <w:p w:rsidR="00432701" w:rsidRDefault="00432701">
      <w:pPr>
        <w:pStyle w:val="ConsPlusNormal"/>
        <w:spacing w:before="220"/>
        <w:ind w:firstLine="540"/>
        <w:jc w:val="both"/>
      </w:pPr>
      <w:bookmarkStart w:id="14" w:name="P7182"/>
      <w:bookmarkEnd w:id="14"/>
      <w:r>
        <w:t>&lt;*&gt; Для обеспечения детей до 18 лет.</w:t>
      </w: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right"/>
        <w:outlineLvl w:val="1"/>
      </w:pPr>
      <w:r>
        <w:t>Приложение N 3</w:t>
      </w:r>
    </w:p>
    <w:p w:rsidR="00432701" w:rsidRDefault="00432701">
      <w:pPr>
        <w:pStyle w:val="ConsPlusNormal"/>
        <w:jc w:val="right"/>
      </w:pPr>
      <w:r>
        <w:t>к территориальной программе</w:t>
      </w:r>
    </w:p>
    <w:p w:rsidR="00432701" w:rsidRDefault="00432701">
      <w:pPr>
        <w:pStyle w:val="ConsPlusNormal"/>
        <w:jc w:val="right"/>
      </w:pPr>
      <w:r>
        <w:t>государственных гарантий бесплатного</w:t>
      </w:r>
    </w:p>
    <w:p w:rsidR="00432701" w:rsidRDefault="00432701">
      <w:pPr>
        <w:pStyle w:val="ConsPlusNormal"/>
        <w:jc w:val="right"/>
      </w:pPr>
      <w:r>
        <w:t>оказания гражданам медицинской помощи</w:t>
      </w:r>
    </w:p>
    <w:p w:rsidR="00432701" w:rsidRDefault="00432701">
      <w:pPr>
        <w:pStyle w:val="ConsPlusNormal"/>
        <w:jc w:val="right"/>
      </w:pPr>
      <w:r>
        <w:t>в Архангельской области на 2025 год</w:t>
      </w:r>
    </w:p>
    <w:p w:rsidR="00432701" w:rsidRDefault="00432701">
      <w:pPr>
        <w:pStyle w:val="ConsPlusNormal"/>
        <w:jc w:val="right"/>
      </w:pPr>
      <w:r>
        <w:t>и на плановый период 2026 и 2027 годов</w:t>
      </w:r>
    </w:p>
    <w:p w:rsidR="00432701" w:rsidRDefault="00432701">
      <w:pPr>
        <w:pStyle w:val="ConsPlusNormal"/>
        <w:jc w:val="both"/>
      </w:pPr>
    </w:p>
    <w:p w:rsidR="00432701" w:rsidRDefault="00432701">
      <w:pPr>
        <w:pStyle w:val="ConsPlusTitle"/>
        <w:jc w:val="center"/>
      </w:pPr>
      <w:bookmarkStart w:id="15" w:name="P7195"/>
      <w:bookmarkEnd w:id="15"/>
      <w:r>
        <w:t>ЦЕЛЕВЫЕ ЗНАЧЕНИЯ</w:t>
      </w:r>
    </w:p>
    <w:p w:rsidR="00432701" w:rsidRDefault="00432701">
      <w:pPr>
        <w:pStyle w:val="ConsPlusTitle"/>
        <w:jc w:val="center"/>
      </w:pPr>
      <w:r>
        <w:t>критериев доступности и качества медицинской помощи</w:t>
      </w:r>
    </w:p>
    <w:p w:rsidR="00432701" w:rsidRDefault="00432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969"/>
        <w:gridCol w:w="709"/>
        <w:gridCol w:w="710"/>
        <w:gridCol w:w="789"/>
      </w:tblGrid>
      <w:tr w:rsidR="00432701">
        <w:tc>
          <w:tcPr>
            <w:tcW w:w="4479" w:type="dxa"/>
            <w:gridSpan w:val="2"/>
          </w:tcPr>
          <w:p w:rsidR="00432701" w:rsidRDefault="00432701">
            <w:pPr>
              <w:pStyle w:val="ConsPlusNormal"/>
              <w:jc w:val="center"/>
            </w:pPr>
            <w:r>
              <w:t>Критерии доступности и качества медицинской помощи</w:t>
            </w:r>
          </w:p>
        </w:tc>
        <w:tc>
          <w:tcPr>
            <w:tcW w:w="709" w:type="dxa"/>
          </w:tcPr>
          <w:p w:rsidR="00432701" w:rsidRDefault="00432701">
            <w:pPr>
              <w:pStyle w:val="ConsPlusNormal"/>
              <w:jc w:val="center"/>
            </w:pPr>
            <w:r>
              <w:t>2025 год</w:t>
            </w:r>
          </w:p>
        </w:tc>
        <w:tc>
          <w:tcPr>
            <w:tcW w:w="710" w:type="dxa"/>
          </w:tcPr>
          <w:p w:rsidR="00432701" w:rsidRDefault="00432701">
            <w:pPr>
              <w:pStyle w:val="ConsPlusNormal"/>
              <w:jc w:val="center"/>
            </w:pPr>
            <w:r>
              <w:t>2026 год</w:t>
            </w:r>
          </w:p>
        </w:tc>
        <w:tc>
          <w:tcPr>
            <w:tcW w:w="789" w:type="dxa"/>
          </w:tcPr>
          <w:p w:rsidR="00432701" w:rsidRDefault="00432701">
            <w:pPr>
              <w:pStyle w:val="ConsPlusNormal"/>
              <w:jc w:val="center"/>
            </w:pPr>
            <w:r>
              <w:t>2027 год</w:t>
            </w:r>
          </w:p>
        </w:tc>
      </w:tr>
      <w:tr w:rsidR="00432701">
        <w:tc>
          <w:tcPr>
            <w:tcW w:w="4479" w:type="dxa"/>
            <w:gridSpan w:val="2"/>
          </w:tcPr>
          <w:p w:rsidR="00432701" w:rsidRDefault="00432701">
            <w:pPr>
              <w:pStyle w:val="ConsPlusNormal"/>
              <w:jc w:val="center"/>
            </w:pPr>
            <w:r>
              <w:t>1</w:t>
            </w:r>
          </w:p>
        </w:tc>
        <w:tc>
          <w:tcPr>
            <w:tcW w:w="709" w:type="dxa"/>
          </w:tcPr>
          <w:p w:rsidR="00432701" w:rsidRDefault="00432701">
            <w:pPr>
              <w:pStyle w:val="ConsPlusNormal"/>
              <w:jc w:val="center"/>
            </w:pPr>
            <w:r>
              <w:t>2</w:t>
            </w:r>
          </w:p>
        </w:tc>
        <w:tc>
          <w:tcPr>
            <w:tcW w:w="710" w:type="dxa"/>
          </w:tcPr>
          <w:p w:rsidR="00432701" w:rsidRDefault="00432701">
            <w:pPr>
              <w:pStyle w:val="ConsPlusNormal"/>
              <w:jc w:val="center"/>
            </w:pPr>
            <w:r>
              <w:t>3</w:t>
            </w:r>
          </w:p>
        </w:tc>
        <w:tc>
          <w:tcPr>
            <w:tcW w:w="789" w:type="dxa"/>
          </w:tcPr>
          <w:p w:rsidR="00432701" w:rsidRDefault="00432701">
            <w:pPr>
              <w:pStyle w:val="ConsPlusNormal"/>
              <w:jc w:val="center"/>
            </w:pPr>
            <w:r>
              <w:t>4</w:t>
            </w:r>
          </w:p>
        </w:tc>
      </w:tr>
      <w:tr w:rsidR="00432701">
        <w:tc>
          <w:tcPr>
            <w:tcW w:w="6687" w:type="dxa"/>
            <w:gridSpan w:val="5"/>
          </w:tcPr>
          <w:p w:rsidR="00432701" w:rsidRDefault="00432701">
            <w:pPr>
              <w:pStyle w:val="ConsPlusNormal"/>
              <w:jc w:val="center"/>
              <w:outlineLvl w:val="2"/>
            </w:pPr>
            <w:r>
              <w:t>Критерии доступности медицинской помощи</w:t>
            </w:r>
          </w:p>
        </w:tc>
      </w:tr>
      <w:tr w:rsidR="00432701">
        <w:tc>
          <w:tcPr>
            <w:tcW w:w="510" w:type="dxa"/>
            <w:vMerge w:val="restart"/>
          </w:tcPr>
          <w:p w:rsidR="00432701" w:rsidRDefault="00432701">
            <w:pPr>
              <w:pStyle w:val="ConsPlusNormal"/>
              <w:jc w:val="center"/>
            </w:pPr>
            <w:r>
              <w:t>1</w:t>
            </w:r>
          </w:p>
        </w:tc>
        <w:tc>
          <w:tcPr>
            <w:tcW w:w="3969" w:type="dxa"/>
          </w:tcPr>
          <w:p w:rsidR="00432701" w:rsidRDefault="00432701">
            <w:pPr>
              <w:pStyle w:val="ConsPlusNormal"/>
            </w:pPr>
            <w:r>
              <w:t>Удовлетворенность населения медицинской помощью, в том числе:</w:t>
            </w:r>
          </w:p>
        </w:tc>
        <w:tc>
          <w:tcPr>
            <w:tcW w:w="709" w:type="dxa"/>
          </w:tcPr>
          <w:p w:rsidR="00432701" w:rsidRDefault="00432701">
            <w:pPr>
              <w:pStyle w:val="ConsPlusNormal"/>
              <w:jc w:val="center"/>
            </w:pPr>
            <w:r>
              <w:t>43,4</w:t>
            </w:r>
          </w:p>
        </w:tc>
        <w:tc>
          <w:tcPr>
            <w:tcW w:w="710" w:type="dxa"/>
          </w:tcPr>
          <w:p w:rsidR="00432701" w:rsidRDefault="00432701">
            <w:pPr>
              <w:pStyle w:val="ConsPlusNormal"/>
              <w:jc w:val="center"/>
            </w:pPr>
            <w:r>
              <w:t>43,5</w:t>
            </w:r>
          </w:p>
        </w:tc>
        <w:tc>
          <w:tcPr>
            <w:tcW w:w="789" w:type="dxa"/>
          </w:tcPr>
          <w:p w:rsidR="00432701" w:rsidRDefault="00432701">
            <w:pPr>
              <w:pStyle w:val="ConsPlusNormal"/>
              <w:jc w:val="center"/>
            </w:pPr>
            <w:r>
              <w:t>43,5</w:t>
            </w:r>
          </w:p>
        </w:tc>
      </w:tr>
      <w:tr w:rsidR="00432701">
        <w:tc>
          <w:tcPr>
            <w:tcW w:w="510" w:type="dxa"/>
            <w:vMerge/>
          </w:tcPr>
          <w:p w:rsidR="00432701" w:rsidRDefault="00432701">
            <w:pPr>
              <w:pStyle w:val="ConsPlusNormal"/>
            </w:pPr>
          </w:p>
        </w:tc>
        <w:tc>
          <w:tcPr>
            <w:tcW w:w="3969" w:type="dxa"/>
          </w:tcPr>
          <w:p w:rsidR="00432701" w:rsidRDefault="00432701">
            <w:pPr>
              <w:pStyle w:val="ConsPlusNormal"/>
            </w:pPr>
            <w:r>
              <w:t>Городского населения</w:t>
            </w:r>
          </w:p>
        </w:tc>
        <w:tc>
          <w:tcPr>
            <w:tcW w:w="709" w:type="dxa"/>
          </w:tcPr>
          <w:p w:rsidR="00432701" w:rsidRDefault="00432701">
            <w:pPr>
              <w:pStyle w:val="ConsPlusNormal"/>
              <w:jc w:val="center"/>
            </w:pPr>
            <w:r>
              <w:t>54,6</w:t>
            </w:r>
          </w:p>
        </w:tc>
        <w:tc>
          <w:tcPr>
            <w:tcW w:w="710" w:type="dxa"/>
          </w:tcPr>
          <w:p w:rsidR="00432701" w:rsidRDefault="00432701">
            <w:pPr>
              <w:pStyle w:val="ConsPlusNormal"/>
              <w:jc w:val="center"/>
            </w:pPr>
            <w:r>
              <w:t>54,6</w:t>
            </w:r>
          </w:p>
        </w:tc>
        <w:tc>
          <w:tcPr>
            <w:tcW w:w="789" w:type="dxa"/>
          </w:tcPr>
          <w:p w:rsidR="00432701" w:rsidRDefault="00432701">
            <w:pPr>
              <w:pStyle w:val="ConsPlusNormal"/>
              <w:jc w:val="center"/>
            </w:pPr>
            <w:r>
              <w:t>54,6</w:t>
            </w:r>
          </w:p>
        </w:tc>
      </w:tr>
      <w:tr w:rsidR="00432701">
        <w:tc>
          <w:tcPr>
            <w:tcW w:w="510" w:type="dxa"/>
            <w:vMerge/>
          </w:tcPr>
          <w:p w:rsidR="00432701" w:rsidRDefault="00432701">
            <w:pPr>
              <w:pStyle w:val="ConsPlusNormal"/>
            </w:pPr>
          </w:p>
        </w:tc>
        <w:tc>
          <w:tcPr>
            <w:tcW w:w="3969" w:type="dxa"/>
          </w:tcPr>
          <w:p w:rsidR="00432701" w:rsidRDefault="00432701">
            <w:pPr>
              <w:pStyle w:val="ConsPlusNormal"/>
            </w:pPr>
            <w:r>
              <w:t>Сельского населения (процентов от числа опрошенных)</w:t>
            </w:r>
          </w:p>
        </w:tc>
        <w:tc>
          <w:tcPr>
            <w:tcW w:w="709" w:type="dxa"/>
          </w:tcPr>
          <w:p w:rsidR="00432701" w:rsidRDefault="00432701">
            <w:pPr>
              <w:pStyle w:val="ConsPlusNormal"/>
              <w:jc w:val="center"/>
            </w:pPr>
            <w:r>
              <w:t>47,8</w:t>
            </w:r>
          </w:p>
        </w:tc>
        <w:tc>
          <w:tcPr>
            <w:tcW w:w="710" w:type="dxa"/>
          </w:tcPr>
          <w:p w:rsidR="00432701" w:rsidRDefault="00432701">
            <w:pPr>
              <w:pStyle w:val="ConsPlusNormal"/>
              <w:jc w:val="center"/>
            </w:pPr>
            <w:r>
              <w:t>47,8</w:t>
            </w:r>
          </w:p>
        </w:tc>
        <w:tc>
          <w:tcPr>
            <w:tcW w:w="789" w:type="dxa"/>
          </w:tcPr>
          <w:p w:rsidR="00432701" w:rsidRDefault="00432701">
            <w:pPr>
              <w:pStyle w:val="ConsPlusNormal"/>
              <w:jc w:val="center"/>
            </w:pPr>
            <w:r>
              <w:t>47,8</w:t>
            </w:r>
          </w:p>
        </w:tc>
      </w:tr>
      <w:tr w:rsidR="00432701">
        <w:tc>
          <w:tcPr>
            <w:tcW w:w="510" w:type="dxa"/>
          </w:tcPr>
          <w:p w:rsidR="00432701" w:rsidRDefault="00432701">
            <w:pPr>
              <w:pStyle w:val="ConsPlusNormal"/>
              <w:jc w:val="center"/>
            </w:pPr>
            <w:r>
              <w:t>2</w:t>
            </w:r>
          </w:p>
        </w:tc>
        <w:tc>
          <w:tcPr>
            <w:tcW w:w="3969" w:type="dxa"/>
          </w:tcPr>
          <w:p w:rsidR="00432701" w:rsidRDefault="00432701">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Архангельской области (далее - территориальная программа)</w:t>
            </w:r>
          </w:p>
        </w:tc>
        <w:tc>
          <w:tcPr>
            <w:tcW w:w="709" w:type="dxa"/>
          </w:tcPr>
          <w:p w:rsidR="00432701" w:rsidRDefault="00432701">
            <w:pPr>
              <w:pStyle w:val="ConsPlusNormal"/>
              <w:jc w:val="center"/>
            </w:pPr>
            <w:r>
              <w:t>8,8</w:t>
            </w:r>
          </w:p>
        </w:tc>
        <w:tc>
          <w:tcPr>
            <w:tcW w:w="710" w:type="dxa"/>
          </w:tcPr>
          <w:p w:rsidR="00432701" w:rsidRDefault="00432701">
            <w:pPr>
              <w:pStyle w:val="ConsPlusNormal"/>
              <w:jc w:val="center"/>
            </w:pPr>
            <w:r>
              <w:t>8,8</w:t>
            </w:r>
          </w:p>
        </w:tc>
        <w:tc>
          <w:tcPr>
            <w:tcW w:w="789" w:type="dxa"/>
          </w:tcPr>
          <w:p w:rsidR="00432701" w:rsidRDefault="00432701">
            <w:pPr>
              <w:pStyle w:val="ConsPlusNormal"/>
              <w:jc w:val="center"/>
            </w:pPr>
            <w:r>
              <w:t>8,8</w:t>
            </w:r>
          </w:p>
        </w:tc>
      </w:tr>
      <w:tr w:rsidR="00432701">
        <w:tc>
          <w:tcPr>
            <w:tcW w:w="510" w:type="dxa"/>
          </w:tcPr>
          <w:p w:rsidR="00432701" w:rsidRDefault="00432701">
            <w:pPr>
              <w:pStyle w:val="ConsPlusNormal"/>
              <w:jc w:val="center"/>
            </w:pPr>
            <w:r>
              <w:t>3</w:t>
            </w:r>
          </w:p>
        </w:tc>
        <w:tc>
          <w:tcPr>
            <w:tcW w:w="3969" w:type="dxa"/>
          </w:tcPr>
          <w:p w:rsidR="00432701" w:rsidRDefault="00432701">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709" w:type="dxa"/>
          </w:tcPr>
          <w:p w:rsidR="00432701" w:rsidRDefault="00432701">
            <w:pPr>
              <w:pStyle w:val="ConsPlusNormal"/>
              <w:jc w:val="center"/>
            </w:pPr>
            <w:r>
              <w:t>2,0</w:t>
            </w:r>
          </w:p>
        </w:tc>
        <w:tc>
          <w:tcPr>
            <w:tcW w:w="710" w:type="dxa"/>
          </w:tcPr>
          <w:p w:rsidR="00432701" w:rsidRDefault="00432701">
            <w:pPr>
              <w:pStyle w:val="ConsPlusNormal"/>
              <w:jc w:val="center"/>
            </w:pPr>
            <w:r>
              <w:t>2,0</w:t>
            </w:r>
          </w:p>
        </w:tc>
        <w:tc>
          <w:tcPr>
            <w:tcW w:w="789" w:type="dxa"/>
          </w:tcPr>
          <w:p w:rsidR="00432701" w:rsidRDefault="00432701">
            <w:pPr>
              <w:pStyle w:val="ConsPlusNormal"/>
              <w:jc w:val="center"/>
            </w:pPr>
            <w:r>
              <w:t>2,0</w:t>
            </w:r>
          </w:p>
        </w:tc>
      </w:tr>
      <w:tr w:rsidR="00432701">
        <w:tc>
          <w:tcPr>
            <w:tcW w:w="510" w:type="dxa"/>
          </w:tcPr>
          <w:p w:rsidR="00432701" w:rsidRDefault="00432701">
            <w:pPr>
              <w:pStyle w:val="ConsPlusNormal"/>
              <w:jc w:val="center"/>
            </w:pPr>
            <w:r>
              <w:t>4</w:t>
            </w:r>
          </w:p>
        </w:tc>
        <w:tc>
          <w:tcPr>
            <w:tcW w:w="3969" w:type="dxa"/>
          </w:tcPr>
          <w:p w:rsidR="00432701" w:rsidRDefault="00432701">
            <w:pPr>
              <w:pStyle w:val="ConsPlusNormal"/>
            </w:pPr>
            <w: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w:t>
            </w:r>
            <w:r>
              <w:lastRenderedPageBreak/>
              <w:t>медицинская помощь в стационарных условиях в рамках территориальной программы обязательного медицинского страхования</w:t>
            </w:r>
          </w:p>
        </w:tc>
        <w:tc>
          <w:tcPr>
            <w:tcW w:w="709" w:type="dxa"/>
          </w:tcPr>
          <w:p w:rsidR="00432701" w:rsidRDefault="00432701">
            <w:pPr>
              <w:pStyle w:val="ConsPlusNormal"/>
              <w:jc w:val="center"/>
            </w:pPr>
            <w:r>
              <w:lastRenderedPageBreak/>
              <w:t>0,016</w:t>
            </w:r>
          </w:p>
        </w:tc>
        <w:tc>
          <w:tcPr>
            <w:tcW w:w="710" w:type="dxa"/>
          </w:tcPr>
          <w:p w:rsidR="00432701" w:rsidRDefault="00432701">
            <w:pPr>
              <w:pStyle w:val="ConsPlusNormal"/>
              <w:jc w:val="center"/>
            </w:pPr>
            <w:r>
              <w:t>0,016</w:t>
            </w:r>
          </w:p>
        </w:tc>
        <w:tc>
          <w:tcPr>
            <w:tcW w:w="789" w:type="dxa"/>
          </w:tcPr>
          <w:p w:rsidR="00432701" w:rsidRDefault="00432701">
            <w:pPr>
              <w:pStyle w:val="ConsPlusNormal"/>
              <w:jc w:val="center"/>
            </w:pPr>
            <w:r>
              <w:t>0,016</w:t>
            </w:r>
          </w:p>
        </w:tc>
      </w:tr>
      <w:tr w:rsidR="00432701">
        <w:tc>
          <w:tcPr>
            <w:tcW w:w="510" w:type="dxa"/>
          </w:tcPr>
          <w:p w:rsidR="00432701" w:rsidRDefault="00432701">
            <w:pPr>
              <w:pStyle w:val="ConsPlusNormal"/>
              <w:jc w:val="center"/>
            </w:pPr>
            <w:r>
              <w:lastRenderedPageBreak/>
              <w:t>5</w:t>
            </w:r>
          </w:p>
        </w:tc>
        <w:tc>
          <w:tcPr>
            <w:tcW w:w="3969" w:type="dxa"/>
          </w:tcPr>
          <w:p w:rsidR="00432701" w:rsidRDefault="00432701">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709" w:type="dxa"/>
          </w:tcPr>
          <w:p w:rsidR="00432701" w:rsidRDefault="00432701">
            <w:pPr>
              <w:pStyle w:val="ConsPlusNormal"/>
              <w:jc w:val="center"/>
            </w:pPr>
            <w:r>
              <w:t>60</w:t>
            </w:r>
          </w:p>
        </w:tc>
        <w:tc>
          <w:tcPr>
            <w:tcW w:w="710" w:type="dxa"/>
          </w:tcPr>
          <w:p w:rsidR="00432701" w:rsidRDefault="00432701">
            <w:pPr>
              <w:pStyle w:val="ConsPlusNormal"/>
              <w:jc w:val="center"/>
            </w:pPr>
            <w:r>
              <w:t>65</w:t>
            </w:r>
          </w:p>
        </w:tc>
        <w:tc>
          <w:tcPr>
            <w:tcW w:w="789" w:type="dxa"/>
          </w:tcPr>
          <w:p w:rsidR="00432701" w:rsidRDefault="00432701">
            <w:pPr>
              <w:pStyle w:val="ConsPlusNormal"/>
              <w:jc w:val="center"/>
            </w:pPr>
            <w:r>
              <w:t>70</w:t>
            </w:r>
          </w:p>
        </w:tc>
      </w:tr>
      <w:tr w:rsidR="00432701">
        <w:tc>
          <w:tcPr>
            <w:tcW w:w="510" w:type="dxa"/>
          </w:tcPr>
          <w:p w:rsidR="00432701" w:rsidRDefault="00432701">
            <w:pPr>
              <w:pStyle w:val="ConsPlusNormal"/>
              <w:jc w:val="center"/>
            </w:pPr>
            <w:r>
              <w:t>6</w:t>
            </w:r>
          </w:p>
        </w:tc>
        <w:tc>
          <w:tcPr>
            <w:tcW w:w="3969" w:type="dxa"/>
          </w:tcPr>
          <w:p w:rsidR="00432701" w:rsidRDefault="00432701">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709" w:type="dxa"/>
          </w:tcPr>
          <w:p w:rsidR="00432701" w:rsidRDefault="00432701">
            <w:pPr>
              <w:pStyle w:val="ConsPlusNormal"/>
              <w:jc w:val="center"/>
            </w:pPr>
            <w:r>
              <w:t>0</w:t>
            </w:r>
          </w:p>
        </w:tc>
        <w:tc>
          <w:tcPr>
            <w:tcW w:w="710" w:type="dxa"/>
          </w:tcPr>
          <w:p w:rsidR="00432701" w:rsidRDefault="00432701">
            <w:pPr>
              <w:pStyle w:val="ConsPlusNormal"/>
              <w:jc w:val="center"/>
            </w:pPr>
            <w:r>
              <w:t>0</w:t>
            </w:r>
          </w:p>
        </w:tc>
        <w:tc>
          <w:tcPr>
            <w:tcW w:w="789" w:type="dxa"/>
          </w:tcPr>
          <w:p w:rsidR="00432701" w:rsidRDefault="00432701">
            <w:pPr>
              <w:pStyle w:val="ConsPlusNormal"/>
              <w:jc w:val="center"/>
            </w:pPr>
            <w:r>
              <w:t>0</w:t>
            </w:r>
          </w:p>
        </w:tc>
      </w:tr>
      <w:tr w:rsidR="00432701">
        <w:tc>
          <w:tcPr>
            <w:tcW w:w="510" w:type="dxa"/>
          </w:tcPr>
          <w:p w:rsidR="00432701" w:rsidRDefault="00432701">
            <w:pPr>
              <w:pStyle w:val="ConsPlusNormal"/>
              <w:jc w:val="center"/>
            </w:pPr>
            <w:r>
              <w:t>7</w:t>
            </w:r>
          </w:p>
        </w:tc>
        <w:tc>
          <w:tcPr>
            <w:tcW w:w="3969" w:type="dxa"/>
          </w:tcPr>
          <w:p w:rsidR="00432701" w:rsidRDefault="00432701">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709" w:type="dxa"/>
          </w:tcPr>
          <w:p w:rsidR="00432701" w:rsidRDefault="00432701">
            <w:pPr>
              <w:pStyle w:val="ConsPlusNormal"/>
              <w:jc w:val="center"/>
            </w:pPr>
            <w:r>
              <w:t>0</w:t>
            </w:r>
          </w:p>
        </w:tc>
        <w:tc>
          <w:tcPr>
            <w:tcW w:w="710" w:type="dxa"/>
          </w:tcPr>
          <w:p w:rsidR="00432701" w:rsidRDefault="00432701">
            <w:pPr>
              <w:pStyle w:val="ConsPlusNormal"/>
              <w:jc w:val="center"/>
            </w:pPr>
            <w:r>
              <w:t>0</w:t>
            </w:r>
          </w:p>
        </w:tc>
        <w:tc>
          <w:tcPr>
            <w:tcW w:w="789" w:type="dxa"/>
          </w:tcPr>
          <w:p w:rsidR="00432701" w:rsidRDefault="00432701">
            <w:pPr>
              <w:pStyle w:val="ConsPlusNormal"/>
              <w:jc w:val="center"/>
            </w:pPr>
            <w:r>
              <w:t>0</w:t>
            </w:r>
          </w:p>
        </w:tc>
      </w:tr>
      <w:tr w:rsidR="00432701">
        <w:tc>
          <w:tcPr>
            <w:tcW w:w="510" w:type="dxa"/>
          </w:tcPr>
          <w:p w:rsidR="00432701" w:rsidRDefault="00432701">
            <w:pPr>
              <w:pStyle w:val="ConsPlusNormal"/>
              <w:jc w:val="center"/>
            </w:pPr>
            <w:r>
              <w:t>8</w:t>
            </w:r>
          </w:p>
        </w:tc>
        <w:tc>
          <w:tcPr>
            <w:tcW w:w="3969" w:type="dxa"/>
          </w:tcPr>
          <w:p w:rsidR="00432701" w:rsidRDefault="00432701">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709" w:type="dxa"/>
          </w:tcPr>
          <w:p w:rsidR="00432701" w:rsidRDefault="00432701">
            <w:pPr>
              <w:pStyle w:val="ConsPlusNormal"/>
              <w:jc w:val="center"/>
            </w:pPr>
            <w:r>
              <w:t>63,5</w:t>
            </w:r>
          </w:p>
        </w:tc>
        <w:tc>
          <w:tcPr>
            <w:tcW w:w="710" w:type="dxa"/>
          </w:tcPr>
          <w:p w:rsidR="00432701" w:rsidRDefault="00432701">
            <w:pPr>
              <w:pStyle w:val="ConsPlusNormal"/>
              <w:jc w:val="center"/>
            </w:pPr>
            <w:r>
              <w:t>65</w:t>
            </w:r>
          </w:p>
        </w:tc>
        <w:tc>
          <w:tcPr>
            <w:tcW w:w="789" w:type="dxa"/>
          </w:tcPr>
          <w:p w:rsidR="00432701" w:rsidRDefault="00432701">
            <w:pPr>
              <w:pStyle w:val="ConsPlusNormal"/>
              <w:jc w:val="center"/>
            </w:pPr>
            <w:r>
              <w:t>67</w:t>
            </w:r>
          </w:p>
        </w:tc>
      </w:tr>
      <w:tr w:rsidR="00432701">
        <w:tc>
          <w:tcPr>
            <w:tcW w:w="510" w:type="dxa"/>
          </w:tcPr>
          <w:p w:rsidR="00432701" w:rsidRDefault="00432701">
            <w:pPr>
              <w:pStyle w:val="ConsPlusNormal"/>
              <w:jc w:val="center"/>
            </w:pPr>
            <w:r>
              <w:t>9</w:t>
            </w:r>
          </w:p>
        </w:tc>
        <w:tc>
          <w:tcPr>
            <w:tcW w:w="3969" w:type="dxa"/>
          </w:tcPr>
          <w:p w:rsidR="00432701" w:rsidRDefault="00432701">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709" w:type="dxa"/>
          </w:tcPr>
          <w:p w:rsidR="00432701" w:rsidRDefault="00432701">
            <w:pPr>
              <w:pStyle w:val="ConsPlusNormal"/>
              <w:jc w:val="center"/>
            </w:pPr>
            <w:r>
              <w:t>70</w:t>
            </w:r>
          </w:p>
        </w:tc>
        <w:tc>
          <w:tcPr>
            <w:tcW w:w="710" w:type="dxa"/>
          </w:tcPr>
          <w:p w:rsidR="00432701" w:rsidRDefault="00432701">
            <w:pPr>
              <w:pStyle w:val="ConsPlusNormal"/>
              <w:jc w:val="center"/>
            </w:pPr>
            <w:r>
              <w:t>80</w:t>
            </w:r>
          </w:p>
        </w:tc>
        <w:tc>
          <w:tcPr>
            <w:tcW w:w="789" w:type="dxa"/>
          </w:tcPr>
          <w:p w:rsidR="00432701" w:rsidRDefault="00432701">
            <w:pPr>
              <w:pStyle w:val="ConsPlusNormal"/>
              <w:jc w:val="center"/>
            </w:pPr>
            <w:r>
              <w:t>80</w:t>
            </w:r>
          </w:p>
        </w:tc>
      </w:tr>
      <w:tr w:rsidR="00432701">
        <w:tc>
          <w:tcPr>
            <w:tcW w:w="510" w:type="dxa"/>
          </w:tcPr>
          <w:p w:rsidR="00432701" w:rsidRDefault="00432701">
            <w:pPr>
              <w:pStyle w:val="ConsPlusNormal"/>
              <w:jc w:val="center"/>
            </w:pPr>
            <w:r>
              <w:t>10</w:t>
            </w:r>
          </w:p>
        </w:tc>
        <w:tc>
          <w:tcPr>
            <w:tcW w:w="3969" w:type="dxa"/>
          </w:tcPr>
          <w:p w:rsidR="00432701" w:rsidRDefault="00432701">
            <w:pPr>
              <w:pStyle w:val="ConsPlusNormal"/>
            </w:pPr>
            <w:r>
              <w:t>Доля граждан, обеспеченных лекарственными препаратами, в общем количестве льготных категорий граждан</w:t>
            </w:r>
          </w:p>
        </w:tc>
        <w:tc>
          <w:tcPr>
            <w:tcW w:w="709" w:type="dxa"/>
          </w:tcPr>
          <w:p w:rsidR="00432701" w:rsidRDefault="00432701">
            <w:pPr>
              <w:pStyle w:val="ConsPlusNormal"/>
              <w:jc w:val="center"/>
            </w:pPr>
            <w:r>
              <w:t>90</w:t>
            </w:r>
          </w:p>
        </w:tc>
        <w:tc>
          <w:tcPr>
            <w:tcW w:w="710" w:type="dxa"/>
          </w:tcPr>
          <w:p w:rsidR="00432701" w:rsidRDefault="00432701">
            <w:pPr>
              <w:pStyle w:val="ConsPlusNormal"/>
              <w:jc w:val="center"/>
            </w:pPr>
            <w:r>
              <w:t>90</w:t>
            </w:r>
          </w:p>
        </w:tc>
        <w:tc>
          <w:tcPr>
            <w:tcW w:w="789" w:type="dxa"/>
          </w:tcPr>
          <w:p w:rsidR="00432701" w:rsidRDefault="00432701">
            <w:pPr>
              <w:pStyle w:val="ConsPlusNormal"/>
              <w:jc w:val="center"/>
            </w:pPr>
            <w:r>
              <w:t>90</w:t>
            </w:r>
          </w:p>
        </w:tc>
      </w:tr>
      <w:tr w:rsidR="00432701">
        <w:tc>
          <w:tcPr>
            <w:tcW w:w="510" w:type="dxa"/>
          </w:tcPr>
          <w:p w:rsidR="00432701" w:rsidRDefault="00432701">
            <w:pPr>
              <w:pStyle w:val="ConsPlusNormal"/>
              <w:jc w:val="center"/>
            </w:pPr>
            <w:r>
              <w:t>11</w:t>
            </w:r>
          </w:p>
        </w:tc>
        <w:tc>
          <w:tcPr>
            <w:tcW w:w="3969" w:type="dxa"/>
          </w:tcPr>
          <w:p w:rsidR="00432701" w:rsidRDefault="00432701">
            <w:pPr>
              <w:pStyle w:val="ConsPlusNormal"/>
            </w:pPr>
            <w:r>
              <w:t xml:space="preserve">Доля детей в возрасте от 2 до 17 лет с диагнозом "сахарный диабет", обеспеченных медицинскими </w:t>
            </w:r>
            <w:r>
              <w:lastRenderedPageBreak/>
              <w:t>изделиями для непрерывного мониторинга уровня глюкозы в крови</w:t>
            </w:r>
          </w:p>
        </w:tc>
        <w:tc>
          <w:tcPr>
            <w:tcW w:w="709" w:type="dxa"/>
          </w:tcPr>
          <w:p w:rsidR="00432701" w:rsidRDefault="00432701">
            <w:pPr>
              <w:pStyle w:val="ConsPlusNormal"/>
              <w:jc w:val="center"/>
            </w:pPr>
            <w:r>
              <w:lastRenderedPageBreak/>
              <w:t>95</w:t>
            </w:r>
          </w:p>
        </w:tc>
        <w:tc>
          <w:tcPr>
            <w:tcW w:w="710" w:type="dxa"/>
          </w:tcPr>
          <w:p w:rsidR="00432701" w:rsidRDefault="00432701">
            <w:pPr>
              <w:pStyle w:val="ConsPlusNormal"/>
              <w:jc w:val="center"/>
            </w:pPr>
            <w:r>
              <w:t>95</w:t>
            </w:r>
          </w:p>
        </w:tc>
        <w:tc>
          <w:tcPr>
            <w:tcW w:w="789" w:type="dxa"/>
          </w:tcPr>
          <w:p w:rsidR="00432701" w:rsidRDefault="00432701">
            <w:pPr>
              <w:pStyle w:val="ConsPlusNormal"/>
              <w:jc w:val="center"/>
            </w:pPr>
            <w:r>
              <w:t>95</w:t>
            </w:r>
          </w:p>
        </w:tc>
      </w:tr>
      <w:tr w:rsidR="00432701">
        <w:tc>
          <w:tcPr>
            <w:tcW w:w="6687" w:type="dxa"/>
            <w:gridSpan w:val="5"/>
          </w:tcPr>
          <w:p w:rsidR="00432701" w:rsidRDefault="00432701">
            <w:pPr>
              <w:pStyle w:val="ConsPlusNormal"/>
              <w:jc w:val="center"/>
              <w:outlineLvl w:val="2"/>
            </w:pPr>
            <w:r>
              <w:lastRenderedPageBreak/>
              <w:t>Критерии качества медицинской помощи</w:t>
            </w:r>
          </w:p>
        </w:tc>
      </w:tr>
      <w:tr w:rsidR="00432701">
        <w:tc>
          <w:tcPr>
            <w:tcW w:w="510" w:type="dxa"/>
          </w:tcPr>
          <w:p w:rsidR="00432701" w:rsidRDefault="00432701">
            <w:pPr>
              <w:pStyle w:val="ConsPlusNormal"/>
              <w:jc w:val="center"/>
            </w:pPr>
            <w:r>
              <w:t>12</w:t>
            </w:r>
          </w:p>
        </w:tc>
        <w:tc>
          <w:tcPr>
            <w:tcW w:w="3969" w:type="dxa"/>
          </w:tcPr>
          <w:p w:rsidR="00432701" w:rsidRDefault="00432701">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709" w:type="dxa"/>
          </w:tcPr>
          <w:p w:rsidR="00432701" w:rsidRDefault="00432701">
            <w:pPr>
              <w:pStyle w:val="ConsPlusNormal"/>
              <w:jc w:val="center"/>
            </w:pPr>
            <w:r>
              <w:t>4,5</w:t>
            </w:r>
          </w:p>
        </w:tc>
        <w:tc>
          <w:tcPr>
            <w:tcW w:w="710" w:type="dxa"/>
          </w:tcPr>
          <w:p w:rsidR="00432701" w:rsidRDefault="00432701">
            <w:pPr>
              <w:pStyle w:val="ConsPlusNormal"/>
              <w:jc w:val="center"/>
            </w:pPr>
            <w:r>
              <w:t>5</w:t>
            </w:r>
          </w:p>
        </w:tc>
        <w:tc>
          <w:tcPr>
            <w:tcW w:w="789" w:type="dxa"/>
          </w:tcPr>
          <w:p w:rsidR="00432701" w:rsidRDefault="00432701">
            <w:pPr>
              <w:pStyle w:val="ConsPlusNormal"/>
              <w:jc w:val="center"/>
            </w:pPr>
            <w:r>
              <w:t>5,5</w:t>
            </w:r>
          </w:p>
        </w:tc>
      </w:tr>
      <w:tr w:rsidR="00432701">
        <w:tc>
          <w:tcPr>
            <w:tcW w:w="510" w:type="dxa"/>
          </w:tcPr>
          <w:p w:rsidR="00432701" w:rsidRDefault="00432701">
            <w:pPr>
              <w:pStyle w:val="ConsPlusNormal"/>
              <w:jc w:val="center"/>
            </w:pPr>
            <w:r>
              <w:t>13</w:t>
            </w:r>
          </w:p>
        </w:tc>
        <w:tc>
          <w:tcPr>
            <w:tcW w:w="3969" w:type="dxa"/>
          </w:tcPr>
          <w:p w:rsidR="00432701" w:rsidRDefault="00432701">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709" w:type="dxa"/>
          </w:tcPr>
          <w:p w:rsidR="00432701" w:rsidRDefault="00432701">
            <w:pPr>
              <w:pStyle w:val="ConsPlusNormal"/>
              <w:jc w:val="center"/>
            </w:pPr>
            <w:r>
              <w:t>7</w:t>
            </w:r>
          </w:p>
        </w:tc>
        <w:tc>
          <w:tcPr>
            <w:tcW w:w="710" w:type="dxa"/>
          </w:tcPr>
          <w:p w:rsidR="00432701" w:rsidRDefault="00432701">
            <w:pPr>
              <w:pStyle w:val="ConsPlusNormal"/>
              <w:jc w:val="center"/>
            </w:pPr>
            <w:r>
              <w:t>8,1</w:t>
            </w:r>
          </w:p>
        </w:tc>
        <w:tc>
          <w:tcPr>
            <w:tcW w:w="789" w:type="dxa"/>
          </w:tcPr>
          <w:p w:rsidR="00432701" w:rsidRDefault="00432701">
            <w:pPr>
              <w:pStyle w:val="ConsPlusNormal"/>
              <w:jc w:val="center"/>
            </w:pPr>
            <w:r>
              <w:t>8,5</w:t>
            </w:r>
          </w:p>
        </w:tc>
      </w:tr>
      <w:tr w:rsidR="00432701">
        <w:tc>
          <w:tcPr>
            <w:tcW w:w="510" w:type="dxa"/>
          </w:tcPr>
          <w:p w:rsidR="00432701" w:rsidRDefault="00432701">
            <w:pPr>
              <w:pStyle w:val="ConsPlusNormal"/>
              <w:jc w:val="center"/>
            </w:pPr>
            <w:r>
              <w:t>14</w:t>
            </w:r>
          </w:p>
        </w:tc>
        <w:tc>
          <w:tcPr>
            <w:tcW w:w="3969" w:type="dxa"/>
          </w:tcPr>
          <w:p w:rsidR="00432701" w:rsidRDefault="00432701">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709" w:type="dxa"/>
          </w:tcPr>
          <w:p w:rsidR="00432701" w:rsidRDefault="00432701">
            <w:pPr>
              <w:pStyle w:val="ConsPlusNormal"/>
              <w:jc w:val="center"/>
            </w:pPr>
            <w:r>
              <w:t>6,9</w:t>
            </w:r>
          </w:p>
        </w:tc>
        <w:tc>
          <w:tcPr>
            <w:tcW w:w="710" w:type="dxa"/>
          </w:tcPr>
          <w:p w:rsidR="00432701" w:rsidRDefault="00432701">
            <w:pPr>
              <w:pStyle w:val="ConsPlusNormal"/>
              <w:jc w:val="center"/>
            </w:pPr>
            <w:r>
              <w:t>7,5</w:t>
            </w:r>
          </w:p>
        </w:tc>
        <w:tc>
          <w:tcPr>
            <w:tcW w:w="789" w:type="dxa"/>
          </w:tcPr>
          <w:p w:rsidR="00432701" w:rsidRDefault="00432701">
            <w:pPr>
              <w:pStyle w:val="ConsPlusNormal"/>
              <w:jc w:val="center"/>
            </w:pPr>
            <w:r>
              <w:t>7,5</w:t>
            </w:r>
          </w:p>
        </w:tc>
      </w:tr>
      <w:tr w:rsidR="00432701">
        <w:tc>
          <w:tcPr>
            <w:tcW w:w="510" w:type="dxa"/>
          </w:tcPr>
          <w:p w:rsidR="00432701" w:rsidRDefault="00432701">
            <w:pPr>
              <w:pStyle w:val="ConsPlusNormal"/>
              <w:jc w:val="center"/>
            </w:pPr>
            <w:r>
              <w:t>15</w:t>
            </w:r>
          </w:p>
        </w:tc>
        <w:tc>
          <w:tcPr>
            <w:tcW w:w="3969" w:type="dxa"/>
          </w:tcPr>
          <w:p w:rsidR="00432701" w:rsidRDefault="00432701">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709" w:type="dxa"/>
          </w:tcPr>
          <w:p w:rsidR="00432701" w:rsidRDefault="00432701">
            <w:pPr>
              <w:pStyle w:val="ConsPlusNormal"/>
              <w:jc w:val="center"/>
            </w:pPr>
            <w:r>
              <w:t>0,3</w:t>
            </w:r>
          </w:p>
        </w:tc>
        <w:tc>
          <w:tcPr>
            <w:tcW w:w="710" w:type="dxa"/>
          </w:tcPr>
          <w:p w:rsidR="00432701" w:rsidRDefault="00432701">
            <w:pPr>
              <w:pStyle w:val="ConsPlusNormal"/>
              <w:jc w:val="center"/>
            </w:pPr>
            <w:r>
              <w:t>0,3</w:t>
            </w:r>
          </w:p>
        </w:tc>
        <w:tc>
          <w:tcPr>
            <w:tcW w:w="789" w:type="dxa"/>
          </w:tcPr>
          <w:p w:rsidR="00432701" w:rsidRDefault="00432701">
            <w:pPr>
              <w:pStyle w:val="ConsPlusNormal"/>
              <w:jc w:val="center"/>
            </w:pPr>
            <w:r>
              <w:t>0,3</w:t>
            </w:r>
          </w:p>
        </w:tc>
      </w:tr>
      <w:tr w:rsidR="00432701">
        <w:tc>
          <w:tcPr>
            <w:tcW w:w="510" w:type="dxa"/>
          </w:tcPr>
          <w:p w:rsidR="00432701" w:rsidRDefault="00432701">
            <w:pPr>
              <w:pStyle w:val="ConsPlusNormal"/>
              <w:jc w:val="center"/>
            </w:pPr>
            <w:r>
              <w:t>16</w:t>
            </w:r>
          </w:p>
        </w:tc>
        <w:tc>
          <w:tcPr>
            <w:tcW w:w="3969" w:type="dxa"/>
          </w:tcPr>
          <w:p w:rsidR="00432701" w:rsidRDefault="00432701">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709" w:type="dxa"/>
          </w:tcPr>
          <w:p w:rsidR="00432701" w:rsidRDefault="00432701">
            <w:pPr>
              <w:pStyle w:val="ConsPlusNormal"/>
              <w:jc w:val="center"/>
            </w:pPr>
            <w:r>
              <w:t>80</w:t>
            </w:r>
          </w:p>
        </w:tc>
        <w:tc>
          <w:tcPr>
            <w:tcW w:w="710" w:type="dxa"/>
          </w:tcPr>
          <w:p w:rsidR="00432701" w:rsidRDefault="00432701">
            <w:pPr>
              <w:pStyle w:val="ConsPlusNormal"/>
              <w:jc w:val="center"/>
            </w:pPr>
            <w:r>
              <w:t>80</w:t>
            </w:r>
          </w:p>
        </w:tc>
        <w:tc>
          <w:tcPr>
            <w:tcW w:w="789" w:type="dxa"/>
          </w:tcPr>
          <w:p w:rsidR="00432701" w:rsidRDefault="00432701">
            <w:pPr>
              <w:pStyle w:val="ConsPlusNormal"/>
              <w:jc w:val="center"/>
            </w:pPr>
            <w:r>
              <w:t>80</w:t>
            </w:r>
          </w:p>
        </w:tc>
      </w:tr>
      <w:tr w:rsidR="00432701">
        <w:tc>
          <w:tcPr>
            <w:tcW w:w="510" w:type="dxa"/>
          </w:tcPr>
          <w:p w:rsidR="00432701" w:rsidRDefault="00432701">
            <w:pPr>
              <w:pStyle w:val="ConsPlusNormal"/>
              <w:jc w:val="center"/>
            </w:pPr>
            <w:r>
              <w:t>17</w:t>
            </w:r>
          </w:p>
        </w:tc>
        <w:tc>
          <w:tcPr>
            <w:tcW w:w="3969" w:type="dxa"/>
          </w:tcPr>
          <w:p w:rsidR="00432701" w:rsidRDefault="00432701">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709" w:type="dxa"/>
          </w:tcPr>
          <w:p w:rsidR="00432701" w:rsidRDefault="00432701">
            <w:pPr>
              <w:pStyle w:val="ConsPlusNormal"/>
              <w:jc w:val="center"/>
            </w:pPr>
            <w:r>
              <w:t>50</w:t>
            </w:r>
          </w:p>
        </w:tc>
        <w:tc>
          <w:tcPr>
            <w:tcW w:w="710" w:type="dxa"/>
          </w:tcPr>
          <w:p w:rsidR="00432701" w:rsidRDefault="00432701">
            <w:pPr>
              <w:pStyle w:val="ConsPlusNormal"/>
              <w:jc w:val="center"/>
            </w:pPr>
            <w:r>
              <w:t>52,5</w:t>
            </w:r>
          </w:p>
        </w:tc>
        <w:tc>
          <w:tcPr>
            <w:tcW w:w="789" w:type="dxa"/>
          </w:tcPr>
          <w:p w:rsidR="00432701" w:rsidRDefault="00432701">
            <w:pPr>
              <w:pStyle w:val="ConsPlusNormal"/>
              <w:jc w:val="center"/>
            </w:pPr>
            <w:r>
              <w:t>55</w:t>
            </w:r>
          </w:p>
        </w:tc>
      </w:tr>
      <w:tr w:rsidR="00432701">
        <w:tc>
          <w:tcPr>
            <w:tcW w:w="510" w:type="dxa"/>
          </w:tcPr>
          <w:p w:rsidR="00432701" w:rsidRDefault="00432701">
            <w:pPr>
              <w:pStyle w:val="ConsPlusNormal"/>
              <w:jc w:val="center"/>
            </w:pPr>
            <w:r>
              <w:t>18</w:t>
            </w:r>
          </w:p>
        </w:tc>
        <w:tc>
          <w:tcPr>
            <w:tcW w:w="3969" w:type="dxa"/>
          </w:tcPr>
          <w:p w:rsidR="00432701" w:rsidRDefault="00432701">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709" w:type="dxa"/>
          </w:tcPr>
          <w:p w:rsidR="00432701" w:rsidRDefault="00432701">
            <w:pPr>
              <w:pStyle w:val="ConsPlusNormal"/>
              <w:jc w:val="center"/>
            </w:pPr>
            <w:r>
              <w:t>90</w:t>
            </w:r>
          </w:p>
        </w:tc>
        <w:tc>
          <w:tcPr>
            <w:tcW w:w="710" w:type="dxa"/>
          </w:tcPr>
          <w:p w:rsidR="00432701" w:rsidRDefault="00432701">
            <w:pPr>
              <w:pStyle w:val="ConsPlusNormal"/>
              <w:jc w:val="center"/>
            </w:pPr>
            <w:r>
              <w:t>90</w:t>
            </w:r>
          </w:p>
        </w:tc>
        <w:tc>
          <w:tcPr>
            <w:tcW w:w="789" w:type="dxa"/>
          </w:tcPr>
          <w:p w:rsidR="00432701" w:rsidRDefault="00432701">
            <w:pPr>
              <w:pStyle w:val="ConsPlusNormal"/>
              <w:jc w:val="center"/>
            </w:pPr>
            <w:r>
              <w:t>90</w:t>
            </w:r>
          </w:p>
        </w:tc>
      </w:tr>
      <w:tr w:rsidR="00432701">
        <w:tc>
          <w:tcPr>
            <w:tcW w:w="510" w:type="dxa"/>
          </w:tcPr>
          <w:p w:rsidR="00432701" w:rsidRDefault="00432701">
            <w:pPr>
              <w:pStyle w:val="ConsPlusNormal"/>
              <w:jc w:val="center"/>
            </w:pPr>
            <w:r>
              <w:t>19</w:t>
            </w:r>
          </w:p>
        </w:tc>
        <w:tc>
          <w:tcPr>
            <w:tcW w:w="3969" w:type="dxa"/>
          </w:tcPr>
          <w:p w:rsidR="00432701" w:rsidRDefault="00432701">
            <w:pPr>
              <w:pStyle w:val="ConsPlusNormal"/>
            </w:pPr>
            <w:r>
              <w:t xml:space="preserve">Доля пациентов с острым и повторным </w:t>
            </w:r>
            <w:r>
              <w:lastRenderedPageBreak/>
              <w:t>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709" w:type="dxa"/>
          </w:tcPr>
          <w:p w:rsidR="00432701" w:rsidRDefault="00432701">
            <w:pPr>
              <w:pStyle w:val="ConsPlusNormal"/>
              <w:jc w:val="center"/>
            </w:pPr>
            <w:r>
              <w:lastRenderedPageBreak/>
              <w:t>90</w:t>
            </w:r>
          </w:p>
        </w:tc>
        <w:tc>
          <w:tcPr>
            <w:tcW w:w="710" w:type="dxa"/>
          </w:tcPr>
          <w:p w:rsidR="00432701" w:rsidRDefault="00432701">
            <w:pPr>
              <w:pStyle w:val="ConsPlusNormal"/>
              <w:jc w:val="center"/>
            </w:pPr>
            <w:r>
              <w:t>90</w:t>
            </w:r>
          </w:p>
        </w:tc>
        <w:tc>
          <w:tcPr>
            <w:tcW w:w="789" w:type="dxa"/>
          </w:tcPr>
          <w:p w:rsidR="00432701" w:rsidRDefault="00432701">
            <w:pPr>
              <w:pStyle w:val="ConsPlusNormal"/>
              <w:jc w:val="center"/>
            </w:pPr>
            <w:r>
              <w:t>90</w:t>
            </w:r>
          </w:p>
        </w:tc>
      </w:tr>
      <w:tr w:rsidR="00432701">
        <w:tc>
          <w:tcPr>
            <w:tcW w:w="510" w:type="dxa"/>
          </w:tcPr>
          <w:p w:rsidR="00432701" w:rsidRDefault="00432701">
            <w:pPr>
              <w:pStyle w:val="ConsPlusNormal"/>
              <w:jc w:val="center"/>
            </w:pPr>
            <w:r>
              <w:lastRenderedPageBreak/>
              <w:t>20</w:t>
            </w:r>
          </w:p>
        </w:tc>
        <w:tc>
          <w:tcPr>
            <w:tcW w:w="3969" w:type="dxa"/>
          </w:tcPr>
          <w:p w:rsidR="00432701" w:rsidRDefault="00432701">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709" w:type="dxa"/>
          </w:tcPr>
          <w:p w:rsidR="00432701" w:rsidRDefault="00432701">
            <w:pPr>
              <w:pStyle w:val="ConsPlusNormal"/>
              <w:jc w:val="center"/>
            </w:pPr>
            <w:r>
              <w:t>20,4</w:t>
            </w:r>
          </w:p>
        </w:tc>
        <w:tc>
          <w:tcPr>
            <w:tcW w:w="710" w:type="dxa"/>
          </w:tcPr>
          <w:p w:rsidR="00432701" w:rsidRDefault="00432701">
            <w:pPr>
              <w:pStyle w:val="ConsPlusNormal"/>
              <w:jc w:val="center"/>
            </w:pPr>
            <w:r>
              <w:t>25</w:t>
            </w:r>
          </w:p>
        </w:tc>
        <w:tc>
          <w:tcPr>
            <w:tcW w:w="789" w:type="dxa"/>
          </w:tcPr>
          <w:p w:rsidR="00432701" w:rsidRDefault="00432701">
            <w:pPr>
              <w:pStyle w:val="ConsPlusNormal"/>
              <w:jc w:val="center"/>
            </w:pPr>
            <w:r>
              <w:t>25</w:t>
            </w:r>
          </w:p>
        </w:tc>
      </w:tr>
      <w:tr w:rsidR="00432701">
        <w:tc>
          <w:tcPr>
            <w:tcW w:w="510" w:type="dxa"/>
          </w:tcPr>
          <w:p w:rsidR="00432701" w:rsidRDefault="00432701">
            <w:pPr>
              <w:pStyle w:val="ConsPlusNormal"/>
              <w:jc w:val="center"/>
            </w:pPr>
            <w:r>
              <w:t>21</w:t>
            </w:r>
          </w:p>
        </w:tc>
        <w:tc>
          <w:tcPr>
            <w:tcW w:w="3969" w:type="dxa"/>
          </w:tcPr>
          <w:p w:rsidR="00432701" w:rsidRDefault="00432701">
            <w:pPr>
              <w:pStyle w:val="ConsPlusNormal"/>
            </w:pPr>
            <w: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w:t>
            </w:r>
            <w:hyperlink r:id="rId83">
              <w:r>
                <w:rPr>
                  <w:color w:val="0000FF"/>
                </w:rPr>
                <w:t>Программой</w:t>
              </w:r>
            </w:hyperlink>
            <w:r>
              <w:t xml:space="preserve"> государственных гарантий бесплатного оказания гражданам медицинской помощи, утвержденной постановлением Правительства Российской Федерации</w:t>
            </w:r>
          </w:p>
        </w:tc>
        <w:tc>
          <w:tcPr>
            <w:tcW w:w="709" w:type="dxa"/>
          </w:tcPr>
          <w:p w:rsidR="00432701" w:rsidRDefault="00432701">
            <w:pPr>
              <w:pStyle w:val="ConsPlusNormal"/>
              <w:jc w:val="center"/>
            </w:pPr>
            <w:r>
              <w:t>60</w:t>
            </w:r>
          </w:p>
        </w:tc>
        <w:tc>
          <w:tcPr>
            <w:tcW w:w="710" w:type="dxa"/>
          </w:tcPr>
          <w:p w:rsidR="00432701" w:rsidRDefault="00432701">
            <w:pPr>
              <w:pStyle w:val="ConsPlusNormal"/>
              <w:jc w:val="center"/>
            </w:pPr>
            <w:r>
              <w:t>70</w:t>
            </w:r>
          </w:p>
        </w:tc>
        <w:tc>
          <w:tcPr>
            <w:tcW w:w="789" w:type="dxa"/>
          </w:tcPr>
          <w:p w:rsidR="00432701" w:rsidRDefault="00432701">
            <w:pPr>
              <w:pStyle w:val="ConsPlusNormal"/>
              <w:jc w:val="center"/>
            </w:pPr>
            <w:r>
              <w:t>70</w:t>
            </w:r>
          </w:p>
        </w:tc>
      </w:tr>
      <w:tr w:rsidR="00432701">
        <w:tc>
          <w:tcPr>
            <w:tcW w:w="510" w:type="dxa"/>
          </w:tcPr>
          <w:p w:rsidR="00432701" w:rsidRDefault="00432701">
            <w:pPr>
              <w:pStyle w:val="ConsPlusNormal"/>
              <w:jc w:val="center"/>
            </w:pPr>
            <w:r>
              <w:t>22</w:t>
            </w:r>
          </w:p>
        </w:tc>
        <w:tc>
          <w:tcPr>
            <w:tcW w:w="3969" w:type="dxa"/>
          </w:tcPr>
          <w:p w:rsidR="00432701" w:rsidRDefault="00432701">
            <w:pPr>
              <w:pStyle w:val="ConsPlusNormal"/>
            </w:pPr>
            <w:r>
              <w:t>Доля пациентов с острыми цереброваскулярными болезнями, госпитализированных в первые шесть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709" w:type="dxa"/>
          </w:tcPr>
          <w:p w:rsidR="00432701" w:rsidRDefault="00432701">
            <w:pPr>
              <w:pStyle w:val="ConsPlusNormal"/>
              <w:jc w:val="center"/>
            </w:pPr>
            <w:r>
              <w:t>41,5</w:t>
            </w:r>
          </w:p>
        </w:tc>
        <w:tc>
          <w:tcPr>
            <w:tcW w:w="710" w:type="dxa"/>
          </w:tcPr>
          <w:p w:rsidR="00432701" w:rsidRDefault="00432701">
            <w:pPr>
              <w:pStyle w:val="ConsPlusNormal"/>
              <w:jc w:val="center"/>
            </w:pPr>
            <w:r>
              <w:t>42,5</w:t>
            </w:r>
          </w:p>
        </w:tc>
        <w:tc>
          <w:tcPr>
            <w:tcW w:w="789" w:type="dxa"/>
          </w:tcPr>
          <w:p w:rsidR="00432701" w:rsidRDefault="00432701">
            <w:pPr>
              <w:pStyle w:val="ConsPlusNormal"/>
              <w:jc w:val="center"/>
            </w:pPr>
            <w:r>
              <w:t>45</w:t>
            </w:r>
          </w:p>
        </w:tc>
      </w:tr>
      <w:tr w:rsidR="00432701">
        <w:tc>
          <w:tcPr>
            <w:tcW w:w="510" w:type="dxa"/>
          </w:tcPr>
          <w:p w:rsidR="00432701" w:rsidRDefault="00432701">
            <w:pPr>
              <w:pStyle w:val="ConsPlusNormal"/>
              <w:jc w:val="center"/>
            </w:pPr>
            <w:r>
              <w:t>23</w:t>
            </w:r>
          </w:p>
        </w:tc>
        <w:tc>
          <w:tcPr>
            <w:tcW w:w="3969" w:type="dxa"/>
          </w:tcPr>
          <w:p w:rsidR="00432701" w:rsidRDefault="00432701">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шесть часов от начала заболевания</w:t>
            </w:r>
          </w:p>
        </w:tc>
        <w:tc>
          <w:tcPr>
            <w:tcW w:w="709" w:type="dxa"/>
          </w:tcPr>
          <w:p w:rsidR="00432701" w:rsidRDefault="00432701">
            <w:pPr>
              <w:pStyle w:val="ConsPlusNormal"/>
              <w:jc w:val="center"/>
            </w:pPr>
            <w:r>
              <w:t>8,3</w:t>
            </w:r>
          </w:p>
        </w:tc>
        <w:tc>
          <w:tcPr>
            <w:tcW w:w="710" w:type="dxa"/>
          </w:tcPr>
          <w:p w:rsidR="00432701" w:rsidRDefault="00432701">
            <w:pPr>
              <w:pStyle w:val="ConsPlusNormal"/>
              <w:jc w:val="center"/>
            </w:pPr>
            <w:r>
              <w:t>9,4</w:t>
            </w:r>
          </w:p>
        </w:tc>
        <w:tc>
          <w:tcPr>
            <w:tcW w:w="789" w:type="dxa"/>
          </w:tcPr>
          <w:p w:rsidR="00432701" w:rsidRDefault="00432701">
            <w:pPr>
              <w:pStyle w:val="ConsPlusNormal"/>
              <w:jc w:val="center"/>
            </w:pPr>
            <w:r>
              <w:t>9,5</w:t>
            </w:r>
          </w:p>
        </w:tc>
      </w:tr>
      <w:tr w:rsidR="00432701">
        <w:tc>
          <w:tcPr>
            <w:tcW w:w="510" w:type="dxa"/>
          </w:tcPr>
          <w:p w:rsidR="00432701" w:rsidRDefault="00432701">
            <w:pPr>
              <w:pStyle w:val="ConsPlusNormal"/>
              <w:jc w:val="center"/>
            </w:pPr>
            <w:r>
              <w:t>24</w:t>
            </w:r>
          </w:p>
        </w:tc>
        <w:tc>
          <w:tcPr>
            <w:tcW w:w="3969" w:type="dxa"/>
          </w:tcPr>
          <w:p w:rsidR="00432701" w:rsidRDefault="00432701">
            <w:pPr>
              <w:pStyle w:val="ConsPlusNormal"/>
            </w:pPr>
            <w:r>
              <w:t xml:space="preserve">Доля пациентов с острым ишемическим инсультом, которым проведена </w:t>
            </w:r>
            <w:r>
              <w:lastRenderedPageBreak/>
              <w:t>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709" w:type="dxa"/>
          </w:tcPr>
          <w:p w:rsidR="00432701" w:rsidRDefault="00432701">
            <w:pPr>
              <w:pStyle w:val="ConsPlusNormal"/>
              <w:jc w:val="center"/>
            </w:pPr>
            <w:r>
              <w:lastRenderedPageBreak/>
              <w:t>4,4</w:t>
            </w:r>
          </w:p>
        </w:tc>
        <w:tc>
          <w:tcPr>
            <w:tcW w:w="710" w:type="dxa"/>
          </w:tcPr>
          <w:p w:rsidR="00432701" w:rsidRDefault="00432701">
            <w:pPr>
              <w:pStyle w:val="ConsPlusNormal"/>
              <w:jc w:val="center"/>
            </w:pPr>
            <w:r>
              <w:t>4,8</w:t>
            </w:r>
          </w:p>
        </w:tc>
        <w:tc>
          <w:tcPr>
            <w:tcW w:w="789" w:type="dxa"/>
          </w:tcPr>
          <w:p w:rsidR="00432701" w:rsidRDefault="00432701">
            <w:pPr>
              <w:pStyle w:val="ConsPlusNormal"/>
              <w:jc w:val="center"/>
            </w:pPr>
            <w:r>
              <w:t>5</w:t>
            </w:r>
          </w:p>
        </w:tc>
      </w:tr>
      <w:tr w:rsidR="00432701">
        <w:tc>
          <w:tcPr>
            <w:tcW w:w="510" w:type="dxa"/>
          </w:tcPr>
          <w:p w:rsidR="00432701" w:rsidRDefault="00432701">
            <w:pPr>
              <w:pStyle w:val="ConsPlusNormal"/>
              <w:jc w:val="center"/>
            </w:pPr>
            <w:r>
              <w:lastRenderedPageBreak/>
              <w:t>25</w:t>
            </w:r>
          </w:p>
        </w:tc>
        <w:tc>
          <w:tcPr>
            <w:tcW w:w="3969" w:type="dxa"/>
          </w:tcPr>
          <w:p w:rsidR="00432701" w:rsidRDefault="00432701">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709" w:type="dxa"/>
          </w:tcPr>
          <w:p w:rsidR="00432701" w:rsidRDefault="00432701">
            <w:pPr>
              <w:pStyle w:val="ConsPlusNormal"/>
              <w:jc w:val="center"/>
            </w:pPr>
            <w:r>
              <w:t>95</w:t>
            </w:r>
          </w:p>
        </w:tc>
        <w:tc>
          <w:tcPr>
            <w:tcW w:w="710" w:type="dxa"/>
          </w:tcPr>
          <w:p w:rsidR="00432701" w:rsidRDefault="00432701">
            <w:pPr>
              <w:pStyle w:val="ConsPlusNormal"/>
              <w:jc w:val="center"/>
            </w:pPr>
            <w:r>
              <w:t>95</w:t>
            </w:r>
          </w:p>
        </w:tc>
        <w:tc>
          <w:tcPr>
            <w:tcW w:w="789" w:type="dxa"/>
          </w:tcPr>
          <w:p w:rsidR="00432701" w:rsidRDefault="00432701">
            <w:pPr>
              <w:pStyle w:val="ConsPlusNormal"/>
              <w:jc w:val="center"/>
            </w:pPr>
            <w:r>
              <w:t>95</w:t>
            </w:r>
          </w:p>
        </w:tc>
      </w:tr>
      <w:tr w:rsidR="00432701">
        <w:tc>
          <w:tcPr>
            <w:tcW w:w="510" w:type="dxa"/>
          </w:tcPr>
          <w:p w:rsidR="00432701" w:rsidRDefault="00432701">
            <w:pPr>
              <w:pStyle w:val="ConsPlusNormal"/>
              <w:jc w:val="center"/>
            </w:pPr>
            <w:r>
              <w:t>26</w:t>
            </w:r>
          </w:p>
        </w:tc>
        <w:tc>
          <w:tcPr>
            <w:tcW w:w="3969" w:type="dxa"/>
          </w:tcPr>
          <w:p w:rsidR="00432701" w:rsidRDefault="00432701">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709" w:type="dxa"/>
          </w:tcPr>
          <w:p w:rsidR="00432701" w:rsidRDefault="00432701">
            <w:pPr>
              <w:pStyle w:val="ConsPlusNormal"/>
              <w:jc w:val="center"/>
            </w:pPr>
            <w:r>
              <w:t>85</w:t>
            </w:r>
          </w:p>
        </w:tc>
        <w:tc>
          <w:tcPr>
            <w:tcW w:w="710" w:type="dxa"/>
          </w:tcPr>
          <w:p w:rsidR="00432701" w:rsidRDefault="00432701">
            <w:pPr>
              <w:pStyle w:val="ConsPlusNormal"/>
              <w:jc w:val="center"/>
            </w:pPr>
            <w:r>
              <w:t>90</w:t>
            </w:r>
          </w:p>
        </w:tc>
        <w:tc>
          <w:tcPr>
            <w:tcW w:w="789" w:type="dxa"/>
          </w:tcPr>
          <w:p w:rsidR="00432701" w:rsidRDefault="00432701">
            <w:pPr>
              <w:pStyle w:val="ConsPlusNormal"/>
              <w:jc w:val="center"/>
            </w:pPr>
            <w:r>
              <w:t>90</w:t>
            </w:r>
          </w:p>
        </w:tc>
      </w:tr>
      <w:tr w:rsidR="00432701">
        <w:tc>
          <w:tcPr>
            <w:tcW w:w="510" w:type="dxa"/>
          </w:tcPr>
          <w:p w:rsidR="00432701" w:rsidRDefault="00432701">
            <w:pPr>
              <w:pStyle w:val="ConsPlusNormal"/>
              <w:jc w:val="center"/>
            </w:pPr>
            <w:r>
              <w:t>27</w:t>
            </w:r>
          </w:p>
        </w:tc>
        <w:tc>
          <w:tcPr>
            <w:tcW w:w="3969" w:type="dxa"/>
          </w:tcPr>
          <w:p w:rsidR="00432701" w:rsidRDefault="00432701">
            <w:pPr>
              <w:pStyle w:val="ConsPlusNormal"/>
            </w:pPr>
            <w:r>
              <w:t>Доля лиц репродуктивного возраста, прошедших диспансеризацию для оценки репродуктивного здоровья женщин</w:t>
            </w:r>
          </w:p>
        </w:tc>
        <w:tc>
          <w:tcPr>
            <w:tcW w:w="709" w:type="dxa"/>
          </w:tcPr>
          <w:p w:rsidR="00432701" w:rsidRDefault="00432701">
            <w:pPr>
              <w:pStyle w:val="ConsPlusNormal"/>
              <w:jc w:val="center"/>
            </w:pPr>
            <w:r>
              <w:t>32</w:t>
            </w:r>
          </w:p>
        </w:tc>
        <w:tc>
          <w:tcPr>
            <w:tcW w:w="710" w:type="dxa"/>
          </w:tcPr>
          <w:p w:rsidR="00432701" w:rsidRDefault="00432701">
            <w:pPr>
              <w:pStyle w:val="ConsPlusNormal"/>
              <w:jc w:val="center"/>
            </w:pPr>
            <w:r>
              <w:t>35</w:t>
            </w:r>
          </w:p>
        </w:tc>
        <w:tc>
          <w:tcPr>
            <w:tcW w:w="789" w:type="dxa"/>
          </w:tcPr>
          <w:p w:rsidR="00432701" w:rsidRDefault="00432701">
            <w:pPr>
              <w:pStyle w:val="ConsPlusNormal"/>
              <w:jc w:val="center"/>
            </w:pPr>
            <w:r>
              <w:t>38</w:t>
            </w:r>
          </w:p>
        </w:tc>
      </w:tr>
      <w:tr w:rsidR="00432701">
        <w:tc>
          <w:tcPr>
            <w:tcW w:w="510" w:type="dxa"/>
          </w:tcPr>
          <w:p w:rsidR="00432701" w:rsidRDefault="00432701">
            <w:pPr>
              <w:pStyle w:val="ConsPlusNormal"/>
              <w:jc w:val="center"/>
            </w:pPr>
            <w:r>
              <w:t>28</w:t>
            </w:r>
          </w:p>
        </w:tc>
        <w:tc>
          <w:tcPr>
            <w:tcW w:w="3969" w:type="dxa"/>
          </w:tcPr>
          <w:p w:rsidR="00432701" w:rsidRDefault="00432701">
            <w:pPr>
              <w:pStyle w:val="ConsPlusNormal"/>
            </w:pPr>
            <w:r>
              <w:t>Доля лиц репродуктивного возраста, прошедших диспансеризацию для оценки репродуктивного здоровья мужчин</w:t>
            </w:r>
          </w:p>
        </w:tc>
        <w:tc>
          <w:tcPr>
            <w:tcW w:w="709" w:type="dxa"/>
          </w:tcPr>
          <w:p w:rsidR="00432701" w:rsidRDefault="00432701">
            <w:pPr>
              <w:pStyle w:val="ConsPlusNormal"/>
              <w:jc w:val="center"/>
            </w:pPr>
            <w:r>
              <w:t>28</w:t>
            </w:r>
          </w:p>
        </w:tc>
        <w:tc>
          <w:tcPr>
            <w:tcW w:w="710" w:type="dxa"/>
          </w:tcPr>
          <w:p w:rsidR="00432701" w:rsidRDefault="00432701">
            <w:pPr>
              <w:pStyle w:val="ConsPlusNormal"/>
              <w:jc w:val="center"/>
            </w:pPr>
            <w:r>
              <w:t>30</w:t>
            </w:r>
          </w:p>
        </w:tc>
        <w:tc>
          <w:tcPr>
            <w:tcW w:w="789" w:type="dxa"/>
          </w:tcPr>
          <w:p w:rsidR="00432701" w:rsidRDefault="00432701">
            <w:pPr>
              <w:pStyle w:val="ConsPlusNormal"/>
              <w:jc w:val="center"/>
            </w:pPr>
            <w:r>
              <w:t>38</w:t>
            </w:r>
          </w:p>
        </w:tc>
      </w:tr>
      <w:tr w:rsidR="00432701">
        <w:tc>
          <w:tcPr>
            <w:tcW w:w="510" w:type="dxa"/>
          </w:tcPr>
          <w:p w:rsidR="00432701" w:rsidRDefault="00432701">
            <w:pPr>
              <w:pStyle w:val="ConsPlusNormal"/>
              <w:jc w:val="center"/>
            </w:pPr>
            <w:r>
              <w:t>29</w:t>
            </w:r>
          </w:p>
        </w:tc>
        <w:tc>
          <w:tcPr>
            <w:tcW w:w="3969" w:type="dxa"/>
          </w:tcPr>
          <w:p w:rsidR="00432701" w:rsidRDefault="00432701">
            <w:pPr>
              <w:pStyle w:val="ConsPlusNormal"/>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709" w:type="dxa"/>
          </w:tcPr>
          <w:p w:rsidR="00432701" w:rsidRDefault="00432701">
            <w:pPr>
              <w:pStyle w:val="ConsPlusNormal"/>
              <w:jc w:val="center"/>
            </w:pPr>
            <w:r>
              <w:t>98</w:t>
            </w:r>
          </w:p>
        </w:tc>
        <w:tc>
          <w:tcPr>
            <w:tcW w:w="710" w:type="dxa"/>
          </w:tcPr>
          <w:p w:rsidR="00432701" w:rsidRDefault="00432701">
            <w:pPr>
              <w:pStyle w:val="ConsPlusNormal"/>
              <w:jc w:val="center"/>
            </w:pPr>
            <w:r>
              <w:t>98</w:t>
            </w:r>
          </w:p>
        </w:tc>
        <w:tc>
          <w:tcPr>
            <w:tcW w:w="789" w:type="dxa"/>
          </w:tcPr>
          <w:p w:rsidR="00432701" w:rsidRDefault="00432701">
            <w:pPr>
              <w:pStyle w:val="ConsPlusNormal"/>
              <w:jc w:val="center"/>
            </w:pPr>
            <w:r>
              <w:t>98</w:t>
            </w:r>
          </w:p>
        </w:tc>
      </w:tr>
      <w:tr w:rsidR="00432701">
        <w:tc>
          <w:tcPr>
            <w:tcW w:w="510" w:type="dxa"/>
          </w:tcPr>
          <w:p w:rsidR="00432701" w:rsidRDefault="00432701">
            <w:pPr>
              <w:pStyle w:val="ConsPlusNormal"/>
              <w:jc w:val="center"/>
            </w:pPr>
            <w:r>
              <w:t>30</w:t>
            </w:r>
          </w:p>
        </w:tc>
        <w:tc>
          <w:tcPr>
            <w:tcW w:w="3969" w:type="dxa"/>
          </w:tcPr>
          <w:p w:rsidR="00432701" w:rsidRDefault="00432701">
            <w:pPr>
              <w:pStyle w:val="ConsPlusNormal"/>
            </w:pPr>
            <w:r>
              <w:t>Число циклов экстракорпорального оплодотворения, выполняемых медицинской организацией, в течение одного года</w:t>
            </w:r>
          </w:p>
        </w:tc>
        <w:tc>
          <w:tcPr>
            <w:tcW w:w="709" w:type="dxa"/>
          </w:tcPr>
          <w:p w:rsidR="00432701" w:rsidRDefault="00432701">
            <w:pPr>
              <w:pStyle w:val="ConsPlusNormal"/>
              <w:jc w:val="center"/>
            </w:pPr>
            <w:r>
              <w:t>100</w:t>
            </w:r>
          </w:p>
        </w:tc>
        <w:tc>
          <w:tcPr>
            <w:tcW w:w="710" w:type="dxa"/>
          </w:tcPr>
          <w:p w:rsidR="00432701" w:rsidRDefault="00432701">
            <w:pPr>
              <w:pStyle w:val="ConsPlusNormal"/>
              <w:jc w:val="center"/>
            </w:pPr>
            <w:r>
              <w:t>100</w:t>
            </w:r>
          </w:p>
        </w:tc>
        <w:tc>
          <w:tcPr>
            <w:tcW w:w="789" w:type="dxa"/>
          </w:tcPr>
          <w:p w:rsidR="00432701" w:rsidRDefault="00432701">
            <w:pPr>
              <w:pStyle w:val="ConsPlusNormal"/>
              <w:jc w:val="center"/>
            </w:pPr>
            <w:r>
              <w:t>100</w:t>
            </w:r>
          </w:p>
        </w:tc>
      </w:tr>
      <w:tr w:rsidR="00432701">
        <w:tc>
          <w:tcPr>
            <w:tcW w:w="510" w:type="dxa"/>
          </w:tcPr>
          <w:p w:rsidR="00432701" w:rsidRDefault="00432701">
            <w:pPr>
              <w:pStyle w:val="ConsPlusNormal"/>
              <w:jc w:val="center"/>
            </w:pPr>
            <w:r>
              <w:t>31</w:t>
            </w:r>
          </w:p>
        </w:tc>
        <w:tc>
          <w:tcPr>
            <w:tcW w:w="3969" w:type="dxa"/>
          </w:tcPr>
          <w:p w:rsidR="00432701" w:rsidRDefault="00432701">
            <w:pPr>
              <w:pStyle w:val="ConsPlusNormal"/>
            </w:pPr>
            <w:r>
              <w:t>Доля случаев экстракорпорального оплодотворения, по результатам которого у женщины наступила беременность</w:t>
            </w:r>
          </w:p>
        </w:tc>
        <w:tc>
          <w:tcPr>
            <w:tcW w:w="709" w:type="dxa"/>
          </w:tcPr>
          <w:p w:rsidR="00432701" w:rsidRDefault="00432701">
            <w:pPr>
              <w:pStyle w:val="ConsPlusNormal"/>
              <w:jc w:val="center"/>
            </w:pPr>
            <w:r>
              <w:t>38</w:t>
            </w:r>
          </w:p>
        </w:tc>
        <w:tc>
          <w:tcPr>
            <w:tcW w:w="710" w:type="dxa"/>
          </w:tcPr>
          <w:p w:rsidR="00432701" w:rsidRDefault="00432701">
            <w:pPr>
              <w:pStyle w:val="ConsPlusNormal"/>
              <w:jc w:val="center"/>
            </w:pPr>
            <w:r>
              <w:t>39</w:t>
            </w:r>
          </w:p>
        </w:tc>
        <w:tc>
          <w:tcPr>
            <w:tcW w:w="789" w:type="dxa"/>
          </w:tcPr>
          <w:p w:rsidR="00432701" w:rsidRDefault="00432701">
            <w:pPr>
              <w:pStyle w:val="ConsPlusNormal"/>
              <w:jc w:val="center"/>
            </w:pPr>
            <w:r>
              <w:t>39</w:t>
            </w:r>
          </w:p>
        </w:tc>
      </w:tr>
      <w:tr w:rsidR="00432701">
        <w:tc>
          <w:tcPr>
            <w:tcW w:w="510" w:type="dxa"/>
          </w:tcPr>
          <w:p w:rsidR="00432701" w:rsidRDefault="00432701">
            <w:pPr>
              <w:pStyle w:val="ConsPlusNormal"/>
              <w:jc w:val="center"/>
            </w:pPr>
            <w:r>
              <w:t>32</w:t>
            </w:r>
          </w:p>
        </w:tc>
        <w:tc>
          <w:tcPr>
            <w:tcW w:w="3969" w:type="dxa"/>
          </w:tcPr>
          <w:p w:rsidR="00432701" w:rsidRDefault="00432701">
            <w:pPr>
              <w:pStyle w:val="ConsPlusNormal"/>
            </w:pPr>
            <w:r>
              <w:t xml:space="preserve">Доля женщин, у которых беременность после применения процедуры экстракорпорального оплодотворения </w:t>
            </w:r>
            <w:r>
              <w:lastRenderedPageBreak/>
              <w:t>(циклов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709" w:type="dxa"/>
          </w:tcPr>
          <w:p w:rsidR="00432701" w:rsidRDefault="00432701">
            <w:pPr>
              <w:pStyle w:val="ConsPlusNormal"/>
              <w:jc w:val="center"/>
            </w:pPr>
            <w:r>
              <w:lastRenderedPageBreak/>
              <w:t>31</w:t>
            </w:r>
          </w:p>
        </w:tc>
        <w:tc>
          <w:tcPr>
            <w:tcW w:w="710" w:type="dxa"/>
          </w:tcPr>
          <w:p w:rsidR="00432701" w:rsidRDefault="00432701">
            <w:pPr>
              <w:pStyle w:val="ConsPlusNormal"/>
              <w:jc w:val="center"/>
            </w:pPr>
            <w:r>
              <w:t>31</w:t>
            </w:r>
          </w:p>
        </w:tc>
        <w:tc>
          <w:tcPr>
            <w:tcW w:w="789" w:type="dxa"/>
          </w:tcPr>
          <w:p w:rsidR="00432701" w:rsidRDefault="00432701">
            <w:pPr>
              <w:pStyle w:val="ConsPlusNormal"/>
              <w:jc w:val="center"/>
            </w:pPr>
            <w:r>
              <w:t>31</w:t>
            </w:r>
          </w:p>
        </w:tc>
      </w:tr>
      <w:tr w:rsidR="00432701">
        <w:tc>
          <w:tcPr>
            <w:tcW w:w="510" w:type="dxa"/>
          </w:tcPr>
          <w:p w:rsidR="00432701" w:rsidRDefault="00432701">
            <w:pPr>
              <w:pStyle w:val="ConsPlusNormal"/>
              <w:jc w:val="center"/>
            </w:pPr>
            <w:r>
              <w:lastRenderedPageBreak/>
              <w:t>33</w:t>
            </w:r>
          </w:p>
        </w:tc>
        <w:tc>
          <w:tcPr>
            <w:tcW w:w="3969" w:type="dxa"/>
          </w:tcPr>
          <w:p w:rsidR="00432701" w:rsidRDefault="00432701">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709" w:type="dxa"/>
          </w:tcPr>
          <w:p w:rsidR="00432701" w:rsidRDefault="00432701">
            <w:pPr>
              <w:pStyle w:val="ConsPlusNormal"/>
              <w:jc w:val="center"/>
            </w:pPr>
            <w:r>
              <w:t>0</w:t>
            </w:r>
          </w:p>
        </w:tc>
        <w:tc>
          <w:tcPr>
            <w:tcW w:w="710" w:type="dxa"/>
          </w:tcPr>
          <w:p w:rsidR="00432701" w:rsidRDefault="00432701">
            <w:pPr>
              <w:pStyle w:val="ConsPlusNormal"/>
              <w:jc w:val="center"/>
            </w:pPr>
            <w:r>
              <w:t>0</w:t>
            </w:r>
          </w:p>
        </w:tc>
        <w:tc>
          <w:tcPr>
            <w:tcW w:w="789" w:type="dxa"/>
          </w:tcPr>
          <w:p w:rsidR="00432701" w:rsidRDefault="00432701">
            <w:pPr>
              <w:pStyle w:val="ConsPlusNormal"/>
              <w:jc w:val="center"/>
            </w:pPr>
            <w:r>
              <w:t>0</w:t>
            </w:r>
          </w:p>
        </w:tc>
      </w:tr>
      <w:tr w:rsidR="00432701">
        <w:tc>
          <w:tcPr>
            <w:tcW w:w="510" w:type="dxa"/>
          </w:tcPr>
          <w:p w:rsidR="00432701" w:rsidRDefault="00432701">
            <w:pPr>
              <w:pStyle w:val="ConsPlusNormal"/>
              <w:jc w:val="center"/>
            </w:pPr>
            <w:r>
              <w:t>34</w:t>
            </w:r>
          </w:p>
        </w:tc>
        <w:tc>
          <w:tcPr>
            <w:tcW w:w="3969" w:type="dxa"/>
          </w:tcPr>
          <w:p w:rsidR="00432701" w:rsidRDefault="00432701">
            <w:pPr>
              <w:pStyle w:val="ConsPlusNormal"/>
            </w:pPr>
            <w:r>
              <w:t>Охват диспансерным наблюдением граждан, состоящих на учете в медицинской организации с диагнозом "бронхиальная астма", процентов в год</w:t>
            </w:r>
          </w:p>
        </w:tc>
        <w:tc>
          <w:tcPr>
            <w:tcW w:w="709" w:type="dxa"/>
          </w:tcPr>
          <w:p w:rsidR="00432701" w:rsidRDefault="00432701">
            <w:pPr>
              <w:pStyle w:val="ConsPlusNormal"/>
              <w:jc w:val="center"/>
            </w:pPr>
            <w:r>
              <w:t>65</w:t>
            </w:r>
          </w:p>
        </w:tc>
        <w:tc>
          <w:tcPr>
            <w:tcW w:w="710" w:type="dxa"/>
          </w:tcPr>
          <w:p w:rsidR="00432701" w:rsidRDefault="00432701">
            <w:pPr>
              <w:pStyle w:val="ConsPlusNormal"/>
              <w:jc w:val="center"/>
            </w:pPr>
            <w:r>
              <w:t>70</w:t>
            </w:r>
          </w:p>
        </w:tc>
        <w:tc>
          <w:tcPr>
            <w:tcW w:w="789" w:type="dxa"/>
          </w:tcPr>
          <w:p w:rsidR="00432701" w:rsidRDefault="00432701">
            <w:pPr>
              <w:pStyle w:val="ConsPlusNormal"/>
              <w:jc w:val="center"/>
            </w:pPr>
            <w:r>
              <w:t>70</w:t>
            </w:r>
          </w:p>
        </w:tc>
      </w:tr>
      <w:tr w:rsidR="00432701">
        <w:tc>
          <w:tcPr>
            <w:tcW w:w="510" w:type="dxa"/>
          </w:tcPr>
          <w:p w:rsidR="00432701" w:rsidRDefault="00432701">
            <w:pPr>
              <w:pStyle w:val="ConsPlusNormal"/>
              <w:jc w:val="center"/>
            </w:pPr>
            <w:r>
              <w:t>35</w:t>
            </w:r>
          </w:p>
        </w:tc>
        <w:tc>
          <w:tcPr>
            <w:tcW w:w="3969" w:type="dxa"/>
          </w:tcPr>
          <w:p w:rsidR="00432701" w:rsidRDefault="00432701">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709" w:type="dxa"/>
          </w:tcPr>
          <w:p w:rsidR="00432701" w:rsidRDefault="00432701">
            <w:pPr>
              <w:pStyle w:val="ConsPlusNormal"/>
              <w:jc w:val="center"/>
            </w:pPr>
            <w:r>
              <w:t>55</w:t>
            </w:r>
          </w:p>
        </w:tc>
        <w:tc>
          <w:tcPr>
            <w:tcW w:w="710" w:type="dxa"/>
          </w:tcPr>
          <w:p w:rsidR="00432701" w:rsidRDefault="00432701">
            <w:pPr>
              <w:pStyle w:val="ConsPlusNormal"/>
              <w:jc w:val="center"/>
            </w:pPr>
            <w:r>
              <w:t>60</w:t>
            </w:r>
          </w:p>
        </w:tc>
        <w:tc>
          <w:tcPr>
            <w:tcW w:w="789" w:type="dxa"/>
          </w:tcPr>
          <w:p w:rsidR="00432701" w:rsidRDefault="00432701">
            <w:pPr>
              <w:pStyle w:val="ConsPlusNormal"/>
              <w:jc w:val="center"/>
            </w:pPr>
            <w:r>
              <w:t>60</w:t>
            </w:r>
          </w:p>
        </w:tc>
      </w:tr>
      <w:tr w:rsidR="00432701">
        <w:tc>
          <w:tcPr>
            <w:tcW w:w="510" w:type="dxa"/>
          </w:tcPr>
          <w:p w:rsidR="00432701" w:rsidRDefault="00432701">
            <w:pPr>
              <w:pStyle w:val="ConsPlusNormal"/>
              <w:jc w:val="center"/>
            </w:pPr>
            <w:r>
              <w:t>36</w:t>
            </w:r>
          </w:p>
        </w:tc>
        <w:tc>
          <w:tcPr>
            <w:tcW w:w="3969" w:type="dxa"/>
          </w:tcPr>
          <w:p w:rsidR="00432701" w:rsidRDefault="00432701">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709" w:type="dxa"/>
          </w:tcPr>
          <w:p w:rsidR="00432701" w:rsidRDefault="00432701">
            <w:pPr>
              <w:pStyle w:val="ConsPlusNormal"/>
              <w:jc w:val="center"/>
            </w:pPr>
            <w:r>
              <w:t>60</w:t>
            </w:r>
          </w:p>
        </w:tc>
        <w:tc>
          <w:tcPr>
            <w:tcW w:w="710" w:type="dxa"/>
          </w:tcPr>
          <w:p w:rsidR="00432701" w:rsidRDefault="00432701">
            <w:pPr>
              <w:pStyle w:val="ConsPlusNormal"/>
              <w:jc w:val="center"/>
            </w:pPr>
            <w:r>
              <w:t>70</w:t>
            </w:r>
          </w:p>
        </w:tc>
        <w:tc>
          <w:tcPr>
            <w:tcW w:w="789" w:type="dxa"/>
          </w:tcPr>
          <w:p w:rsidR="00432701" w:rsidRDefault="00432701">
            <w:pPr>
              <w:pStyle w:val="ConsPlusNormal"/>
              <w:jc w:val="center"/>
            </w:pPr>
            <w:r>
              <w:t>70</w:t>
            </w:r>
          </w:p>
        </w:tc>
      </w:tr>
      <w:tr w:rsidR="00432701">
        <w:tc>
          <w:tcPr>
            <w:tcW w:w="510" w:type="dxa"/>
          </w:tcPr>
          <w:p w:rsidR="00432701" w:rsidRDefault="00432701">
            <w:pPr>
              <w:pStyle w:val="ConsPlusNormal"/>
              <w:jc w:val="center"/>
            </w:pPr>
            <w:r>
              <w:t>37</w:t>
            </w:r>
          </w:p>
        </w:tc>
        <w:tc>
          <w:tcPr>
            <w:tcW w:w="3969" w:type="dxa"/>
          </w:tcPr>
          <w:p w:rsidR="00432701" w:rsidRDefault="00432701">
            <w:pPr>
              <w:pStyle w:val="ConsPlusNormal"/>
            </w:pPr>
            <w:r>
              <w:t>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709" w:type="dxa"/>
          </w:tcPr>
          <w:p w:rsidR="00432701" w:rsidRDefault="00432701">
            <w:pPr>
              <w:pStyle w:val="ConsPlusNormal"/>
              <w:jc w:val="center"/>
            </w:pPr>
            <w:r>
              <w:t>30</w:t>
            </w:r>
          </w:p>
        </w:tc>
        <w:tc>
          <w:tcPr>
            <w:tcW w:w="710" w:type="dxa"/>
          </w:tcPr>
          <w:p w:rsidR="00432701" w:rsidRDefault="00432701">
            <w:pPr>
              <w:pStyle w:val="ConsPlusNormal"/>
              <w:jc w:val="center"/>
            </w:pPr>
            <w:r>
              <w:t>30</w:t>
            </w:r>
          </w:p>
        </w:tc>
        <w:tc>
          <w:tcPr>
            <w:tcW w:w="789" w:type="dxa"/>
          </w:tcPr>
          <w:p w:rsidR="00432701" w:rsidRDefault="00432701">
            <w:pPr>
              <w:pStyle w:val="ConsPlusNormal"/>
              <w:jc w:val="center"/>
            </w:pPr>
            <w:r>
              <w:t>30</w:t>
            </w:r>
          </w:p>
        </w:tc>
      </w:tr>
      <w:tr w:rsidR="00432701">
        <w:tc>
          <w:tcPr>
            <w:tcW w:w="510" w:type="dxa"/>
          </w:tcPr>
          <w:p w:rsidR="00432701" w:rsidRDefault="00432701">
            <w:pPr>
              <w:pStyle w:val="ConsPlusNormal"/>
              <w:jc w:val="center"/>
            </w:pPr>
            <w:r>
              <w:t>38</w:t>
            </w:r>
          </w:p>
        </w:tc>
        <w:tc>
          <w:tcPr>
            <w:tcW w:w="3969" w:type="dxa"/>
          </w:tcPr>
          <w:p w:rsidR="00432701" w:rsidRDefault="00432701">
            <w:pPr>
              <w:pStyle w:val="ConsPlusNormal"/>
            </w:pPr>
            <w:r>
              <w:t>Охват диспансерным наблюдением граждан, состоящих на учете в медицинской организации с диагнозом "сахарный диабет", процентов в год</w:t>
            </w:r>
          </w:p>
        </w:tc>
        <w:tc>
          <w:tcPr>
            <w:tcW w:w="709" w:type="dxa"/>
          </w:tcPr>
          <w:p w:rsidR="00432701" w:rsidRDefault="00432701">
            <w:pPr>
              <w:pStyle w:val="ConsPlusNormal"/>
              <w:jc w:val="center"/>
            </w:pPr>
            <w:r>
              <w:t>90</w:t>
            </w:r>
          </w:p>
        </w:tc>
        <w:tc>
          <w:tcPr>
            <w:tcW w:w="710" w:type="dxa"/>
          </w:tcPr>
          <w:p w:rsidR="00432701" w:rsidRDefault="00432701">
            <w:pPr>
              <w:pStyle w:val="ConsPlusNormal"/>
              <w:jc w:val="center"/>
            </w:pPr>
            <w:r>
              <w:t>90</w:t>
            </w:r>
          </w:p>
        </w:tc>
        <w:tc>
          <w:tcPr>
            <w:tcW w:w="789" w:type="dxa"/>
          </w:tcPr>
          <w:p w:rsidR="00432701" w:rsidRDefault="00432701">
            <w:pPr>
              <w:pStyle w:val="ConsPlusNormal"/>
              <w:jc w:val="center"/>
            </w:pPr>
            <w:r>
              <w:t>90</w:t>
            </w:r>
          </w:p>
        </w:tc>
      </w:tr>
      <w:tr w:rsidR="00432701">
        <w:tc>
          <w:tcPr>
            <w:tcW w:w="510" w:type="dxa"/>
          </w:tcPr>
          <w:p w:rsidR="00432701" w:rsidRDefault="00432701">
            <w:pPr>
              <w:pStyle w:val="ConsPlusNormal"/>
              <w:jc w:val="center"/>
            </w:pPr>
            <w:r>
              <w:t>39</w:t>
            </w:r>
          </w:p>
        </w:tc>
        <w:tc>
          <w:tcPr>
            <w:tcW w:w="3969" w:type="dxa"/>
          </w:tcPr>
          <w:p w:rsidR="00432701" w:rsidRDefault="00432701">
            <w:pPr>
              <w:pStyle w:val="ConsPlusNormal"/>
            </w:pPr>
            <w:r>
              <w:t>Количество пациентов с гепатитом C, получивших противовирусную терапию, на 100 тыс. населения в год</w:t>
            </w:r>
          </w:p>
        </w:tc>
        <w:tc>
          <w:tcPr>
            <w:tcW w:w="709" w:type="dxa"/>
          </w:tcPr>
          <w:p w:rsidR="00432701" w:rsidRDefault="00432701">
            <w:pPr>
              <w:pStyle w:val="ConsPlusNormal"/>
              <w:jc w:val="center"/>
            </w:pPr>
            <w:r>
              <w:t>29,6</w:t>
            </w:r>
          </w:p>
        </w:tc>
        <w:tc>
          <w:tcPr>
            <w:tcW w:w="710" w:type="dxa"/>
          </w:tcPr>
          <w:p w:rsidR="00432701" w:rsidRDefault="00432701">
            <w:pPr>
              <w:pStyle w:val="ConsPlusNormal"/>
              <w:jc w:val="center"/>
            </w:pPr>
            <w:r>
              <w:t>29,6</w:t>
            </w:r>
          </w:p>
        </w:tc>
        <w:tc>
          <w:tcPr>
            <w:tcW w:w="789" w:type="dxa"/>
          </w:tcPr>
          <w:p w:rsidR="00432701" w:rsidRDefault="00432701">
            <w:pPr>
              <w:pStyle w:val="ConsPlusNormal"/>
              <w:jc w:val="center"/>
            </w:pPr>
            <w:r>
              <w:t>30</w:t>
            </w:r>
          </w:p>
        </w:tc>
      </w:tr>
      <w:tr w:rsidR="00432701">
        <w:tc>
          <w:tcPr>
            <w:tcW w:w="510" w:type="dxa"/>
          </w:tcPr>
          <w:p w:rsidR="00432701" w:rsidRDefault="00432701">
            <w:pPr>
              <w:pStyle w:val="ConsPlusNormal"/>
              <w:jc w:val="center"/>
            </w:pPr>
            <w:r>
              <w:t>40</w:t>
            </w:r>
          </w:p>
        </w:tc>
        <w:tc>
          <w:tcPr>
            <w:tcW w:w="3969" w:type="dxa"/>
          </w:tcPr>
          <w:p w:rsidR="00432701" w:rsidRDefault="00432701">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709" w:type="dxa"/>
          </w:tcPr>
          <w:p w:rsidR="00432701" w:rsidRDefault="00432701">
            <w:pPr>
              <w:pStyle w:val="ConsPlusNormal"/>
              <w:jc w:val="center"/>
            </w:pPr>
            <w:r>
              <w:t>95</w:t>
            </w:r>
          </w:p>
        </w:tc>
        <w:tc>
          <w:tcPr>
            <w:tcW w:w="710" w:type="dxa"/>
          </w:tcPr>
          <w:p w:rsidR="00432701" w:rsidRDefault="00432701">
            <w:pPr>
              <w:pStyle w:val="ConsPlusNormal"/>
              <w:jc w:val="center"/>
            </w:pPr>
            <w:r>
              <w:t>95</w:t>
            </w:r>
          </w:p>
        </w:tc>
        <w:tc>
          <w:tcPr>
            <w:tcW w:w="789" w:type="dxa"/>
          </w:tcPr>
          <w:p w:rsidR="00432701" w:rsidRDefault="00432701">
            <w:pPr>
              <w:pStyle w:val="ConsPlusNormal"/>
              <w:jc w:val="center"/>
            </w:pPr>
            <w:r>
              <w:t>95</w:t>
            </w:r>
          </w:p>
        </w:tc>
      </w:tr>
      <w:tr w:rsidR="00432701">
        <w:tc>
          <w:tcPr>
            <w:tcW w:w="510" w:type="dxa"/>
          </w:tcPr>
          <w:p w:rsidR="00432701" w:rsidRDefault="00432701">
            <w:pPr>
              <w:pStyle w:val="ConsPlusNormal"/>
              <w:jc w:val="center"/>
            </w:pPr>
            <w:r>
              <w:t>41</w:t>
            </w:r>
          </w:p>
        </w:tc>
        <w:tc>
          <w:tcPr>
            <w:tcW w:w="3969" w:type="dxa"/>
          </w:tcPr>
          <w:p w:rsidR="00432701" w:rsidRDefault="00432701">
            <w:pPr>
              <w:pStyle w:val="ConsPlusNormal"/>
            </w:pPr>
            <w:r>
              <w:t xml:space="preserve">Доля пациентов, прооперированных в течение двух дней после поступления в </w:t>
            </w:r>
            <w:r>
              <w:lastRenderedPageBreak/>
              <w:t>стационар по поводу перелома шейки бедра, от всех прооперированных по поводу указанного диагноза</w:t>
            </w:r>
          </w:p>
        </w:tc>
        <w:tc>
          <w:tcPr>
            <w:tcW w:w="709" w:type="dxa"/>
          </w:tcPr>
          <w:p w:rsidR="00432701" w:rsidRDefault="00432701">
            <w:pPr>
              <w:pStyle w:val="ConsPlusNormal"/>
              <w:jc w:val="center"/>
            </w:pPr>
            <w:r>
              <w:lastRenderedPageBreak/>
              <w:t>20</w:t>
            </w:r>
          </w:p>
        </w:tc>
        <w:tc>
          <w:tcPr>
            <w:tcW w:w="710" w:type="dxa"/>
          </w:tcPr>
          <w:p w:rsidR="00432701" w:rsidRDefault="00432701">
            <w:pPr>
              <w:pStyle w:val="ConsPlusNormal"/>
              <w:jc w:val="center"/>
            </w:pPr>
            <w:r>
              <w:t>25</w:t>
            </w:r>
          </w:p>
        </w:tc>
        <w:tc>
          <w:tcPr>
            <w:tcW w:w="789" w:type="dxa"/>
          </w:tcPr>
          <w:p w:rsidR="00432701" w:rsidRDefault="00432701">
            <w:pPr>
              <w:pStyle w:val="ConsPlusNormal"/>
              <w:jc w:val="center"/>
            </w:pPr>
            <w:r>
              <w:t>25</w:t>
            </w:r>
          </w:p>
        </w:tc>
      </w:tr>
      <w:tr w:rsidR="00432701">
        <w:tc>
          <w:tcPr>
            <w:tcW w:w="510" w:type="dxa"/>
          </w:tcPr>
          <w:p w:rsidR="00432701" w:rsidRDefault="00432701">
            <w:pPr>
              <w:pStyle w:val="ConsPlusNormal"/>
              <w:jc w:val="center"/>
            </w:pPr>
            <w:r>
              <w:lastRenderedPageBreak/>
              <w:t>42</w:t>
            </w:r>
          </w:p>
        </w:tc>
        <w:tc>
          <w:tcPr>
            <w:tcW w:w="3969" w:type="dxa"/>
          </w:tcPr>
          <w:p w:rsidR="00432701" w:rsidRDefault="00432701">
            <w:pPr>
              <w:pStyle w:val="ConsPlusNormal"/>
            </w:pPr>
            <w:r>
              <w:t>Доля лиц старше 65 лет, которым проведена противопневмококковая вакцинация (13-валентной и/или 23-валентной вакциной)</w:t>
            </w:r>
          </w:p>
        </w:tc>
        <w:tc>
          <w:tcPr>
            <w:tcW w:w="709" w:type="dxa"/>
          </w:tcPr>
          <w:p w:rsidR="00432701" w:rsidRDefault="00432701">
            <w:pPr>
              <w:pStyle w:val="ConsPlusNormal"/>
              <w:jc w:val="center"/>
            </w:pPr>
            <w:r>
              <w:t>30</w:t>
            </w:r>
          </w:p>
        </w:tc>
        <w:tc>
          <w:tcPr>
            <w:tcW w:w="710" w:type="dxa"/>
          </w:tcPr>
          <w:p w:rsidR="00432701" w:rsidRDefault="00432701">
            <w:pPr>
              <w:pStyle w:val="ConsPlusNormal"/>
              <w:jc w:val="center"/>
            </w:pPr>
            <w:r>
              <w:t>30</w:t>
            </w:r>
          </w:p>
        </w:tc>
        <w:tc>
          <w:tcPr>
            <w:tcW w:w="789" w:type="dxa"/>
          </w:tcPr>
          <w:p w:rsidR="00432701" w:rsidRDefault="00432701">
            <w:pPr>
              <w:pStyle w:val="ConsPlusNormal"/>
              <w:jc w:val="center"/>
            </w:pPr>
            <w:r>
              <w:t>30</w:t>
            </w:r>
          </w:p>
        </w:tc>
      </w:tr>
      <w:tr w:rsidR="00432701">
        <w:tc>
          <w:tcPr>
            <w:tcW w:w="6687" w:type="dxa"/>
            <w:gridSpan w:val="5"/>
          </w:tcPr>
          <w:p w:rsidR="00432701" w:rsidRDefault="00432701">
            <w:pPr>
              <w:pStyle w:val="ConsPlusNormal"/>
              <w:jc w:val="center"/>
              <w:outlineLvl w:val="2"/>
            </w:pPr>
            <w:r>
              <w:t>Оценка эффективности деятельности медицинских организаций</w:t>
            </w:r>
          </w:p>
        </w:tc>
      </w:tr>
      <w:tr w:rsidR="00432701">
        <w:tc>
          <w:tcPr>
            <w:tcW w:w="510" w:type="dxa"/>
            <w:vMerge w:val="restart"/>
          </w:tcPr>
          <w:p w:rsidR="00432701" w:rsidRDefault="00432701">
            <w:pPr>
              <w:pStyle w:val="ConsPlusNormal"/>
              <w:jc w:val="center"/>
            </w:pPr>
            <w:r>
              <w:t>43</w:t>
            </w:r>
          </w:p>
        </w:tc>
        <w:tc>
          <w:tcPr>
            <w:tcW w:w="3969" w:type="dxa"/>
          </w:tcPr>
          <w:p w:rsidR="00432701" w:rsidRDefault="00432701">
            <w:pPr>
              <w:pStyle w:val="ConsPlusNormal"/>
            </w:pPr>
            <w:r>
              <w:t>Коэффициент выполнения функции врачебной должности, в том числе:</w:t>
            </w:r>
          </w:p>
        </w:tc>
        <w:tc>
          <w:tcPr>
            <w:tcW w:w="709" w:type="dxa"/>
          </w:tcPr>
          <w:p w:rsidR="00432701" w:rsidRDefault="00432701">
            <w:pPr>
              <w:pStyle w:val="ConsPlusNormal"/>
              <w:jc w:val="center"/>
            </w:pPr>
            <w:r>
              <w:t>1</w:t>
            </w:r>
          </w:p>
        </w:tc>
        <w:tc>
          <w:tcPr>
            <w:tcW w:w="710" w:type="dxa"/>
          </w:tcPr>
          <w:p w:rsidR="00432701" w:rsidRDefault="00432701">
            <w:pPr>
              <w:pStyle w:val="ConsPlusNormal"/>
              <w:jc w:val="center"/>
            </w:pPr>
            <w:r>
              <w:t>1</w:t>
            </w:r>
          </w:p>
        </w:tc>
        <w:tc>
          <w:tcPr>
            <w:tcW w:w="789" w:type="dxa"/>
          </w:tcPr>
          <w:p w:rsidR="00432701" w:rsidRDefault="00432701">
            <w:pPr>
              <w:pStyle w:val="ConsPlusNormal"/>
              <w:jc w:val="center"/>
            </w:pPr>
            <w:r>
              <w:t>1</w:t>
            </w:r>
          </w:p>
        </w:tc>
      </w:tr>
      <w:tr w:rsidR="00432701">
        <w:tc>
          <w:tcPr>
            <w:tcW w:w="510" w:type="dxa"/>
            <w:vMerge/>
          </w:tcPr>
          <w:p w:rsidR="00432701" w:rsidRDefault="00432701">
            <w:pPr>
              <w:pStyle w:val="ConsPlusNormal"/>
            </w:pPr>
          </w:p>
        </w:tc>
        <w:tc>
          <w:tcPr>
            <w:tcW w:w="3969" w:type="dxa"/>
          </w:tcPr>
          <w:p w:rsidR="00432701" w:rsidRDefault="00432701">
            <w:pPr>
              <w:pStyle w:val="ConsPlusNormal"/>
            </w:pPr>
            <w:r>
              <w:t>В городской местности</w:t>
            </w:r>
          </w:p>
        </w:tc>
        <w:tc>
          <w:tcPr>
            <w:tcW w:w="709" w:type="dxa"/>
          </w:tcPr>
          <w:p w:rsidR="00432701" w:rsidRDefault="00432701">
            <w:pPr>
              <w:pStyle w:val="ConsPlusNormal"/>
              <w:jc w:val="center"/>
            </w:pPr>
            <w:r>
              <w:t>1</w:t>
            </w:r>
          </w:p>
        </w:tc>
        <w:tc>
          <w:tcPr>
            <w:tcW w:w="710" w:type="dxa"/>
          </w:tcPr>
          <w:p w:rsidR="00432701" w:rsidRDefault="00432701">
            <w:pPr>
              <w:pStyle w:val="ConsPlusNormal"/>
              <w:jc w:val="center"/>
            </w:pPr>
            <w:r>
              <w:t>1</w:t>
            </w:r>
          </w:p>
        </w:tc>
        <w:tc>
          <w:tcPr>
            <w:tcW w:w="789" w:type="dxa"/>
          </w:tcPr>
          <w:p w:rsidR="00432701" w:rsidRDefault="00432701">
            <w:pPr>
              <w:pStyle w:val="ConsPlusNormal"/>
              <w:jc w:val="center"/>
            </w:pPr>
            <w:r>
              <w:t>1</w:t>
            </w:r>
          </w:p>
        </w:tc>
      </w:tr>
      <w:tr w:rsidR="00432701">
        <w:tc>
          <w:tcPr>
            <w:tcW w:w="510" w:type="dxa"/>
            <w:vMerge/>
          </w:tcPr>
          <w:p w:rsidR="00432701" w:rsidRDefault="00432701">
            <w:pPr>
              <w:pStyle w:val="ConsPlusNormal"/>
            </w:pPr>
          </w:p>
        </w:tc>
        <w:tc>
          <w:tcPr>
            <w:tcW w:w="3969" w:type="dxa"/>
          </w:tcPr>
          <w:p w:rsidR="00432701" w:rsidRDefault="00432701">
            <w:pPr>
              <w:pStyle w:val="ConsPlusNormal"/>
            </w:pPr>
            <w:r>
              <w:t>В сельской местности</w:t>
            </w:r>
          </w:p>
        </w:tc>
        <w:tc>
          <w:tcPr>
            <w:tcW w:w="709" w:type="dxa"/>
          </w:tcPr>
          <w:p w:rsidR="00432701" w:rsidRDefault="00432701">
            <w:pPr>
              <w:pStyle w:val="ConsPlusNormal"/>
              <w:jc w:val="center"/>
            </w:pPr>
            <w:r>
              <w:t>1</w:t>
            </w:r>
          </w:p>
        </w:tc>
        <w:tc>
          <w:tcPr>
            <w:tcW w:w="710" w:type="dxa"/>
          </w:tcPr>
          <w:p w:rsidR="00432701" w:rsidRDefault="00432701">
            <w:pPr>
              <w:pStyle w:val="ConsPlusNormal"/>
              <w:jc w:val="center"/>
            </w:pPr>
            <w:r>
              <w:t>1</w:t>
            </w:r>
          </w:p>
        </w:tc>
        <w:tc>
          <w:tcPr>
            <w:tcW w:w="789" w:type="dxa"/>
          </w:tcPr>
          <w:p w:rsidR="00432701" w:rsidRDefault="00432701">
            <w:pPr>
              <w:pStyle w:val="ConsPlusNormal"/>
              <w:jc w:val="center"/>
            </w:pPr>
            <w:r>
              <w:t>1</w:t>
            </w:r>
          </w:p>
        </w:tc>
      </w:tr>
      <w:tr w:rsidR="00432701">
        <w:tc>
          <w:tcPr>
            <w:tcW w:w="510" w:type="dxa"/>
            <w:vMerge w:val="restart"/>
          </w:tcPr>
          <w:p w:rsidR="00432701" w:rsidRDefault="00432701">
            <w:pPr>
              <w:pStyle w:val="ConsPlusNormal"/>
              <w:jc w:val="center"/>
            </w:pPr>
            <w:r>
              <w:t>44</w:t>
            </w:r>
          </w:p>
        </w:tc>
        <w:tc>
          <w:tcPr>
            <w:tcW w:w="3969" w:type="dxa"/>
          </w:tcPr>
          <w:p w:rsidR="00432701" w:rsidRDefault="00432701">
            <w:pPr>
              <w:pStyle w:val="ConsPlusNormal"/>
            </w:pPr>
            <w:r>
              <w:t>Коэффициент эффективного использования коечного фонда, в том числе:</w:t>
            </w:r>
          </w:p>
        </w:tc>
        <w:tc>
          <w:tcPr>
            <w:tcW w:w="709" w:type="dxa"/>
          </w:tcPr>
          <w:p w:rsidR="00432701" w:rsidRDefault="00432701">
            <w:pPr>
              <w:pStyle w:val="ConsPlusNormal"/>
              <w:jc w:val="center"/>
            </w:pPr>
            <w:r>
              <w:t>1</w:t>
            </w:r>
          </w:p>
        </w:tc>
        <w:tc>
          <w:tcPr>
            <w:tcW w:w="710" w:type="dxa"/>
          </w:tcPr>
          <w:p w:rsidR="00432701" w:rsidRDefault="00432701">
            <w:pPr>
              <w:pStyle w:val="ConsPlusNormal"/>
              <w:jc w:val="center"/>
            </w:pPr>
            <w:r>
              <w:t>1</w:t>
            </w:r>
          </w:p>
        </w:tc>
        <w:tc>
          <w:tcPr>
            <w:tcW w:w="789" w:type="dxa"/>
          </w:tcPr>
          <w:p w:rsidR="00432701" w:rsidRDefault="00432701">
            <w:pPr>
              <w:pStyle w:val="ConsPlusNormal"/>
              <w:jc w:val="center"/>
            </w:pPr>
            <w:r>
              <w:t>1</w:t>
            </w:r>
          </w:p>
        </w:tc>
      </w:tr>
      <w:tr w:rsidR="00432701">
        <w:tc>
          <w:tcPr>
            <w:tcW w:w="510" w:type="dxa"/>
            <w:vMerge/>
          </w:tcPr>
          <w:p w:rsidR="00432701" w:rsidRDefault="00432701">
            <w:pPr>
              <w:pStyle w:val="ConsPlusNormal"/>
            </w:pPr>
          </w:p>
        </w:tc>
        <w:tc>
          <w:tcPr>
            <w:tcW w:w="3969" w:type="dxa"/>
          </w:tcPr>
          <w:p w:rsidR="00432701" w:rsidRDefault="00432701">
            <w:pPr>
              <w:pStyle w:val="ConsPlusNormal"/>
            </w:pPr>
            <w:r>
              <w:t>В городской местности</w:t>
            </w:r>
          </w:p>
        </w:tc>
        <w:tc>
          <w:tcPr>
            <w:tcW w:w="709" w:type="dxa"/>
          </w:tcPr>
          <w:p w:rsidR="00432701" w:rsidRDefault="00432701">
            <w:pPr>
              <w:pStyle w:val="ConsPlusNormal"/>
              <w:jc w:val="center"/>
            </w:pPr>
            <w:r>
              <w:t>1</w:t>
            </w:r>
          </w:p>
        </w:tc>
        <w:tc>
          <w:tcPr>
            <w:tcW w:w="710" w:type="dxa"/>
          </w:tcPr>
          <w:p w:rsidR="00432701" w:rsidRDefault="00432701">
            <w:pPr>
              <w:pStyle w:val="ConsPlusNormal"/>
              <w:jc w:val="center"/>
            </w:pPr>
            <w:r>
              <w:t>1</w:t>
            </w:r>
          </w:p>
        </w:tc>
        <w:tc>
          <w:tcPr>
            <w:tcW w:w="789" w:type="dxa"/>
          </w:tcPr>
          <w:p w:rsidR="00432701" w:rsidRDefault="00432701">
            <w:pPr>
              <w:pStyle w:val="ConsPlusNormal"/>
              <w:jc w:val="center"/>
            </w:pPr>
            <w:r>
              <w:t>1</w:t>
            </w:r>
          </w:p>
        </w:tc>
      </w:tr>
      <w:tr w:rsidR="00432701">
        <w:tc>
          <w:tcPr>
            <w:tcW w:w="510" w:type="dxa"/>
            <w:vMerge/>
          </w:tcPr>
          <w:p w:rsidR="00432701" w:rsidRDefault="00432701">
            <w:pPr>
              <w:pStyle w:val="ConsPlusNormal"/>
            </w:pPr>
          </w:p>
        </w:tc>
        <w:tc>
          <w:tcPr>
            <w:tcW w:w="3969" w:type="dxa"/>
          </w:tcPr>
          <w:p w:rsidR="00432701" w:rsidRDefault="00432701">
            <w:pPr>
              <w:pStyle w:val="ConsPlusNormal"/>
            </w:pPr>
            <w:r>
              <w:t>В сельской местности</w:t>
            </w:r>
          </w:p>
        </w:tc>
        <w:tc>
          <w:tcPr>
            <w:tcW w:w="709" w:type="dxa"/>
          </w:tcPr>
          <w:p w:rsidR="00432701" w:rsidRDefault="00432701">
            <w:pPr>
              <w:pStyle w:val="ConsPlusNormal"/>
              <w:jc w:val="center"/>
            </w:pPr>
            <w:r>
              <w:t>0,9</w:t>
            </w:r>
          </w:p>
        </w:tc>
        <w:tc>
          <w:tcPr>
            <w:tcW w:w="710" w:type="dxa"/>
          </w:tcPr>
          <w:p w:rsidR="00432701" w:rsidRDefault="00432701">
            <w:pPr>
              <w:pStyle w:val="ConsPlusNormal"/>
              <w:jc w:val="center"/>
            </w:pPr>
            <w:r>
              <w:t>0,9</w:t>
            </w:r>
          </w:p>
        </w:tc>
        <w:tc>
          <w:tcPr>
            <w:tcW w:w="789" w:type="dxa"/>
          </w:tcPr>
          <w:p w:rsidR="00432701" w:rsidRDefault="00432701">
            <w:pPr>
              <w:pStyle w:val="ConsPlusNormal"/>
              <w:jc w:val="center"/>
            </w:pPr>
            <w:r>
              <w:t>0,9</w:t>
            </w:r>
          </w:p>
        </w:tc>
      </w:tr>
    </w:tbl>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right"/>
        <w:outlineLvl w:val="1"/>
      </w:pPr>
      <w:r>
        <w:t>Приложение N 4</w:t>
      </w:r>
    </w:p>
    <w:p w:rsidR="00432701" w:rsidRDefault="00432701">
      <w:pPr>
        <w:pStyle w:val="ConsPlusNormal"/>
        <w:jc w:val="right"/>
      </w:pPr>
      <w:r>
        <w:t>к территориальной программе</w:t>
      </w:r>
    </w:p>
    <w:p w:rsidR="00432701" w:rsidRDefault="00432701">
      <w:pPr>
        <w:pStyle w:val="ConsPlusNormal"/>
        <w:jc w:val="right"/>
      </w:pPr>
      <w:r>
        <w:t>государственных гарантий бесплатного</w:t>
      </w:r>
    </w:p>
    <w:p w:rsidR="00432701" w:rsidRDefault="00432701">
      <w:pPr>
        <w:pStyle w:val="ConsPlusNormal"/>
        <w:jc w:val="right"/>
      </w:pPr>
      <w:r>
        <w:t>оказания гражданам медицинской помощи</w:t>
      </w:r>
    </w:p>
    <w:p w:rsidR="00432701" w:rsidRDefault="00432701">
      <w:pPr>
        <w:pStyle w:val="ConsPlusNormal"/>
        <w:jc w:val="right"/>
      </w:pPr>
      <w:r>
        <w:t>в Архангельской области на 2025 год</w:t>
      </w:r>
    </w:p>
    <w:p w:rsidR="00432701" w:rsidRDefault="00432701">
      <w:pPr>
        <w:pStyle w:val="ConsPlusNormal"/>
        <w:jc w:val="right"/>
      </w:pPr>
      <w:r>
        <w:t>и на плановый период 2026 и 2027 годов</w:t>
      </w:r>
    </w:p>
    <w:p w:rsidR="00432701" w:rsidRDefault="00432701">
      <w:pPr>
        <w:pStyle w:val="ConsPlusNormal"/>
        <w:jc w:val="both"/>
      </w:pPr>
    </w:p>
    <w:p w:rsidR="00432701" w:rsidRDefault="00432701">
      <w:pPr>
        <w:pStyle w:val="ConsPlusTitle"/>
        <w:jc w:val="center"/>
      </w:pPr>
      <w:bookmarkStart w:id="16" w:name="P7465"/>
      <w:bookmarkEnd w:id="16"/>
      <w:r>
        <w:t>ОБЪЕМЫ</w:t>
      </w:r>
    </w:p>
    <w:p w:rsidR="00432701" w:rsidRDefault="00432701">
      <w:pPr>
        <w:pStyle w:val="ConsPlusTitle"/>
        <w:jc w:val="center"/>
      </w:pPr>
      <w:r>
        <w:t>медицинской помощи на 2025 год</w:t>
      </w:r>
    </w:p>
    <w:p w:rsidR="00432701" w:rsidRDefault="00432701">
      <w:pPr>
        <w:pStyle w:val="ConsPlusTitle"/>
        <w:jc w:val="center"/>
      </w:pPr>
      <w:r>
        <w:t>и на плановый период 2026 и 2027 годов</w:t>
      </w:r>
    </w:p>
    <w:p w:rsidR="00432701" w:rsidRDefault="00432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814"/>
        <w:gridCol w:w="1135"/>
        <w:gridCol w:w="1133"/>
        <w:gridCol w:w="1072"/>
      </w:tblGrid>
      <w:tr w:rsidR="00432701">
        <w:tc>
          <w:tcPr>
            <w:tcW w:w="3685" w:type="dxa"/>
          </w:tcPr>
          <w:p w:rsidR="00432701" w:rsidRDefault="00432701">
            <w:pPr>
              <w:pStyle w:val="ConsPlusNormal"/>
              <w:jc w:val="center"/>
            </w:pPr>
            <w:r>
              <w:t>Виды и условия оказания медицинской помощи</w:t>
            </w:r>
          </w:p>
        </w:tc>
        <w:tc>
          <w:tcPr>
            <w:tcW w:w="1814" w:type="dxa"/>
          </w:tcPr>
          <w:p w:rsidR="00432701" w:rsidRDefault="00432701">
            <w:pPr>
              <w:pStyle w:val="ConsPlusNormal"/>
              <w:jc w:val="center"/>
            </w:pPr>
            <w:r>
              <w:t>Единица измерения</w:t>
            </w:r>
          </w:p>
        </w:tc>
        <w:tc>
          <w:tcPr>
            <w:tcW w:w="1135" w:type="dxa"/>
          </w:tcPr>
          <w:p w:rsidR="00432701" w:rsidRDefault="00432701">
            <w:pPr>
              <w:pStyle w:val="ConsPlusNormal"/>
              <w:jc w:val="center"/>
            </w:pPr>
            <w:r>
              <w:t>2025 год</w:t>
            </w:r>
          </w:p>
        </w:tc>
        <w:tc>
          <w:tcPr>
            <w:tcW w:w="1133" w:type="dxa"/>
          </w:tcPr>
          <w:p w:rsidR="00432701" w:rsidRDefault="00432701">
            <w:pPr>
              <w:pStyle w:val="ConsPlusNormal"/>
              <w:jc w:val="center"/>
            </w:pPr>
            <w:r>
              <w:t>2026 год</w:t>
            </w:r>
          </w:p>
        </w:tc>
        <w:tc>
          <w:tcPr>
            <w:tcW w:w="1072" w:type="dxa"/>
          </w:tcPr>
          <w:p w:rsidR="00432701" w:rsidRDefault="00432701">
            <w:pPr>
              <w:pStyle w:val="ConsPlusNormal"/>
              <w:jc w:val="center"/>
            </w:pPr>
            <w:r>
              <w:t>2027 год</w:t>
            </w:r>
          </w:p>
        </w:tc>
      </w:tr>
      <w:tr w:rsidR="00432701">
        <w:tc>
          <w:tcPr>
            <w:tcW w:w="3685" w:type="dxa"/>
          </w:tcPr>
          <w:p w:rsidR="00432701" w:rsidRDefault="00432701">
            <w:pPr>
              <w:pStyle w:val="ConsPlusNormal"/>
              <w:jc w:val="center"/>
            </w:pPr>
            <w:r>
              <w:t>1</w:t>
            </w:r>
          </w:p>
        </w:tc>
        <w:tc>
          <w:tcPr>
            <w:tcW w:w="1814" w:type="dxa"/>
          </w:tcPr>
          <w:p w:rsidR="00432701" w:rsidRDefault="00432701">
            <w:pPr>
              <w:pStyle w:val="ConsPlusNormal"/>
              <w:jc w:val="center"/>
            </w:pPr>
            <w:r>
              <w:t>2</w:t>
            </w:r>
          </w:p>
        </w:tc>
        <w:tc>
          <w:tcPr>
            <w:tcW w:w="1135" w:type="dxa"/>
          </w:tcPr>
          <w:p w:rsidR="00432701" w:rsidRDefault="00432701">
            <w:pPr>
              <w:pStyle w:val="ConsPlusNormal"/>
              <w:jc w:val="center"/>
            </w:pPr>
            <w:r>
              <w:t>3</w:t>
            </w:r>
          </w:p>
        </w:tc>
        <w:tc>
          <w:tcPr>
            <w:tcW w:w="1133" w:type="dxa"/>
          </w:tcPr>
          <w:p w:rsidR="00432701" w:rsidRDefault="00432701">
            <w:pPr>
              <w:pStyle w:val="ConsPlusNormal"/>
              <w:jc w:val="center"/>
            </w:pPr>
            <w:r>
              <w:t>4</w:t>
            </w:r>
          </w:p>
        </w:tc>
        <w:tc>
          <w:tcPr>
            <w:tcW w:w="1072" w:type="dxa"/>
          </w:tcPr>
          <w:p w:rsidR="00432701" w:rsidRDefault="00432701">
            <w:pPr>
              <w:pStyle w:val="ConsPlusNormal"/>
              <w:jc w:val="center"/>
            </w:pPr>
            <w:r>
              <w:t>5</w:t>
            </w:r>
          </w:p>
        </w:tc>
      </w:tr>
      <w:tr w:rsidR="00432701">
        <w:tc>
          <w:tcPr>
            <w:tcW w:w="3685" w:type="dxa"/>
          </w:tcPr>
          <w:p w:rsidR="00432701" w:rsidRDefault="00432701">
            <w:pPr>
              <w:pStyle w:val="ConsPlusNormal"/>
            </w:pPr>
            <w:r>
              <w:t>1. Скорая медицинская помощь</w:t>
            </w:r>
          </w:p>
        </w:tc>
        <w:tc>
          <w:tcPr>
            <w:tcW w:w="1814" w:type="dxa"/>
          </w:tcPr>
          <w:p w:rsidR="00432701" w:rsidRDefault="00432701">
            <w:pPr>
              <w:pStyle w:val="ConsPlusNormal"/>
            </w:pPr>
          </w:p>
        </w:tc>
        <w:tc>
          <w:tcPr>
            <w:tcW w:w="1135" w:type="dxa"/>
          </w:tcPr>
          <w:p w:rsidR="00432701" w:rsidRDefault="00432701">
            <w:pPr>
              <w:pStyle w:val="ConsPlusNormal"/>
            </w:pPr>
          </w:p>
        </w:tc>
        <w:tc>
          <w:tcPr>
            <w:tcW w:w="1133" w:type="dxa"/>
          </w:tcPr>
          <w:p w:rsidR="00432701" w:rsidRDefault="00432701">
            <w:pPr>
              <w:pStyle w:val="ConsPlusNormal"/>
            </w:pPr>
          </w:p>
        </w:tc>
        <w:tc>
          <w:tcPr>
            <w:tcW w:w="1072" w:type="dxa"/>
          </w:tcPr>
          <w:p w:rsidR="00432701" w:rsidRDefault="00432701">
            <w:pPr>
              <w:pStyle w:val="ConsPlusNormal"/>
            </w:pPr>
          </w:p>
        </w:tc>
      </w:tr>
      <w:tr w:rsidR="00432701">
        <w:tc>
          <w:tcPr>
            <w:tcW w:w="3685" w:type="dxa"/>
          </w:tcPr>
          <w:p w:rsidR="00432701" w:rsidRDefault="00432701">
            <w:pPr>
              <w:pStyle w:val="ConsPlusNormal"/>
            </w:pPr>
            <w:r>
              <w:t>1.1. За счет средств областного бюджета</w:t>
            </w:r>
          </w:p>
        </w:tc>
        <w:tc>
          <w:tcPr>
            <w:tcW w:w="1814" w:type="dxa"/>
          </w:tcPr>
          <w:p w:rsidR="00432701" w:rsidRDefault="00432701">
            <w:pPr>
              <w:pStyle w:val="ConsPlusNormal"/>
              <w:jc w:val="center"/>
            </w:pPr>
            <w:r>
              <w:t>вызовов</w:t>
            </w:r>
          </w:p>
        </w:tc>
        <w:tc>
          <w:tcPr>
            <w:tcW w:w="1135" w:type="dxa"/>
          </w:tcPr>
          <w:p w:rsidR="00432701" w:rsidRDefault="00432701">
            <w:pPr>
              <w:pStyle w:val="ConsPlusNormal"/>
              <w:jc w:val="center"/>
            </w:pPr>
            <w:r>
              <w:t>42 664</w:t>
            </w:r>
          </w:p>
        </w:tc>
        <w:tc>
          <w:tcPr>
            <w:tcW w:w="1133" w:type="dxa"/>
          </w:tcPr>
          <w:p w:rsidR="00432701" w:rsidRDefault="00432701">
            <w:pPr>
              <w:pStyle w:val="ConsPlusNormal"/>
              <w:jc w:val="center"/>
            </w:pPr>
            <w:r>
              <w:t>50 056</w:t>
            </w:r>
          </w:p>
        </w:tc>
        <w:tc>
          <w:tcPr>
            <w:tcW w:w="1072" w:type="dxa"/>
          </w:tcPr>
          <w:p w:rsidR="00432701" w:rsidRDefault="00432701">
            <w:pPr>
              <w:pStyle w:val="ConsPlusNormal"/>
              <w:jc w:val="center"/>
            </w:pPr>
            <w:r>
              <w:t>49 452</w:t>
            </w:r>
          </w:p>
        </w:tc>
      </w:tr>
      <w:tr w:rsidR="00432701">
        <w:tc>
          <w:tcPr>
            <w:tcW w:w="3685" w:type="dxa"/>
          </w:tcPr>
          <w:p w:rsidR="00432701" w:rsidRDefault="00432701">
            <w:pPr>
              <w:pStyle w:val="ConsPlusNormal"/>
            </w:pPr>
            <w:r>
              <w:t>1.2. По территориальной программе ОМС</w:t>
            </w:r>
          </w:p>
        </w:tc>
        <w:tc>
          <w:tcPr>
            <w:tcW w:w="1814" w:type="dxa"/>
          </w:tcPr>
          <w:p w:rsidR="00432701" w:rsidRDefault="00432701">
            <w:pPr>
              <w:pStyle w:val="ConsPlusNormal"/>
              <w:jc w:val="center"/>
            </w:pPr>
            <w:r>
              <w:t>вызовов</w:t>
            </w:r>
          </w:p>
        </w:tc>
        <w:tc>
          <w:tcPr>
            <w:tcW w:w="1135" w:type="dxa"/>
          </w:tcPr>
          <w:p w:rsidR="00432701" w:rsidRDefault="00432701">
            <w:pPr>
              <w:pStyle w:val="ConsPlusNormal"/>
              <w:jc w:val="center"/>
            </w:pPr>
            <w:r>
              <w:t>301 745</w:t>
            </w:r>
          </w:p>
        </w:tc>
        <w:tc>
          <w:tcPr>
            <w:tcW w:w="1133" w:type="dxa"/>
          </w:tcPr>
          <w:p w:rsidR="00432701" w:rsidRDefault="00432701">
            <w:pPr>
              <w:pStyle w:val="ConsPlusNormal"/>
              <w:jc w:val="center"/>
            </w:pPr>
            <w:r>
              <w:t>301 745</w:t>
            </w:r>
          </w:p>
        </w:tc>
        <w:tc>
          <w:tcPr>
            <w:tcW w:w="1072" w:type="dxa"/>
          </w:tcPr>
          <w:p w:rsidR="00432701" w:rsidRDefault="00432701">
            <w:pPr>
              <w:pStyle w:val="ConsPlusNormal"/>
              <w:jc w:val="center"/>
            </w:pPr>
            <w:r>
              <w:t>301 745</w:t>
            </w:r>
          </w:p>
        </w:tc>
      </w:tr>
      <w:tr w:rsidR="00432701">
        <w:tc>
          <w:tcPr>
            <w:tcW w:w="3685" w:type="dxa"/>
          </w:tcPr>
          <w:p w:rsidR="00432701" w:rsidRDefault="00432701">
            <w:pPr>
              <w:pStyle w:val="ConsPlusNormal"/>
            </w:pPr>
            <w:r>
              <w:t xml:space="preserve">2. Медицинская помощь в </w:t>
            </w:r>
            <w:r>
              <w:lastRenderedPageBreak/>
              <w:t>амбулаторных условиях:</w:t>
            </w:r>
          </w:p>
        </w:tc>
        <w:tc>
          <w:tcPr>
            <w:tcW w:w="1814" w:type="dxa"/>
          </w:tcPr>
          <w:p w:rsidR="00432701" w:rsidRDefault="00432701">
            <w:pPr>
              <w:pStyle w:val="ConsPlusNormal"/>
            </w:pPr>
          </w:p>
        </w:tc>
        <w:tc>
          <w:tcPr>
            <w:tcW w:w="1135" w:type="dxa"/>
          </w:tcPr>
          <w:p w:rsidR="00432701" w:rsidRDefault="00432701">
            <w:pPr>
              <w:pStyle w:val="ConsPlusNormal"/>
            </w:pPr>
          </w:p>
        </w:tc>
        <w:tc>
          <w:tcPr>
            <w:tcW w:w="1133" w:type="dxa"/>
          </w:tcPr>
          <w:p w:rsidR="00432701" w:rsidRDefault="00432701">
            <w:pPr>
              <w:pStyle w:val="ConsPlusNormal"/>
            </w:pPr>
          </w:p>
        </w:tc>
        <w:tc>
          <w:tcPr>
            <w:tcW w:w="1072" w:type="dxa"/>
          </w:tcPr>
          <w:p w:rsidR="00432701" w:rsidRDefault="00432701">
            <w:pPr>
              <w:pStyle w:val="ConsPlusNormal"/>
            </w:pPr>
          </w:p>
        </w:tc>
      </w:tr>
      <w:tr w:rsidR="00432701">
        <w:tc>
          <w:tcPr>
            <w:tcW w:w="3685" w:type="dxa"/>
          </w:tcPr>
          <w:p w:rsidR="00432701" w:rsidRDefault="00432701">
            <w:pPr>
              <w:pStyle w:val="ConsPlusNormal"/>
            </w:pPr>
            <w:r>
              <w:lastRenderedPageBreak/>
              <w:t>2.1. За счет средств областного бюджета</w:t>
            </w:r>
          </w:p>
        </w:tc>
        <w:tc>
          <w:tcPr>
            <w:tcW w:w="1814" w:type="dxa"/>
          </w:tcPr>
          <w:p w:rsidR="00432701" w:rsidRDefault="00432701">
            <w:pPr>
              <w:pStyle w:val="ConsPlusNormal"/>
            </w:pPr>
          </w:p>
        </w:tc>
        <w:tc>
          <w:tcPr>
            <w:tcW w:w="1135" w:type="dxa"/>
          </w:tcPr>
          <w:p w:rsidR="00432701" w:rsidRDefault="00432701">
            <w:pPr>
              <w:pStyle w:val="ConsPlusNormal"/>
            </w:pPr>
          </w:p>
        </w:tc>
        <w:tc>
          <w:tcPr>
            <w:tcW w:w="1133" w:type="dxa"/>
          </w:tcPr>
          <w:p w:rsidR="00432701" w:rsidRDefault="00432701">
            <w:pPr>
              <w:pStyle w:val="ConsPlusNormal"/>
            </w:pPr>
          </w:p>
        </w:tc>
        <w:tc>
          <w:tcPr>
            <w:tcW w:w="1072" w:type="dxa"/>
          </w:tcPr>
          <w:p w:rsidR="00432701" w:rsidRDefault="00432701">
            <w:pPr>
              <w:pStyle w:val="ConsPlusNormal"/>
            </w:pPr>
          </w:p>
        </w:tc>
      </w:tr>
      <w:tr w:rsidR="00432701">
        <w:tc>
          <w:tcPr>
            <w:tcW w:w="3685" w:type="dxa"/>
          </w:tcPr>
          <w:p w:rsidR="00432701" w:rsidRDefault="00432701">
            <w:pPr>
              <w:pStyle w:val="ConsPlusNormal"/>
            </w:pPr>
            <w:r>
              <w:t>2.1.1. с профилактической и иной целью, в том числе:</w:t>
            </w:r>
          </w:p>
        </w:tc>
        <w:tc>
          <w:tcPr>
            <w:tcW w:w="1814" w:type="dxa"/>
          </w:tcPr>
          <w:p w:rsidR="00432701" w:rsidRDefault="00432701">
            <w:pPr>
              <w:pStyle w:val="ConsPlusNormal"/>
              <w:jc w:val="center"/>
            </w:pPr>
            <w:r>
              <w:t>посещений</w:t>
            </w:r>
          </w:p>
        </w:tc>
        <w:tc>
          <w:tcPr>
            <w:tcW w:w="1135" w:type="dxa"/>
          </w:tcPr>
          <w:p w:rsidR="00432701" w:rsidRDefault="00432701">
            <w:pPr>
              <w:pStyle w:val="ConsPlusNormal"/>
              <w:jc w:val="center"/>
            </w:pPr>
            <w:r>
              <w:t>534 012</w:t>
            </w:r>
          </w:p>
        </w:tc>
        <w:tc>
          <w:tcPr>
            <w:tcW w:w="1133" w:type="dxa"/>
          </w:tcPr>
          <w:p w:rsidR="00432701" w:rsidRDefault="00432701">
            <w:pPr>
              <w:pStyle w:val="ConsPlusNormal"/>
              <w:jc w:val="center"/>
            </w:pPr>
            <w:r>
              <w:t>680 359</w:t>
            </w:r>
          </w:p>
        </w:tc>
        <w:tc>
          <w:tcPr>
            <w:tcW w:w="1072" w:type="dxa"/>
          </w:tcPr>
          <w:p w:rsidR="00432701" w:rsidRDefault="00432701">
            <w:pPr>
              <w:pStyle w:val="ConsPlusNormal"/>
              <w:jc w:val="center"/>
            </w:pPr>
            <w:r>
              <w:t>672 242</w:t>
            </w:r>
          </w:p>
        </w:tc>
      </w:tr>
      <w:tr w:rsidR="00432701">
        <w:tc>
          <w:tcPr>
            <w:tcW w:w="3685" w:type="dxa"/>
          </w:tcPr>
          <w:p w:rsidR="00432701" w:rsidRDefault="00432701">
            <w:pPr>
              <w:pStyle w:val="ConsPlusNormal"/>
            </w:pPr>
            <w:r>
              <w:t>2.1.1.1. При оказании медицинской помощи больным с ВИЧ-инфекцией</w:t>
            </w:r>
          </w:p>
        </w:tc>
        <w:tc>
          <w:tcPr>
            <w:tcW w:w="1814" w:type="dxa"/>
          </w:tcPr>
          <w:p w:rsidR="00432701" w:rsidRDefault="00432701">
            <w:pPr>
              <w:pStyle w:val="ConsPlusNormal"/>
              <w:jc w:val="center"/>
            </w:pPr>
            <w:r>
              <w:t>посещений</w:t>
            </w:r>
          </w:p>
        </w:tc>
        <w:tc>
          <w:tcPr>
            <w:tcW w:w="1135" w:type="dxa"/>
          </w:tcPr>
          <w:p w:rsidR="00432701" w:rsidRDefault="00432701">
            <w:pPr>
              <w:pStyle w:val="ConsPlusNormal"/>
              <w:jc w:val="center"/>
            </w:pPr>
            <w:r>
              <w:t>9 514</w:t>
            </w:r>
          </w:p>
        </w:tc>
        <w:tc>
          <w:tcPr>
            <w:tcW w:w="1133" w:type="dxa"/>
          </w:tcPr>
          <w:p w:rsidR="00432701" w:rsidRDefault="00432701">
            <w:pPr>
              <w:pStyle w:val="ConsPlusNormal"/>
              <w:jc w:val="center"/>
            </w:pPr>
            <w:r>
              <w:t>10 400</w:t>
            </w:r>
          </w:p>
        </w:tc>
        <w:tc>
          <w:tcPr>
            <w:tcW w:w="1072" w:type="dxa"/>
          </w:tcPr>
          <w:p w:rsidR="00432701" w:rsidRDefault="00432701">
            <w:pPr>
              <w:pStyle w:val="ConsPlusNormal"/>
              <w:jc w:val="center"/>
            </w:pPr>
            <w:r>
              <w:t>10 400</w:t>
            </w:r>
          </w:p>
        </w:tc>
      </w:tr>
      <w:tr w:rsidR="00432701">
        <w:tc>
          <w:tcPr>
            <w:tcW w:w="3685" w:type="dxa"/>
          </w:tcPr>
          <w:p w:rsidR="00432701" w:rsidRDefault="00432701">
            <w:pPr>
              <w:pStyle w:val="ConsPlusNormal"/>
            </w:pPr>
            <w:r>
              <w:t>2.1.1.2. Для паллиативной медицинской помощи в амбулаторных условиях, в том числе на дому, из них:</w:t>
            </w:r>
          </w:p>
        </w:tc>
        <w:tc>
          <w:tcPr>
            <w:tcW w:w="1814" w:type="dxa"/>
          </w:tcPr>
          <w:p w:rsidR="00432701" w:rsidRDefault="00432701">
            <w:pPr>
              <w:pStyle w:val="ConsPlusNormal"/>
              <w:jc w:val="center"/>
            </w:pPr>
            <w:r>
              <w:t>посещений</w:t>
            </w:r>
          </w:p>
        </w:tc>
        <w:tc>
          <w:tcPr>
            <w:tcW w:w="1135" w:type="dxa"/>
          </w:tcPr>
          <w:p w:rsidR="00432701" w:rsidRDefault="00432701">
            <w:pPr>
              <w:pStyle w:val="ConsPlusNormal"/>
              <w:jc w:val="center"/>
            </w:pPr>
            <w:r>
              <w:t>27 612</w:t>
            </w:r>
          </w:p>
        </w:tc>
        <w:tc>
          <w:tcPr>
            <w:tcW w:w="1133" w:type="dxa"/>
          </w:tcPr>
          <w:p w:rsidR="00432701" w:rsidRDefault="00432701">
            <w:pPr>
              <w:pStyle w:val="ConsPlusNormal"/>
              <w:jc w:val="center"/>
            </w:pPr>
            <w:r>
              <w:t>30 044</w:t>
            </w:r>
          </w:p>
        </w:tc>
        <w:tc>
          <w:tcPr>
            <w:tcW w:w="1072" w:type="dxa"/>
          </w:tcPr>
          <w:p w:rsidR="00432701" w:rsidRDefault="00432701">
            <w:pPr>
              <w:pStyle w:val="ConsPlusNormal"/>
              <w:jc w:val="center"/>
            </w:pPr>
            <w:r>
              <w:t>29 686</w:t>
            </w:r>
          </w:p>
        </w:tc>
      </w:tr>
      <w:tr w:rsidR="00432701">
        <w:tc>
          <w:tcPr>
            <w:tcW w:w="3685" w:type="dxa"/>
          </w:tcPr>
          <w:p w:rsidR="00432701" w:rsidRDefault="00432701">
            <w:pPr>
              <w:pStyle w:val="ConsPlusNormal"/>
            </w:pPr>
            <w:r>
              <w:t>2.1.1.2.1. При осуществлении посещений на дому выездными патронажными бригадами паллиативной медицинской помощи, из них:</w:t>
            </w:r>
          </w:p>
        </w:tc>
        <w:tc>
          <w:tcPr>
            <w:tcW w:w="1814" w:type="dxa"/>
          </w:tcPr>
          <w:p w:rsidR="00432701" w:rsidRDefault="00432701">
            <w:pPr>
              <w:pStyle w:val="ConsPlusNormal"/>
              <w:jc w:val="center"/>
            </w:pPr>
            <w:r>
              <w:t>посещений</w:t>
            </w:r>
          </w:p>
        </w:tc>
        <w:tc>
          <w:tcPr>
            <w:tcW w:w="1135" w:type="dxa"/>
          </w:tcPr>
          <w:p w:rsidR="00432701" w:rsidRDefault="00432701">
            <w:pPr>
              <w:pStyle w:val="ConsPlusNormal"/>
              <w:jc w:val="center"/>
            </w:pPr>
            <w:r>
              <w:t>7 878</w:t>
            </w:r>
          </w:p>
        </w:tc>
        <w:tc>
          <w:tcPr>
            <w:tcW w:w="1133" w:type="dxa"/>
          </w:tcPr>
          <w:p w:rsidR="00432701" w:rsidRDefault="00432701">
            <w:pPr>
              <w:pStyle w:val="ConsPlusNormal"/>
              <w:jc w:val="center"/>
            </w:pPr>
            <w:r>
              <w:t>9 807</w:t>
            </w:r>
          </w:p>
        </w:tc>
        <w:tc>
          <w:tcPr>
            <w:tcW w:w="1072" w:type="dxa"/>
          </w:tcPr>
          <w:p w:rsidR="00432701" w:rsidRDefault="00432701">
            <w:pPr>
              <w:pStyle w:val="ConsPlusNormal"/>
              <w:jc w:val="center"/>
            </w:pPr>
            <w:r>
              <w:t>9 690</w:t>
            </w:r>
          </w:p>
        </w:tc>
      </w:tr>
      <w:tr w:rsidR="00432701">
        <w:tc>
          <w:tcPr>
            <w:tcW w:w="3685" w:type="dxa"/>
          </w:tcPr>
          <w:p w:rsidR="00432701" w:rsidRDefault="00432701">
            <w:pPr>
              <w:pStyle w:val="ConsPlusNormal"/>
            </w:pPr>
            <w:r>
              <w:t>Для детского населения</w:t>
            </w:r>
          </w:p>
        </w:tc>
        <w:tc>
          <w:tcPr>
            <w:tcW w:w="1814" w:type="dxa"/>
          </w:tcPr>
          <w:p w:rsidR="00432701" w:rsidRDefault="00432701">
            <w:pPr>
              <w:pStyle w:val="ConsPlusNormal"/>
              <w:jc w:val="center"/>
            </w:pPr>
            <w:r>
              <w:t>посещений</w:t>
            </w:r>
          </w:p>
        </w:tc>
        <w:tc>
          <w:tcPr>
            <w:tcW w:w="1135" w:type="dxa"/>
          </w:tcPr>
          <w:p w:rsidR="00432701" w:rsidRDefault="00432701">
            <w:pPr>
              <w:pStyle w:val="ConsPlusNormal"/>
              <w:jc w:val="center"/>
            </w:pPr>
            <w:r>
              <w:t>1 493</w:t>
            </w:r>
          </w:p>
        </w:tc>
        <w:tc>
          <w:tcPr>
            <w:tcW w:w="1133" w:type="dxa"/>
          </w:tcPr>
          <w:p w:rsidR="00432701" w:rsidRDefault="00432701">
            <w:pPr>
              <w:pStyle w:val="ConsPlusNormal"/>
              <w:jc w:val="center"/>
            </w:pPr>
            <w:r>
              <w:t>1 636</w:t>
            </w:r>
          </w:p>
        </w:tc>
        <w:tc>
          <w:tcPr>
            <w:tcW w:w="1072" w:type="dxa"/>
          </w:tcPr>
          <w:p w:rsidR="00432701" w:rsidRDefault="00432701">
            <w:pPr>
              <w:pStyle w:val="ConsPlusNormal"/>
              <w:jc w:val="center"/>
            </w:pPr>
            <w:r>
              <w:t>1 636</w:t>
            </w:r>
          </w:p>
        </w:tc>
      </w:tr>
      <w:tr w:rsidR="00432701">
        <w:tc>
          <w:tcPr>
            <w:tcW w:w="3685" w:type="dxa"/>
          </w:tcPr>
          <w:p w:rsidR="00432701" w:rsidRDefault="00432701">
            <w:pPr>
              <w:pStyle w:val="ConsPlusNormal"/>
            </w:pPr>
            <w:r>
              <w:t>2.1.2. Обращения в связи с заболеваниями, в том числе:</w:t>
            </w:r>
          </w:p>
        </w:tc>
        <w:tc>
          <w:tcPr>
            <w:tcW w:w="1814" w:type="dxa"/>
          </w:tcPr>
          <w:p w:rsidR="00432701" w:rsidRDefault="00432701">
            <w:pPr>
              <w:pStyle w:val="ConsPlusNormal"/>
              <w:jc w:val="center"/>
            </w:pPr>
            <w:r>
              <w:t>обращений</w:t>
            </w:r>
          </w:p>
        </w:tc>
        <w:tc>
          <w:tcPr>
            <w:tcW w:w="1135" w:type="dxa"/>
          </w:tcPr>
          <w:p w:rsidR="00432701" w:rsidRDefault="00432701">
            <w:pPr>
              <w:pStyle w:val="ConsPlusNormal"/>
              <w:jc w:val="center"/>
            </w:pPr>
            <w:r>
              <w:t>94 122</w:t>
            </w:r>
          </w:p>
        </w:tc>
        <w:tc>
          <w:tcPr>
            <w:tcW w:w="1133" w:type="dxa"/>
          </w:tcPr>
          <w:p w:rsidR="00432701" w:rsidRDefault="00432701">
            <w:pPr>
              <w:pStyle w:val="ConsPlusNormal"/>
              <w:jc w:val="center"/>
            </w:pPr>
            <w:r>
              <w:t>134 208</w:t>
            </w:r>
          </w:p>
        </w:tc>
        <w:tc>
          <w:tcPr>
            <w:tcW w:w="1072" w:type="dxa"/>
          </w:tcPr>
          <w:p w:rsidR="00432701" w:rsidRDefault="00432701">
            <w:pPr>
              <w:pStyle w:val="ConsPlusNormal"/>
              <w:jc w:val="center"/>
            </w:pPr>
            <w:r>
              <w:t>132 607</w:t>
            </w:r>
          </w:p>
        </w:tc>
      </w:tr>
      <w:tr w:rsidR="00432701">
        <w:tc>
          <w:tcPr>
            <w:tcW w:w="3685" w:type="dxa"/>
          </w:tcPr>
          <w:p w:rsidR="00432701" w:rsidRDefault="00432701">
            <w:pPr>
              <w:pStyle w:val="ConsPlusNormal"/>
            </w:pPr>
            <w:r>
              <w:t>2.1.2.1. При оказании медицинской помощи больным с ВИЧ-инфекцией</w:t>
            </w:r>
          </w:p>
        </w:tc>
        <w:tc>
          <w:tcPr>
            <w:tcW w:w="1814" w:type="dxa"/>
          </w:tcPr>
          <w:p w:rsidR="00432701" w:rsidRDefault="00432701">
            <w:pPr>
              <w:pStyle w:val="ConsPlusNormal"/>
              <w:jc w:val="center"/>
            </w:pPr>
            <w:r>
              <w:t>обращений</w:t>
            </w:r>
          </w:p>
        </w:tc>
        <w:tc>
          <w:tcPr>
            <w:tcW w:w="1135" w:type="dxa"/>
          </w:tcPr>
          <w:p w:rsidR="00432701" w:rsidRDefault="00432701">
            <w:pPr>
              <w:pStyle w:val="ConsPlusNormal"/>
              <w:jc w:val="center"/>
            </w:pPr>
            <w:r>
              <w:t>3 928</w:t>
            </w:r>
          </w:p>
        </w:tc>
        <w:tc>
          <w:tcPr>
            <w:tcW w:w="1133" w:type="dxa"/>
          </w:tcPr>
          <w:p w:rsidR="00432701" w:rsidRDefault="00432701">
            <w:pPr>
              <w:pStyle w:val="ConsPlusNormal"/>
              <w:jc w:val="center"/>
            </w:pPr>
            <w:r>
              <w:t>4 152</w:t>
            </w:r>
          </w:p>
        </w:tc>
        <w:tc>
          <w:tcPr>
            <w:tcW w:w="1072" w:type="dxa"/>
          </w:tcPr>
          <w:p w:rsidR="00432701" w:rsidRDefault="00432701">
            <w:pPr>
              <w:pStyle w:val="ConsPlusNormal"/>
              <w:jc w:val="center"/>
            </w:pPr>
            <w:r>
              <w:t>4 152</w:t>
            </w:r>
          </w:p>
        </w:tc>
      </w:tr>
      <w:tr w:rsidR="00432701">
        <w:tc>
          <w:tcPr>
            <w:tcW w:w="3685" w:type="dxa"/>
          </w:tcPr>
          <w:p w:rsidR="00432701" w:rsidRDefault="00432701">
            <w:pPr>
              <w:pStyle w:val="ConsPlusNormal"/>
            </w:pPr>
            <w:r>
              <w:t>2.2. По территориальной программе ОМС</w:t>
            </w:r>
          </w:p>
        </w:tc>
        <w:tc>
          <w:tcPr>
            <w:tcW w:w="1814" w:type="dxa"/>
          </w:tcPr>
          <w:p w:rsidR="00432701" w:rsidRDefault="00432701">
            <w:pPr>
              <w:pStyle w:val="ConsPlusNormal"/>
            </w:pPr>
          </w:p>
        </w:tc>
        <w:tc>
          <w:tcPr>
            <w:tcW w:w="1135" w:type="dxa"/>
          </w:tcPr>
          <w:p w:rsidR="00432701" w:rsidRDefault="00432701">
            <w:pPr>
              <w:pStyle w:val="ConsPlusNormal"/>
            </w:pPr>
          </w:p>
        </w:tc>
        <w:tc>
          <w:tcPr>
            <w:tcW w:w="1133" w:type="dxa"/>
          </w:tcPr>
          <w:p w:rsidR="00432701" w:rsidRDefault="00432701">
            <w:pPr>
              <w:pStyle w:val="ConsPlusNormal"/>
            </w:pPr>
          </w:p>
        </w:tc>
        <w:tc>
          <w:tcPr>
            <w:tcW w:w="1072" w:type="dxa"/>
          </w:tcPr>
          <w:p w:rsidR="00432701" w:rsidRDefault="00432701">
            <w:pPr>
              <w:pStyle w:val="ConsPlusNormal"/>
            </w:pPr>
          </w:p>
        </w:tc>
      </w:tr>
      <w:tr w:rsidR="00432701">
        <w:tc>
          <w:tcPr>
            <w:tcW w:w="3685" w:type="dxa"/>
          </w:tcPr>
          <w:p w:rsidR="00432701" w:rsidRDefault="00432701">
            <w:pPr>
              <w:pStyle w:val="ConsPlusNormal"/>
            </w:pPr>
            <w:r>
              <w:t>2.2.1. С профилактической и иной целью, в том числе:</w:t>
            </w:r>
          </w:p>
        </w:tc>
        <w:tc>
          <w:tcPr>
            <w:tcW w:w="1814" w:type="dxa"/>
          </w:tcPr>
          <w:p w:rsidR="00432701" w:rsidRDefault="00432701">
            <w:pPr>
              <w:pStyle w:val="ConsPlusNormal"/>
              <w:jc w:val="center"/>
            </w:pPr>
            <w:r>
              <w:t>посещений</w:t>
            </w:r>
          </w:p>
        </w:tc>
        <w:tc>
          <w:tcPr>
            <w:tcW w:w="1135" w:type="dxa"/>
          </w:tcPr>
          <w:p w:rsidR="00432701" w:rsidRDefault="00432701">
            <w:pPr>
              <w:pStyle w:val="ConsPlusNormal"/>
            </w:pPr>
          </w:p>
        </w:tc>
        <w:tc>
          <w:tcPr>
            <w:tcW w:w="1133" w:type="dxa"/>
          </w:tcPr>
          <w:p w:rsidR="00432701" w:rsidRDefault="00432701">
            <w:pPr>
              <w:pStyle w:val="ConsPlusNormal"/>
            </w:pPr>
          </w:p>
        </w:tc>
        <w:tc>
          <w:tcPr>
            <w:tcW w:w="1072" w:type="dxa"/>
          </w:tcPr>
          <w:p w:rsidR="00432701" w:rsidRDefault="00432701">
            <w:pPr>
              <w:pStyle w:val="ConsPlusNormal"/>
            </w:pPr>
          </w:p>
        </w:tc>
      </w:tr>
      <w:tr w:rsidR="00432701">
        <w:tc>
          <w:tcPr>
            <w:tcW w:w="3685" w:type="dxa"/>
          </w:tcPr>
          <w:p w:rsidR="00432701" w:rsidRDefault="00432701">
            <w:pPr>
              <w:pStyle w:val="ConsPlusNormal"/>
            </w:pPr>
            <w:r>
              <w:t>2.2.1.1. С иными целями</w:t>
            </w:r>
          </w:p>
        </w:tc>
        <w:tc>
          <w:tcPr>
            <w:tcW w:w="1814" w:type="dxa"/>
          </w:tcPr>
          <w:p w:rsidR="00432701" w:rsidRDefault="00432701">
            <w:pPr>
              <w:pStyle w:val="ConsPlusNormal"/>
              <w:jc w:val="center"/>
            </w:pPr>
            <w:r>
              <w:t>посещений</w:t>
            </w:r>
          </w:p>
        </w:tc>
        <w:tc>
          <w:tcPr>
            <w:tcW w:w="1135" w:type="dxa"/>
          </w:tcPr>
          <w:p w:rsidR="00432701" w:rsidRDefault="00432701">
            <w:pPr>
              <w:pStyle w:val="ConsPlusNormal"/>
              <w:jc w:val="center"/>
            </w:pPr>
            <w:r>
              <w:t>2 786 984</w:t>
            </w:r>
          </w:p>
        </w:tc>
        <w:tc>
          <w:tcPr>
            <w:tcW w:w="1133" w:type="dxa"/>
          </w:tcPr>
          <w:p w:rsidR="00432701" w:rsidRDefault="00432701">
            <w:pPr>
              <w:pStyle w:val="ConsPlusNormal"/>
              <w:jc w:val="center"/>
            </w:pPr>
            <w:r>
              <w:t>2 786 984</w:t>
            </w:r>
          </w:p>
        </w:tc>
        <w:tc>
          <w:tcPr>
            <w:tcW w:w="1072" w:type="dxa"/>
          </w:tcPr>
          <w:p w:rsidR="00432701" w:rsidRDefault="00432701">
            <w:pPr>
              <w:pStyle w:val="ConsPlusNormal"/>
              <w:jc w:val="center"/>
            </w:pPr>
            <w:r>
              <w:t>2 786 984</w:t>
            </w:r>
          </w:p>
        </w:tc>
      </w:tr>
      <w:tr w:rsidR="00432701">
        <w:tc>
          <w:tcPr>
            <w:tcW w:w="3685" w:type="dxa"/>
          </w:tcPr>
          <w:p w:rsidR="00432701" w:rsidRDefault="00432701">
            <w:pPr>
              <w:pStyle w:val="ConsPlusNormal"/>
            </w:pPr>
            <w:r>
              <w:t>2.2.1.2. В рамках проведения профилактических медицинских осмотров</w:t>
            </w:r>
          </w:p>
        </w:tc>
        <w:tc>
          <w:tcPr>
            <w:tcW w:w="1814" w:type="dxa"/>
          </w:tcPr>
          <w:p w:rsidR="00432701" w:rsidRDefault="00432701">
            <w:pPr>
              <w:pStyle w:val="ConsPlusNormal"/>
              <w:jc w:val="center"/>
            </w:pPr>
            <w:r>
              <w:t>комплексных посещений</w:t>
            </w:r>
          </w:p>
        </w:tc>
        <w:tc>
          <w:tcPr>
            <w:tcW w:w="1135" w:type="dxa"/>
          </w:tcPr>
          <w:p w:rsidR="00432701" w:rsidRDefault="00432701">
            <w:pPr>
              <w:pStyle w:val="ConsPlusNormal"/>
              <w:jc w:val="center"/>
            </w:pPr>
            <w:r>
              <w:t>277 596</w:t>
            </w:r>
          </w:p>
        </w:tc>
        <w:tc>
          <w:tcPr>
            <w:tcW w:w="1133" w:type="dxa"/>
          </w:tcPr>
          <w:p w:rsidR="00432701" w:rsidRDefault="00432701">
            <w:pPr>
              <w:pStyle w:val="ConsPlusNormal"/>
              <w:jc w:val="center"/>
            </w:pPr>
            <w:r>
              <w:t>277 596</w:t>
            </w:r>
          </w:p>
        </w:tc>
        <w:tc>
          <w:tcPr>
            <w:tcW w:w="1072" w:type="dxa"/>
          </w:tcPr>
          <w:p w:rsidR="00432701" w:rsidRDefault="00432701">
            <w:pPr>
              <w:pStyle w:val="ConsPlusNormal"/>
              <w:jc w:val="center"/>
            </w:pPr>
            <w:r>
              <w:t>277 596</w:t>
            </w:r>
          </w:p>
        </w:tc>
      </w:tr>
      <w:tr w:rsidR="00432701">
        <w:tc>
          <w:tcPr>
            <w:tcW w:w="3685" w:type="dxa"/>
          </w:tcPr>
          <w:p w:rsidR="00432701" w:rsidRDefault="00432701">
            <w:pPr>
              <w:pStyle w:val="ConsPlusNormal"/>
            </w:pPr>
            <w:r>
              <w:t>2.2.1.3. В рамках проведения диспансеризации - всего, в том числе:</w:t>
            </w:r>
          </w:p>
        </w:tc>
        <w:tc>
          <w:tcPr>
            <w:tcW w:w="1814" w:type="dxa"/>
          </w:tcPr>
          <w:p w:rsidR="00432701" w:rsidRDefault="00432701">
            <w:pPr>
              <w:pStyle w:val="ConsPlusNormal"/>
              <w:jc w:val="center"/>
            </w:pPr>
            <w:r>
              <w:t>комплексных посещений</w:t>
            </w:r>
          </w:p>
        </w:tc>
        <w:tc>
          <w:tcPr>
            <w:tcW w:w="1135" w:type="dxa"/>
          </w:tcPr>
          <w:p w:rsidR="00432701" w:rsidRDefault="00432701">
            <w:pPr>
              <w:pStyle w:val="ConsPlusNormal"/>
              <w:jc w:val="center"/>
            </w:pPr>
            <w:r>
              <w:t>449 905</w:t>
            </w:r>
          </w:p>
        </w:tc>
        <w:tc>
          <w:tcPr>
            <w:tcW w:w="1133" w:type="dxa"/>
          </w:tcPr>
          <w:p w:rsidR="00432701" w:rsidRDefault="00432701">
            <w:pPr>
              <w:pStyle w:val="ConsPlusNormal"/>
              <w:jc w:val="center"/>
            </w:pPr>
            <w:r>
              <w:t>449 905</w:t>
            </w:r>
          </w:p>
        </w:tc>
        <w:tc>
          <w:tcPr>
            <w:tcW w:w="1072" w:type="dxa"/>
          </w:tcPr>
          <w:p w:rsidR="00432701" w:rsidRDefault="00432701">
            <w:pPr>
              <w:pStyle w:val="ConsPlusNormal"/>
              <w:jc w:val="center"/>
            </w:pPr>
            <w:r>
              <w:t>449 905</w:t>
            </w:r>
          </w:p>
        </w:tc>
      </w:tr>
      <w:tr w:rsidR="00432701">
        <w:tc>
          <w:tcPr>
            <w:tcW w:w="3685" w:type="dxa"/>
          </w:tcPr>
          <w:p w:rsidR="00432701" w:rsidRDefault="00432701">
            <w:pPr>
              <w:pStyle w:val="ConsPlusNormal"/>
            </w:pPr>
            <w:r>
              <w:t>2.2.1.3.1. Для проведения углубленной диспансеризации</w:t>
            </w:r>
          </w:p>
        </w:tc>
        <w:tc>
          <w:tcPr>
            <w:tcW w:w="1814" w:type="dxa"/>
          </w:tcPr>
          <w:p w:rsidR="00432701" w:rsidRDefault="00432701">
            <w:pPr>
              <w:pStyle w:val="ConsPlusNormal"/>
              <w:jc w:val="center"/>
            </w:pPr>
            <w:r>
              <w:t>комплексных посещений</w:t>
            </w:r>
          </w:p>
        </w:tc>
        <w:tc>
          <w:tcPr>
            <w:tcW w:w="1135" w:type="dxa"/>
          </w:tcPr>
          <w:p w:rsidR="00432701" w:rsidRDefault="00432701">
            <w:pPr>
              <w:pStyle w:val="ConsPlusNormal"/>
              <w:jc w:val="center"/>
            </w:pPr>
            <w:r>
              <w:t>52 814</w:t>
            </w:r>
          </w:p>
        </w:tc>
        <w:tc>
          <w:tcPr>
            <w:tcW w:w="1133" w:type="dxa"/>
          </w:tcPr>
          <w:p w:rsidR="00432701" w:rsidRDefault="00432701">
            <w:pPr>
              <w:pStyle w:val="ConsPlusNormal"/>
              <w:jc w:val="center"/>
            </w:pPr>
            <w:r>
              <w:t>52 814</w:t>
            </w:r>
          </w:p>
        </w:tc>
        <w:tc>
          <w:tcPr>
            <w:tcW w:w="1072" w:type="dxa"/>
          </w:tcPr>
          <w:p w:rsidR="00432701" w:rsidRDefault="00432701">
            <w:pPr>
              <w:pStyle w:val="ConsPlusNormal"/>
              <w:jc w:val="center"/>
            </w:pPr>
            <w:r>
              <w:t>52 814</w:t>
            </w:r>
          </w:p>
        </w:tc>
      </w:tr>
      <w:tr w:rsidR="00432701">
        <w:tc>
          <w:tcPr>
            <w:tcW w:w="3685" w:type="dxa"/>
          </w:tcPr>
          <w:p w:rsidR="00432701" w:rsidRDefault="00432701">
            <w:pPr>
              <w:pStyle w:val="ConsPlusNormal"/>
            </w:pPr>
            <w:r>
              <w:t>2.2.1.4. Диспансеризация для оценки репродуктивного здоровья женщин и мужчин</w:t>
            </w:r>
          </w:p>
        </w:tc>
        <w:tc>
          <w:tcPr>
            <w:tcW w:w="1814" w:type="dxa"/>
          </w:tcPr>
          <w:p w:rsidR="00432701" w:rsidRDefault="00432701">
            <w:pPr>
              <w:pStyle w:val="ConsPlusNormal"/>
              <w:jc w:val="center"/>
            </w:pPr>
            <w:r>
              <w:t>комплексных посещений</w:t>
            </w:r>
          </w:p>
        </w:tc>
        <w:tc>
          <w:tcPr>
            <w:tcW w:w="1135" w:type="dxa"/>
          </w:tcPr>
          <w:p w:rsidR="00432701" w:rsidRDefault="00432701">
            <w:pPr>
              <w:pStyle w:val="ConsPlusNormal"/>
              <w:jc w:val="center"/>
            </w:pPr>
            <w:r>
              <w:t>140 135</w:t>
            </w:r>
          </w:p>
        </w:tc>
        <w:tc>
          <w:tcPr>
            <w:tcW w:w="1133" w:type="dxa"/>
          </w:tcPr>
          <w:p w:rsidR="00432701" w:rsidRDefault="00432701">
            <w:pPr>
              <w:pStyle w:val="ConsPlusNormal"/>
              <w:jc w:val="center"/>
            </w:pPr>
            <w:r>
              <w:t>153 274</w:t>
            </w:r>
          </w:p>
        </w:tc>
        <w:tc>
          <w:tcPr>
            <w:tcW w:w="1072" w:type="dxa"/>
          </w:tcPr>
          <w:p w:rsidR="00432701" w:rsidRDefault="00432701">
            <w:pPr>
              <w:pStyle w:val="ConsPlusNormal"/>
              <w:jc w:val="center"/>
            </w:pPr>
            <w:r>
              <w:t>166 411</w:t>
            </w:r>
          </w:p>
        </w:tc>
      </w:tr>
      <w:tr w:rsidR="00432701">
        <w:tc>
          <w:tcPr>
            <w:tcW w:w="3685" w:type="dxa"/>
          </w:tcPr>
          <w:p w:rsidR="00432701" w:rsidRDefault="00432701">
            <w:pPr>
              <w:pStyle w:val="ConsPlusNormal"/>
            </w:pPr>
            <w:r>
              <w:t>2.2.1.4.1. Женщины</w:t>
            </w:r>
          </w:p>
        </w:tc>
        <w:tc>
          <w:tcPr>
            <w:tcW w:w="1814" w:type="dxa"/>
          </w:tcPr>
          <w:p w:rsidR="00432701" w:rsidRDefault="00432701">
            <w:pPr>
              <w:pStyle w:val="ConsPlusNormal"/>
              <w:jc w:val="center"/>
            </w:pPr>
            <w:r>
              <w:t>комплексных посещений</w:t>
            </w:r>
          </w:p>
        </w:tc>
        <w:tc>
          <w:tcPr>
            <w:tcW w:w="1135" w:type="dxa"/>
          </w:tcPr>
          <w:p w:rsidR="00432701" w:rsidRDefault="00432701">
            <w:pPr>
              <w:pStyle w:val="ConsPlusNormal"/>
              <w:jc w:val="center"/>
            </w:pPr>
            <w:r>
              <w:t>71 788</w:t>
            </w:r>
          </w:p>
        </w:tc>
        <w:tc>
          <w:tcPr>
            <w:tcW w:w="1133" w:type="dxa"/>
          </w:tcPr>
          <w:p w:rsidR="00432701" w:rsidRDefault="00432701">
            <w:pPr>
              <w:pStyle w:val="ConsPlusNormal"/>
              <w:jc w:val="center"/>
            </w:pPr>
            <w:r>
              <w:t>78 519</w:t>
            </w:r>
          </w:p>
        </w:tc>
        <w:tc>
          <w:tcPr>
            <w:tcW w:w="1072" w:type="dxa"/>
          </w:tcPr>
          <w:p w:rsidR="00432701" w:rsidRDefault="00432701">
            <w:pPr>
              <w:pStyle w:val="ConsPlusNormal"/>
              <w:jc w:val="center"/>
            </w:pPr>
            <w:r>
              <w:t>85 249</w:t>
            </w:r>
          </w:p>
        </w:tc>
      </w:tr>
      <w:tr w:rsidR="00432701">
        <w:tc>
          <w:tcPr>
            <w:tcW w:w="3685" w:type="dxa"/>
          </w:tcPr>
          <w:p w:rsidR="00432701" w:rsidRDefault="00432701">
            <w:pPr>
              <w:pStyle w:val="ConsPlusNormal"/>
            </w:pPr>
            <w:r>
              <w:lastRenderedPageBreak/>
              <w:t>2.2.1.4.2. Мужчины</w:t>
            </w:r>
          </w:p>
        </w:tc>
        <w:tc>
          <w:tcPr>
            <w:tcW w:w="1814" w:type="dxa"/>
          </w:tcPr>
          <w:p w:rsidR="00432701" w:rsidRDefault="00432701">
            <w:pPr>
              <w:pStyle w:val="ConsPlusNormal"/>
              <w:jc w:val="center"/>
            </w:pPr>
            <w:r>
              <w:t>комплексных посещений</w:t>
            </w:r>
          </w:p>
        </w:tc>
        <w:tc>
          <w:tcPr>
            <w:tcW w:w="1135" w:type="dxa"/>
          </w:tcPr>
          <w:p w:rsidR="00432701" w:rsidRDefault="00432701">
            <w:pPr>
              <w:pStyle w:val="ConsPlusNormal"/>
              <w:jc w:val="center"/>
            </w:pPr>
            <w:r>
              <w:t>68 347</w:t>
            </w:r>
          </w:p>
        </w:tc>
        <w:tc>
          <w:tcPr>
            <w:tcW w:w="1133" w:type="dxa"/>
          </w:tcPr>
          <w:p w:rsidR="00432701" w:rsidRDefault="00432701">
            <w:pPr>
              <w:pStyle w:val="ConsPlusNormal"/>
              <w:jc w:val="center"/>
            </w:pPr>
            <w:r>
              <w:t>74 755</w:t>
            </w:r>
          </w:p>
        </w:tc>
        <w:tc>
          <w:tcPr>
            <w:tcW w:w="1072" w:type="dxa"/>
          </w:tcPr>
          <w:p w:rsidR="00432701" w:rsidRDefault="00432701">
            <w:pPr>
              <w:pStyle w:val="ConsPlusNormal"/>
              <w:jc w:val="center"/>
            </w:pPr>
            <w:r>
              <w:t>81 162</w:t>
            </w:r>
          </w:p>
        </w:tc>
      </w:tr>
      <w:tr w:rsidR="00432701">
        <w:tc>
          <w:tcPr>
            <w:tcW w:w="3685" w:type="dxa"/>
          </w:tcPr>
          <w:p w:rsidR="00432701" w:rsidRDefault="00432701">
            <w:pPr>
              <w:pStyle w:val="ConsPlusNormal"/>
            </w:pPr>
            <w:r>
              <w:t>2.2.2. Неотложная помощь</w:t>
            </w:r>
          </w:p>
        </w:tc>
        <w:tc>
          <w:tcPr>
            <w:tcW w:w="1814" w:type="dxa"/>
          </w:tcPr>
          <w:p w:rsidR="00432701" w:rsidRDefault="00432701">
            <w:pPr>
              <w:pStyle w:val="ConsPlusNormal"/>
              <w:jc w:val="center"/>
            </w:pPr>
            <w:r>
              <w:t>посещений</w:t>
            </w:r>
          </w:p>
        </w:tc>
        <w:tc>
          <w:tcPr>
            <w:tcW w:w="1135" w:type="dxa"/>
          </w:tcPr>
          <w:p w:rsidR="00432701" w:rsidRDefault="00432701">
            <w:pPr>
              <w:pStyle w:val="ConsPlusNormal"/>
              <w:jc w:val="center"/>
            </w:pPr>
            <w:r>
              <w:t>561 870</w:t>
            </w:r>
          </w:p>
        </w:tc>
        <w:tc>
          <w:tcPr>
            <w:tcW w:w="1133" w:type="dxa"/>
          </w:tcPr>
          <w:p w:rsidR="00432701" w:rsidRDefault="00432701">
            <w:pPr>
              <w:pStyle w:val="ConsPlusNormal"/>
              <w:jc w:val="center"/>
            </w:pPr>
            <w:r>
              <w:t>561 870</w:t>
            </w:r>
          </w:p>
        </w:tc>
        <w:tc>
          <w:tcPr>
            <w:tcW w:w="1072" w:type="dxa"/>
          </w:tcPr>
          <w:p w:rsidR="00432701" w:rsidRDefault="00432701">
            <w:pPr>
              <w:pStyle w:val="ConsPlusNormal"/>
              <w:jc w:val="center"/>
            </w:pPr>
            <w:r>
              <w:t>561 870</w:t>
            </w:r>
          </w:p>
        </w:tc>
      </w:tr>
      <w:tr w:rsidR="00432701">
        <w:tc>
          <w:tcPr>
            <w:tcW w:w="3685" w:type="dxa"/>
          </w:tcPr>
          <w:p w:rsidR="00432701" w:rsidRDefault="00432701">
            <w:pPr>
              <w:pStyle w:val="ConsPlusNormal"/>
            </w:pPr>
            <w:r>
              <w:t>2.2.3. Обращения в связи с заболеваниями</w:t>
            </w:r>
          </w:p>
        </w:tc>
        <w:tc>
          <w:tcPr>
            <w:tcW w:w="1814" w:type="dxa"/>
          </w:tcPr>
          <w:p w:rsidR="00432701" w:rsidRDefault="00432701">
            <w:pPr>
              <w:pStyle w:val="ConsPlusNormal"/>
              <w:jc w:val="center"/>
            </w:pPr>
            <w:r>
              <w:t>обращений</w:t>
            </w:r>
          </w:p>
        </w:tc>
        <w:tc>
          <w:tcPr>
            <w:tcW w:w="1135" w:type="dxa"/>
          </w:tcPr>
          <w:p w:rsidR="00432701" w:rsidRDefault="00432701">
            <w:pPr>
              <w:pStyle w:val="ConsPlusNormal"/>
              <w:jc w:val="center"/>
            </w:pPr>
            <w:r>
              <w:t>1 399 355</w:t>
            </w:r>
          </w:p>
        </w:tc>
        <w:tc>
          <w:tcPr>
            <w:tcW w:w="1133" w:type="dxa"/>
          </w:tcPr>
          <w:p w:rsidR="00432701" w:rsidRDefault="00432701">
            <w:pPr>
              <w:pStyle w:val="ConsPlusNormal"/>
              <w:jc w:val="center"/>
            </w:pPr>
            <w:r>
              <w:t>1 189 381</w:t>
            </w:r>
          </w:p>
        </w:tc>
        <w:tc>
          <w:tcPr>
            <w:tcW w:w="1072" w:type="dxa"/>
          </w:tcPr>
          <w:p w:rsidR="00432701" w:rsidRDefault="00432701">
            <w:pPr>
              <w:pStyle w:val="ConsPlusNormal"/>
              <w:jc w:val="center"/>
            </w:pPr>
            <w:r>
              <w:t>1 189 381</w:t>
            </w:r>
          </w:p>
        </w:tc>
      </w:tr>
      <w:tr w:rsidR="00432701">
        <w:tc>
          <w:tcPr>
            <w:tcW w:w="3685" w:type="dxa"/>
          </w:tcPr>
          <w:p w:rsidR="00432701" w:rsidRDefault="00432701">
            <w:pPr>
              <w:pStyle w:val="ConsPlusNormal"/>
            </w:pPr>
            <w:r>
              <w:t>2.2.4. Диспансерное наблюдение, в том числе по поводу:</w:t>
            </w:r>
          </w:p>
        </w:tc>
        <w:tc>
          <w:tcPr>
            <w:tcW w:w="1814" w:type="dxa"/>
          </w:tcPr>
          <w:p w:rsidR="00432701" w:rsidRDefault="00432701">
            <w:pPr>
              <w:pStyle w:val="ConsPlusNormal"/>
              <w:jc w:val="center"/>
            </w:pPr>
            <w:r>
              <w:t>комплексных посещений</w:t>
            </w:r>
          </w:p>
        </w:tc>
        <w:tc>
          <w:tcPr>
            <w:tcW w:w="1135" w:type="dxa"/>
          </w:tcPr>
          <w:p w:rsidR="00432701" w:rsidRDefault="00432701">
            <w:pPr>
              <w:pStyle w:val="ConsPlusNormal"/>
              <w:jc w:val="center"/>
            </w:pPr>
            <w:r>
              <w:t>272 336</w:t>
            </w:r>
          </w:p>
        </w:tc>
        <w:tc>
          <w:tcPr>
            <w:tcW w:w="1133" w:type="dxa"/>
          </w:tcPr>
          <w:p w:rsidR="00432701" w:rsidRDefault="00432701">
            <w:pPr>
              <w:pStyle w:val="ConsPlusNormal"/>
              <w:jc w:val="center"/>
            </w:pPr>
            <w:r>
              <w:t>272 336</w:t>
            </w:r>
          </w:p>
        </w:tc>
        <w:tc>
          <w:tcPr>
            <w:tcW w:w="1072" w:type="dxa"/>
          </w:tcPr>
          <w:p w:rsidR="00432701" w:rsidRDefault="00432701">
            <w:pPr>
              <w:pStyle w:val="ConsPlusNormal"/>
              <w:jc w:val="center"/>
            </w:pPr>
            <w:r>
              <w:t>272 336</w:t>
            </w:r>
          </w:p>
        </w:tc>
      </w:tr>
      <w:tr w:rsidR="00432701">
        <w:tc>
          <w:tcPr>
            <w:tcW w:w="3685" w:type="dxa"/>
          </w:tcPr>
          <w:p w:rsidR="00432701" w:rsidRDefault="00432701">
            <w:pPr>
              <w:pStyle w:val="ConsPlusNormal"/>
            </w:pPr>
            <w:r>
              <w:t>2.2.4.1. Онкологических заболеваний</w:t>
            </w:r>
          </w:p>
        </w:tc>
        <w:tc>
          <w:tcPr>
            <w:tcW w:w="1814" w:type="dxa"/>
          </w:tcPr>
          <w:p w:rsidR="00432701" w:rsidRDefault="00432701">
            <w:pPr>
              <w:pStyle w:val="ConsPlusNormal"/>
              <w:jc w:val="center"/>
            </w:pPr>
            <w:r>
              <w:t>комплексных посещений</w:t>
            </w:r>
          </w:p>
        </w:tc>
        <w:tc>
          <w:tcPr>
            <w:tcW w:w="1135" w:type="dxa"/>
          </w:tcPr>
          <w:p w:rsidR="00432701" w:rsidRDefault="00432701">
            <w:pPr>
              <w:pStyle w:val="ConsPlusNormal"/>
              <w:jc w:val="center"/>
            </w:pPr>
            <w:r>
              <w:t>28 728</w:t>
            </w:r>
          </w:p>
        </w:tc>
        <w:tc>
          <w:tcPr>
            <w:tcW w:w="1133" w:type="dxa"/>
          </w:tcPr>
          <w:p w:rsidR="00432701" w:rsidRDefault="00432701">
            <w:pPr>
              <w:pStyle w:val="ConsPlusNormal"/>
              <w:jc w:val="center"/>
            </w:pPr>
            <w:r>
              <w:t>28 728</w:t>
            </w:r>
          </w:p>
        </w:tc>
        <w:tc>
          <w:tcPr>
            <w:tcW w:w="1072" w:type="dxa"/>
          </w:tcPr>
          <w:p w:rsidR="00432701" w:rsidRDefault="00432701">
            <w:pPr>
              <w:pStyle w:val="ConsPlusNormal"/>
              <w:jc w:val="center"/>
            </w:pPr>
            <w:r>
              <w:t>28 728</w:t>
            </w:r>
          </w:p>
        </w:tc>
      </w:tr>
      <w:tr w:rsidR="00432701">
        <w:tc>
          <w:tcPr>
            <w:tcW w:w="3685" w:type="dxa"/>
          </w:tcPr>
          <w:p w:rsidR="00432701" w:rsidRDefault="00432701">
            <w:pPr>
              <w:pStyle w:val="ConsPlusNormal"/>
            </w:pPr>
            <w:r>
              <w:t>2.2.4.2. Сахарного диабета</w:t>
            </w:r>
          </w:p>
        </w:tc>
        <w:tc>
          <w:tcPr>
            <w:tcW w:w="1814" w:type="dxa"/>
          </w:tcPr>
          <w:p w:rsidR="00432701" w:rsidRDefault="00432701">
            <w:pPr>
              <w:pStyle w:val="ConsPlusNormal"/>
              <w:jc w:val="center"/>
            </w:pPr>
            <w:r>
              <w:t>комплексных посещений</w:t>
            </w:r>
          </w:p>
        </w:tc>
        <w:tc>
          <w:tcPr>
            <w:tcW w:w="1135" w:type="dxa"/>
          </w:tcPr>
          <w:p w:rsidR="00432701" w:rsidRDefault="00432701">
            <w:pPr>
              <w:pStyle w:val="ConsPlusNormal"/>
              <w:jc w:val="center"/>
            </w:pPr>
            <w:r>
              <w:t>39 453</w:t>
            </w:r>
          </w:p>
        </w:tc>
        <w:tc>
          <w:tcPr>
            <w:tcW w:w="1133" w:type="dxa"/>
          </w:tcPr>
          <w:p w:rsidR="00432701" w:rsidRDefault="00432701">
            <w:pPr>
              <w:pStyle w:val="ConsPlusNormal"/>
              <w:jc w:val="center"/>
            </w:pPr>
            <w:r>
              <w:t>39 453</w:t>
            </w:r>
          </w:p>
        </w:tc>
        <w:tc>
          <w:tcPr>
            <w:tcW w:w="1072" w:type="dxa"/>
          </w:tcPr>
          <w:p w:rsidR="00432701" w:rsidRDefault="00432701">
            <w:pPr>
              <w:pStyle w:val="ConsPlusNormal"/>
              <w:jc w:val="center"/>
            </w:pPr>
            <w:r>
              <w:t>39 453</w:t>
            </w:r>
          </w:p>
        </w:tc>
      </w:tr>
      <w:tr w:rsidR="00432701">
        <w:tc>
          <w:tcPr>
            <w:tcW w:w="3685" w:type="dxa"/>
          </w:tcPr>
          <w:p w:rsidR="00432701" w:rsidRDefault="00432701">
            <w:pPr>
              <w:pStyle w:val="ConsPlusNormal"/>
            </w:pPr>
            <w:r>
              <w:t>2.2.4.3. Болезней системы кровообращения</w:t>
            </w:r>
          </w:p>
        </w:tc>
        <w:tc>
          <w:tcPr>
            <w:tcW w:w="1814" w:type="dxa"/>
          </w:tcPr>
          <w:p w:rsidR="00432701" w:rsidRDefault="00432701">
            <w:pPr>
              <w:pStyle w:val="ConsPlusNormal"/>
              <w:jc w:val="center"/>
            </w:pPr>
            <w:r>
              <w:t>комплексных посещений</w:t>
            </w:r>
          </w:p>
        </w:tc>
        <w:tc>
          <w:tcPr>
            <w:tcW w:w="1135" w:type="dxa"/>
          </w:tcPr>
          <w:p w:rsidR="00432701" w:rsidRDefault="00432701">
            <w:pPr>
              <w:pStyle w:val="ConsPlusNormal"/>
              <w:jc w:val="center"/>
            </w:pPr>
            <w:r>
              <w:t>132 902</w:t>
            </w:r>
          </w:p>
        </w:tc>
        <w:tc>
          <w:tcPr>
            <w:tcW w:w="1133" w:type="dxa"/>
          </w:tcPr>
          <w:p w:rsidR="00432701" w:rsidRDefault="00432701">
            <w:pPr>
              <w:pStyle w:val="ConsPlusNormal"/>
              <w:jc w:val="center"/>
            </w:pPr>
            <w:r>
              <w:t>132 902</w:t>
            </w:r>
          </w:p>
        </w:tc>
        <w:tc>
          <w:tcPr>
            <w:tcW w:w="1072" w:type="dxa"/>
          </w:tcPr>
          <w:p w:rsidR="00432701" w:rsidRDefault="00432701">
            <w:pPr>
              <w:pStyle w:val="ConsPlusNormal"/>
              <w:jc w:val="center"/>
            </w:pPr>
            <w:r>
              <w:t>132 902</w:t>
            </w:r>
          </w:p>
        </w:tc>
      </w:tr>
      <w:tr w:rsidR="00432701">
        <w:tc>
          <w:tcPr>
            <w:tcW w:w="3685" w:type="dxa"/>
          </w:tcPr>
          <w:p w:rsidR="00432701" w:rsidRDefault="00432701">
            <w:pPr>
              <w:pStyle w:val="ConsPlusNormal"/>
            </w:pPr>
            <w:r>
              <w:t>2.2.5. Проведение отдельных диагностических (лабораторных) исследований, в том числе:</w:t>
            </w:r>
          </w:p>
        </w:tc>
        <w:tc>
          <w:tcPr>
            <w:tcW w:w="1814" w:type="dxa"/>
          </w:tcPr>
          <w:p w:rsidR="00432701" w:rsidRDefault="00432701">
            <w:pPr>
              <w:pStyle w:val="ConsPlusNormal"/>
              <w:jc w:val="center"/>
            </w:pPr>
            <w:r>
              <w:t>исследований</w:t>
            </w:r>
          </w:p>
        </w:tc>
        <w:tc>
          <w:tcPr>
            <w:tcW w:w="1135" w:type="dxa"/>
          </w:tcPr>
          <w:p w:rsidR="00432701" w:rsidRDefault="00432701">
            <w:pPr>
              <w:pStyle w:val="ConsPlusNormal"/>
            </w:pPr>
          </w:p>
        </w:tc>
        <w:tc>
          <w:tcPr>
            <w:tcW w:w="1133" w:type="dxa"/>
          </w:tcPr>
          <w:p w:rsidR="00432701" w:rsidRDefault="00432701">
            <w:pPr>
              <w:pStyle w:val="ConsPlusNormal"/>
            </w:pPr>
          </w:p>
        </w:tc>
        <w:tc>
          <w:tcPr>
            <w:tcW w:w="1072" w:type="dxa"/>
          </w:tcPr>
          <w:p w:rsidR="00432701" w:rsidRDefault="00432701">
            <w:pPr>
              <w:pStyle w:val="ConsPlusNormal"/>
            </w:pPr>
          </w:p>
        </w:tc>
      </w:tr>
      <w:tr w:rsidR="00432701">
        <w:tc>
          <w:tcPr>
            <w:tcW w:w="3685" w:type="dxa"/>
          </w:tcPr>
          <w:p w:rsidR="00432701" w:rsidRDefault="00432701">
            <w:pPr>
              <w:pStyle w:val="ConsPlusNormal"/>
            </w:pPr>
            <w:r>
              <w:t>2.2.5.1. Компьютерная томография</w:t>
            </w:r>
          </w:p>
        </w:tc>
        <w:tc>
          <w:tcPr>
            <w:tcW w:w="1814" w:type="dxa"/>
          </w:tcPr>
          <w:p w:rsidR="00432701" w:rsidRDefault="00432701">
            <w:pPr>
              <w:pStyle w:val="ConsPlusNormal"/>
              <w:jc w:val="center"/>
            </w:pPr>
            <w:r>
              <w:t>исследований</w:t>
            </w:r>
          </w:p>
        </w:tc>
        <w:tc>
          <w:tcPr>
            <w:tcW w:w="1135" w:type="dxa"/>
          </w:tcPr>
          <w:p w:rsidR="00432701" w:rsidRDefault="00432701">
            <w:pPr>
              <w:pStyle w:val="ConsPlusNormal"/>
              <w:jc w:val="center"/>
            </w:pPr>
            <w:r>
              <w:t>96 513</w:t>
            </w:r>
          </w:p>
        </w:tc>
        <w:tc>
          <w:tcPr>
            <w:tcW w:w="1133" w:type="dxa"/>
          </w:tcPr>
          <w:p w:rsidR="00432701" w:rsidRDefault="00432701">
            <w:pPr>
              <w:pStyle w:val="ConsPlusNormal"/>
              <w:jc w:val="center"/>
            </w:pPr>
            <w:r>
              <w:t>63 074</w:t>
            </w:r>
          </w:p>
        </w:tc>
        <w:tc>
          <w:tcPr>
            <w:tcW w:w="1072" w:type="dxa"/>
          </w:tcPr>
          <w:p w:rsidR="00432701" w:rsidRDefault="00432701">
            <w:pPr>
              <w:pStyle w:val="ConsPlusNormal"/>
              <w:jc w:val="center"/>
            </w:pPr>
            <w:r>
              <w:t>63 074</w:t>
            </w:r>
          </w:p>
        </w:tc>
      </w:tr>
      <w:tr w:rsidR="00432701">
        <w:tc>
          <w:tcPr>
            <w:tcW w:w="3685" w:type="dxa"/>
          </w:tcPr>
          <w:p w:rsidR="00432701" w:rsidRDefault="00432701">
            <w:pPr>
              <w:pStyle w:val="ConsPlusNormal"/>
            </w:pPr>
            <w:r>
              <w:t>2.2.5.2. Магнитно-резонансная томография</w:t>
            </w:r>
          </w:p>
        </w:tc>
        <w:tc>
          <w:tcPr>
            <w:tcW w:w="1814" w:type="dxa"/>
          </w:tcPr>
          <w:p w:rsidR="00432701" w:rsidRDefault="00432701">
            <w:pPr>
              <w:pStyle w:val="ConsPlusNormal"/>
              <w:jc w:val="center"/>
            </w:pPr>
            <w:r>
              <w:t>исследований</w:t>
            </w:r>
          </w:p>
        </w:tc>
        <w:tc>
          <w:tcPr>
            <w:tcW w:w="1135" w:type="dxa"/>
          </w:tcPr>
          <w:p w:rsidR="00432701" w:rsidRDefault="00432701">
            <w:pPr>
              <w:pStyle w:val="ConsPlusNormal"/>
              <w:jc w:val="center"/>
            </w:pPr>
            <w:r>
              <w:t>34 469</w:t>
            </w:r>
          </w:p>
        </w:tc>
        <w:tc>
          <w:tcPr>
            <w:tcW w:w="1133" w:type="dxa"/>
          </w:tcPr>
          <w:p w:rsidR="00432701" w:rsidRDefault="00432701">
            <w:pPr>
              <w:pStyle w:val="ConsPlusNormal"/>
              <w:jc w:val="center"/>
            </w:pPr>
            <w:r>
              <w:t>24 072</w:t>
            </w:r>
          </w:p>
        </w:tc>
        <w:tc>
          <w:tcPr>
            <w:tcW w:w="1072" w:type="dxa"/>
          </w:tcPr>
          <w:p w:rsidR="00432701" w:rsidRDefault="00432701">
            <w:pPr>
              <w:pStyle w:val="ConsPlusNormal"/>
              <w:jc w:val="center"/>
            </w:pPr>
            <w:r>
              <w:t>24 072</w:t>
            </w:r>
          </w:p>
        </w:tc>
      </w:tr>
      <w:tr w:rsidR="00432701">
        <w:tc>
          <w:tcPr>
            <w:tcW w:w="3685" w:type="dxa"/>
          </w:tcPr>
          <w:p w:rsidR="00432701" w:rsidRDefault="00432701">
            <w:pPr>
              <w:pStyle w:val="ConsPlusNormal"/>
            </w:pPr>
            <w:r>
              <w:t>2.2.5.3. Ультразвуковое исследование сердечно-сосудистой системы</w:t>
            </w:r>
          </w:p>
        </w:tc>
        <w:tc>
          <w:tcPr>
            <w:tcW w:w="1814" w:type="dxa"/>
          </w:tcPr>
          <w:p w:rsidR="00432701" w:rsidRDefault="00432701">
            <w:pPr>
              <w:pStyle w:val="ConsPlusNormal"/>
              <w:jc w:val="center"/>
            </w:pPr>
            <w:r>
              <w:t>исследований</w:t>
            </w:r>
          </w:p>
        </w:tc>
        <w:tc>
          <w:tcPr>
            <w:tcW w:w="1135" w:type="dxa"/>
          </w:tcPr>
          <w:p w:rsidR="00432701" w:rsidRDefault="00432701">
            <w:pPr>
              <w:pStyle w:val="ConsPlusNormal"/>
              <w:jc w:val="center"/>
            </w:pPr>
            <w:r>
              <w:t>127 366</w:t>
            </w:r>
          </w:p>
        </w:tc>
        <w:tc>
          <w:tcPr>
            <w:tcW w:w="1133" w:type="dxa"/>
          </w:tcPr>
          <w:p w:rsidR="00432701" w:rsidRDefault="00432701">
            <w:pPr>
              <w:pStyle w:val="ConsPlusNormal"/>
              <w:jc w:val="center"/>
            </w:pPr>
            <w:r>
              <w:t>133 733</w:t>
            </w:r>
          </w:p>
        </w:tc>
        <w:tc>
          <w:tcPr>
            <w:tcW w:w="1072" w:type="dxa"/>
          </w:tcPr>
          <w:p w:rsidR="00432701" w:rsidRDefault="00432701">
            <w:pPr>
              <w:pStyle w:val="ConsPlusNormal"/>
              <w:jc w:val="center"/>
            </w:pPr>
            <w:r>
              <w:t>133 733</w:t>
            </w:r>
          </w:p>
        </w:tc>
      </w:tr>
      <w:tr w:rsidR="00432701">
        <w:tc>
          <w:tcPr>
            <w:tcW w:w="3685" w:type="dxa"/>
          </w:tcPr>
          <w:p w:rsidR="00432701" w:rsidRDefault="00432701">
            <w:pPr>
              <w:pStyle w:val="ConsPlusNormal"/>
            </w:pPr>
            <w:r>
              <w:t>2.2.5.4. Эндоскопическое диагностическое исследование</w:t>
            </w:r>
          </w:p>
        </w:tc>
        <w:tc>
          <w:tcPr>
            <w:tcW w:w="1814" w:type="dxa"/>
          </w:tcPr>
          <w:p w:rsidR="00432701" w:rsidRDefault="00432701">
            <w:pPr>
              <w:pStyle w:val="ConsPlusNormal"/>
              <w:jc w:val="center"/>
            </w:pPr>
            <w:r>
              <w:t>исследований</w:t>
            </w:r>
          </w:p>
        </w:tc>
        <w:tc>
          <w:tcPr>
            <w:tcW w:w="1135" w:type="dxa"/>
          </w:tcPr>
          <w:p w:rsidR="00432701" w:rsidRDefault="00432701">
            <w:pPr>
              <w:pStyle w:val="ConsPlusNormal"/>
              <w:jc w:val="center"/>
            </w:pPr>
            <w:r>
              <w:t>54 657</w:t>
            </w:r>
          </w:p>
        </w:tc>
        <w:tc>
          <w:tcPr>
            <w:tcW w:w="1133" w:type="dxa"/>
          </w:tcPr>
          <w:p w:rsidR="00432701" w:rsidRDefault="00432701">
            <w:pPr>
              <w:pStyle w:val="ConsPlusNormal"/>
              <w:jc w:val="center"/>
            </w:pPr>
            <w:r>
              <w:t>38 643</w:t>
            </w:r>
          </w:p>
        </w:tc>
        <w:tc>
          <w:tcPr>
            <w:tcW w:w="1072" w:type="dxa"/>
          </w:tcPr>
          <w:p w:rsidR="00432701" w:rsidRDefault="00432701">
            <w:pPr>
              <w:pStyle w:val="ConsPlusNormal"/>
              <w:jc w:val="center"/>
            </w:pPr>
            <w:r>
              <w:t>38 643</w:t>
            </w:r>
          </w:p>
        </w:tc>
      </w:tr>
      <w:tr w:rsidR="00432701">
        <w:tc>
          <w:tcPr>
            <w:tcW w:w="3685" w:type="dxa"/>
          </w:tcPr>
          <w:p w:rsidR="00432701" w:rsidRDefault="00432701">
            <w:pPr>
              <w:pStyle w:val="ConsPlusNormal"/>
            </w:pPr>
            <w:r>
              <w:t>2.2.5.5. Молекулярно-генетические исследования с целью диагностики онкологических заболеваний</w:t>
            </w:r>
          </w:p>
        </w:tc>
        <w:tc>
          <w:tcPr>
            <w:tcW w:w="1814" w:type="dxa"/>
          </w:tcPr>
          <w:p w:rsidR="00432701" w:rsidRDefault="00432701">
            <w:pPr>
              <w:pStyle w:val="ConsPlusNormal"/>
              <w:jc w:val="center"/>
            </w:pPr>
            <w:r>
              <w:t>исследований</w:t>
            </w:r>
          </w:p>
        </w:tc>
        <w:tc>
          <w:tcPr>
            <w:tcW w:w="1135" w:type="dxa"/>
          </w:tcPr>
          <w:p w:rsidR="00432701" w:rsidRDefault="00432701">
            <w:pPr>
              <w:pStyle w:val="ConsPlusNormal"/>
              <w:jc w:val="center"/>
            </w:pPr>
            <w:r>
              <w:t>2 413</w:t>
            </w:r>
          </w:p>
        </w:tc>
        <w:tc>
          <w:tcPr>
            <w:tcW w:w="1133" w:type="dxa"/>
          </w:tcPr>
          <w:p w:rsidR="00432701" w:rsidRDefault="00432701">
            <w:pPr>
              <w:pStyle w:val="ConsPlusNormal"/>
              <w:jc w:val="center"/>
            </w:pPr>
            <w:r>
              <w:t>1 417</w:t>
            </w:r>
          </w:p>
        </w:tc>
        <w:tc>
          <w:tcPr>
            <w:tcW w:w="1072" w:type="dxa"/>
          </w:tcPr>
          <w:p w:rsidR="00432701" w:rsidRDefault="00432701">
            <w:pPr>
              <w:pStyle w:val="ConsPlusNormal"/>
              <w:jc w:val="center"/>
            </w:pPr>
            <w:r>
              <w:t>1 417</w:t>
            </w:r>
          </w:p>
        </w:tc>
      </w:tr>
      <w:tr w:rsidR="00432701">
        <w:tc>
          <w:tcPr>
            <w:tcW w:w="3685" w:type="dxa"/>
          </w:tcPr>
          <w:p w:rsidR="00432701" w:rsidRDefault="00432701">
            <w:pPr>
              <w:pStyle w:val="ConsPlusNormal"/>
            </w:pPr>
            <w:r>
              <w:t>2.2.5.6. Патолого-анатомические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14" w:type="dxa"/>
          </w:tcPr>
          <w:p w:rsidR="00432701" w:rsidRDefault="00432701">
            <w:pPr>
              <w:pStyle w:val="ConsPlusNormal"/>
              <w:jc w:val="center"/>
            </w:pPr>
            <w:r>
              <w:t>исследований</w:t>
            </w:r>
          </w:p>
        </w:tc>
        <w:tc>
          <w:tcPr>
            <w:tcW w:w="1135" w:type="dxa"/>
          </w:tcPr>
          <w:p w:rsidR="00432701" w:rsidRDefault="00432701">
            <w:pPr>
              <w:pStyle w:val="ConsPlusNormal"/>
              <w:jc w:val="center"/>
            </w:pPr>
            <w:r>
              <w:t>28 201</w:t>
            </w:r>
          </w:p>
        </w:tc>
        <w:tc>
          <w:tcPr>
            <w:tcW w:w="1133" w:type="dxa"/>
          </w:tcPr>
          <w:p w:rsidR="00432701" w:rsidRDefault="00432701">
            <w:pPr>
              <w:pStyle w:val="ConsPlusNormal"/>
              <w:jc w:val="center"/>
            </w:pPr>
            <w:r>
              <w:t>29 611</w:t>
            </w:r>
          </w:p>
        </w:tc>
        <w:tc>
          <w:tcPr>
            <w:tcW w:w="1072" w:type="dxa"/>
          </w:tcPr>
          <w:p w:rsidR="00432701" w:rsidRDefault="00432701">
            <w:pPr>
              <w:pStyle w:val="ConsPlusNormal"/>
              <w:jc w:val="center"/>
            </w:pPr>
            <w:r>
              <w:t>29 611</w:t>
            </w:r>
          </w:p>
        </w:tc>
      </w:tr>
      <w:tr w:rsidR="00432701">
        <w:tc>
          <w:tcPr>
            <w:tcW w:w="3685" w:type="dxa"/>
          </w:tcPr>
          <w:p w:rsidR="00432701" w:rsidRDefault="00432701">
            <w:pPr>
              <w:pStyle w:val="ConsPlusNormal"/>
            </w:pPr>
            <w:r>
              <w:t>2.2.5.7. ПЭТ/КТ при онкологических заболеваниях</w:t>
            </w:r>
          </w:p>
        </w:tc>
        <w:tc>
          <w:tcPr>
            <w:tcW w:w="1814" w:type="dxa"/>
          </w:tcPr>
          <w:p w:rsidR="00432701" w:rsidRDefault="00432701">
            <w:pPr>
              <w:pStyle w:val="ConsPlusNormal"/>
              <w:jc w:val="center"/>
            </w:pPr>
            <w:r>
              <w:t>исследований</w:t>
            </w:r>
          </w:p>
        </w:tc>
        <w:tc>
          <w:tcPr>
            <w:tcW w:w="1135" w:type="dxa"/>
          </w:tcPr>
          <w:p w:rsidR="00432701" w:rsidRDefault="00432701">
            <w:pPr>
              <w:pStyle w:val="ConsPlusNormal"/>
              <w:jc w:val="center"/>
            </w:pPr>
            <w:r>
              <w:t>2 170</w:t>
            </w:r>
          </w:p>
        </w:tc>
        <w:tc>
          <w:tcPr>
            <w:tcW w:w="1133" w:type="dxa"/>
          </w:tcPr>
          <w:p w:rsidR="00432701" w:rsidRDefault="00432701">
            <w:pPr>
              <w:pStyle w:val="ConsPlusNormal"/>
              <w:jc w:val="center"/>
            </w:pPr>
            <w:r>
              <w:t>2 170</w:t>
            </w:r>
          </w:p>
        </w:tc>
        <w:tc>
          <w:tcPr>
            <w:tcW w:w="1072" w:type="dxa"/>
          </w:tcPr>
          <w:p w:rsidR="00432701" w:rsidRDefault="00432701">
            <w:pPr>
              <w:pStyle w:val="ConsPlusNormal"/>
              <w:jc w:val="center"/>
            </w:pPr>
            <w:r>
              <w:t>2 170</w:t>
            </w:r>
          </w:p>
        </w:tc>
      </w:tr>
      <w:tr w:rsidR="00432701">
        <w:tc>
          <w:tcPr>
            <w:tcW w:w="3685" w:type="dxa"/>
          </w:tcPr>
          <w:p w:rsidR="00432701" w:rsidRDefault="00432701">
            <w:pPr>
              <w:pStyle w:val="ConsPlusNormal"/>
            </w:pPr>
            <w:r>
              <w:t>2.2.5.8. ОФЭКТ-КТ</w:t>
            </w:r>
          </w:p>
        </w:tc>
        <w:tc>
          <w:tcPr>
            <w:tcW w:w="1814" w:type="dxa"/>
          </w:tcPr>
          <w:p w:rsidR="00432701" w:rsidRDefault="00432701">
            <w:pPr>
              <w:pStyle w:val="ConsPlusNormal"/>
              <w:jc w:val="center"/>
            </w:pPr>
            <w:r>
              <w:t>исследований</w:t>
            </w:r>
          </w:p>
        </w:tc>
        <w:tc>
          <w:tcPr>
            <w:tcW w:w="1135" w:type="dxa"/>
          </w:tcPr>
          <w:p w:rsidR="00432701" w:rsidRDefault="00432701">
            <w:pPr>
              <w:pStyle w:val="ConsPlusNormal"/>
              <w:jc w:val="center"/>
            </w:pPr>
            <w:r>
              <w:t>3 769</w:t>
            </w:r>
          </w:p>
        </w:tc>
        <w:tc>
          <w:tcPr>
            <w:tcW w:w="1133" w:type="dxa"/>
          </w:tcPr>
          <w:p w:rsidR="00432701" w:rsidRDefault="00432701">
            <w:pPr>
              <w:pStyle w:val="ConsPlusNormal"/>
              <w:jc w:val="center"/>
            </w:pPr>
            <w:r>
              <w:t>3 769</w:t>
            </w:r>
          </w:p>
        </w:tc>
        <w:tc>
          <w:tcPr>
            <w:tcW w:w="1072" w:type="dxa"/>
          </w:tcPr>
          <w:p w:rsidR="00432701" w:rsidRDefault="00432701">
            <w:pPr>
              <w:pStyle w:val="ConsPlusNormal"/>
              <w:jc w:val="center"/>
            </w:pPr>
            <w:r>
              <w:t>3 769</w:t>
            </w:r>
          </w:p>
        </w:tc>
      </w:tr>
      <w:tr w:rsidR="00432701">
        <w:tc>
          <w:tcPr>
            <w:tcW w:w="3685" w:type="dxa"/>
          </w:tcPr>
          <w:p w:rsidR="00432701" w:rsidRDefault="00432701">
            <w:pPr>
              <w:pStyle w:val="ConsPlusNormal"/>
            </w:pPr>
            <w:r>
              <w:t>2.2.5.9. Школа сахарного диабета</w:t>
            </w:r>
          </w:p>
        </w:tc>
        <w:tc>
          <w:tcPr>
            <w:tcW w:w="1814" w:type="dxa"/>
          </w:tcPr>
          <w:p w:rsidR="00432701" w:rsidRDefault="00432701">
            <w:pPr>
              <w:pStyle w:val="ConsPlusNormal"/>
              <w:jc w:val="center"/>
            </w:pPr>
            <w:r>
              <w:t>комплексных посещений</w:t>
            </w:r>
          </w:p>
        </w:tc>
        <w:tc>
          <w:tcPr>
            <w:tcW w:w="1135" w:type="dxa"/>
          </w:tcPr>
          <w:p w:rsidR="00432701" w:rsidRDefault="00432701">
            <w:pPr>
              <w:pStyle w:val="ConsPlusNormal"/>
              <w:jc w:val="center"/>
            </w:pPr>
            <w:r>
              <w:t>5 933</w:t>
            </w:r>
          </w:p>
        </w:tc>
        <w:tc>
          <w:tcPr>
            <w:tcW w:w="1133" w:type="dxa"/>
          </w:tcPr>
          <w:p w:rsidR="00432701" w:rsidRDefault="00432701">
            <w:pPr>
              <w:pStyle w:val="ConsPlusNormal"/>
              <w:jc w:val="center"/>
            </w:pPr>
            <w:r>
              <w:t>5 933</w:t>
            </w:r>
          </w:p>
        </w:tc>
        <w:tc>
          <w:tcPr>
            <w:tcW w:w="1072" w:type="dxa"/>
          </w:tcPr>
          <w:p w:rsidR="00432701" w:rsidRDefault="00432701">
            <w:pPr>
              <w:pStyle w:val="ConsPlusNormal"/>
              <w:jc w:val="center"/>
            </w:pPr>
            <w:r>
              <w:t>5 933</w:t>
            </w:r>
          </w:p>
        </w:tc>
      </w:tr>
      <w:tr w:rsidR="00432701">
        <w:tc>
          <w:tcPr>
            <w:tcW w:w="3685" w:type="dxa"/>
          </w:tcPr>
          <w:p w:rsidR="00432701" w:rsidRDefault="00432701">
            <w:pPr>
              <w:pStyle w:val="ConsPlusNormal"/>
            </w:pPr>
            <w:r>
              <w:lastRenderedPageBreak/>
              <w:t>2.2.6. Посещения с профилактическими целями центров здоровья</w:t>
            </w:r>
          </w:p>
        </w:tc>
        <w:tc>
          <w:tcPr>
            <w:tcW w:w="1814" w:type="dxa"/>
          </w:tcPr>
          <w:p w:rsidR="00432701" w:rsidRDefault="00432701">
            <w:pPr>
              <w:pStyle w:val="ConsPlusNormal"/>
              <w:jc w:val="center"/>
            </w:pPr>
            <w:r>
              <w:t>комплексных посещений</w:t>
            </w:r>
          </w:p>
        </w:tc>
        <w:tc>
          <w:tcPr>
            <w:tcW w:w="1135" w:type="dxa"/>
          </w:tcPr>
          <w:p w:rsidR="00432701" w:rsidRDefault="00432701">
            <w:pPr>
              <w:pStyle w:val="ConsPlusNormal"/>
              <w:jc w:val="center"/>
            </w:pPr>
            <w:r>
              <w:t>23 106</w:t>
            </w:r>
          </w:p>
        </w:tc>
        <w:tc>
          <w:tcPr>
            <w:tcW w:w="1133" w:type="dxa"/>
          </w:tcPr>
          <w:p w:rsidR="00432701" w:rsidRDefault="00432701">
            <w:pPr>
              <w:pStyle w:val="ConsPlusNormal"/>
              <w:jc w:val="center"/>
            </w:pPr>
            <w:r>
              <w:t>24 261</w:t>
            </w:r>
          </w:p>
        </w:tc>
        <w:tc>
          <w:tcPr>
            <w:tcW w:w="1072" w:type="dxa"/>
          </w:tcPr>
          <w:p w:rsidR="00432701" w:rsidRDefault="00432701">
            <w:pPr>
              <w:pStyle w:val="ConsPlusNormal"/>
              <w:jc w:val="center"/>
            </w:pPr>
            <w:r>
              <w:t>25 475</w:t>
            </w:r>
          </w:p>
        </w:tc>
      </w:tr>
      <w:tr w:rsidR="00432701">
        <w:tc>
          <w:tcPr>
            <w:tcW w:w="3685" w:type="dxa"/>
          </w:tcPr>
          <w:p w:rsidR="00432701" w:rsidRDefault="00432701">
            <w:pPr>
              <w:pStyle w:val="ConsPlusNormal"/>
            </w:pPr>
            <w:r>
              <w:t>3. Медицинская помощь в условиях дневных стационаров</w:t>
            </w:r>
          </w:p>
        </w:tc>
        <w:tc>
          <w:tcPr>
            <w:tcW w:w="1814" w:type="dxa"/>
          </w:tcPr>
          <w:p w:rsidR="00432701" w:rsidRDefault="00432701">
            <w:pPr>
              <w:pStyle w:val="ConsPlusNormal"/>
            </w:pPr>
          </w:p>
        </w:tc>
        <w:tc>
          <w:tcPr>
            <w:tcW w:w="1135" w:type="dxa"/>
          </w:tcPr>
          <w:p w:rsidR="00432701" w:rsidRDefault="00432701">
            <w:pPr>
              <w:pStyle w:val="ConsPlusNormal"/>
            </w:pPr>
          </w:p>
        </w:tc>
        <w:tc>
          <w:tcPr>
            <w:tcW w:w="1133" w:type="dxa"/>
          </w:tcPr>
          <w:p w:rsidR="00432701" w:rsidRDefault="00432701">
            <w:pPr>
              <w:pStyle w:val="ConsPlusNormal"/>
            </w:pPr>
          </w:p>
        </w:tc>
        <w:tc>
          <w:tcPr>
            <w:tcW w:w="1072" w:type="dxa"/>
          </w:tcPr>
          <w:p w:rsidR="00432701" w:rsidRDefault="00432701">
            <w:pPr>
              <w:pStyle w:val="ConsPlusNormal"/>
            </w:pPr>
          </w:p>
        </w:tc>
      </w:tr>
      <w:tr w:rsidR="00432701">
        <w:tc>
          <w:tcPr>
            <w:tcW w:w="3685" w:type="dxa"/>
          </w:tcPr>
          <w:p w:rsidR="00432701" w:rsidRDefault="00432701">
            <w:pPr>
              <w:pStyle w:val="ConsPlusNormal"/>
            </w:pPr>
            <w:r>
              <w:t>3.1. За счет средств областного бюджета</w:t>
            </w:r>
          </w:p>
        </w:tc>
        <w:tc>
          <w:tcPr>
            <w:tcW w:w="1814" w:type="dxa"/>
          </w:tcPr>
          <w:p w:rsidR="00432701" w:rsidRDefault="00432701">
            <w:pPr>
              <w:pStyle w:val="ConsPlusNormal"/>
              <w:jc w:val="center"/>
            </w:pPr>
            <w:r>
              <w:t>случаев лечения</w:t>
            </w:r>
          </w:p>
        </w:tc>
        <w:tc>
          <w:tcPr>
            <w:tcW w:w="1135" w:type="dxa"/>
          </w:tcPr>
          <w:p w:rsidR="00432701" w:rsidRDefault="00432701">
            <w:pPr>
              <w:pStyle w:val="ConsPlusNormal"/>
              <w:jc w:val="center"/>
            </w:pPr>
            <w:r>
              <w:t>2 098</w:t>
            </w:r>
          </w:p>
        </w:tc>
        <w:tc>
          <w:tcPr>
            <w:tcW w:w="1133" w:type="dxa"/>
          </w:tcPr>
          <w:p w:rsidR="00432701" w:rsidRDefault="00432701">
            <w:pPr>
              <w:pStyle w:val="ConsPlusNormal"/>
              <w:jc w:val="center"/>
            </w:pPr>
            <w:r>
              <w:t>3 728</w:t>
            </w:r>
          </w:p>
        </w:tc>
        <w:tc>
          <w:tcPr>
            <w:tcW w:w="1072" w:type="dxa"/>
          </w:tcPr>
          <w:p w:rsidR="00432701" w:rsidRDefault="00432701">
            <w:pPr>
              <w:pStyle w:val="ConsPlusNormal"/>
              <w:jc w:val="center"/>
            </w:pPr>
            <w:r>
              <w:t>3 684</w:t>
            </w:r>
          </w:p>
        </w:tc>
      </w:tr>
      <w:tr w:rsidR="00432701">
        <w:tc>
          <w:tcPr>
            <w:tcW w:w="3685" w:type="dxa"/>
          </w:tcPr>
          <w:p w:rsidR="00432701" w:rsidRDefault="00432701">
            <w:pPr>
              <w:pStyle w:val="ConsPlusNormal"/>
            </w:pPr>
            <w:r>
              <w:t>3.2. По территориальной программе ОМС за исключением федеральных медицинских организаций, в том числе:</w:t>
            </w:r>
          </w:p>
        </w:tc>
        <w:tc>
          <w:tcPr>
            <w:tcW w:w="1814" w:type="dxa"/>
          </w:tcPr>
          <w:p w:rsidR="00432701" w:rsidRDefault="00432701">
            <w:pPr>
              <w:pStyle w:val="ConsPlusNormal"/>
              <w:jc w:val="center"/>
            </w:pPr>
            <w:r>
              <w:t>случаев лечения</w:t>
            </w:r>
          </w:p>
        </w:tc>
        <w:tc>
          <w:tcPr>
            <w:tcW w:w="1135" w:type="dxa"/>
          </w:tcPr>
          <w:p w:rsidR="00432701" w:rsidRDefault="00432701">
            <w:pPr>
              <w:pStyle w:val="ConsPlusNormal"/>
              <w:jc w:val="center"/>
            </w:pPr>
            <w:r>
              <w:t>74 350</w:t>
            </w:r>
          </w:p>
        </w:tc>
        <w:tc>
          <w:tcPr>
            <w:tcW w:w="1133" w:type="dxa"/>
          </w:tcPr>
          <w:p w:rsidR="00432701" w:rsidRDefault="00432701">
            <w:pPr>
              <w:pStyle w:val="ConsPlusNormal"/>
              <w:jc w:val="center"/>
            </w:pPr>
            <w:r>
              <w:t>70 075</w:t>
            </w:r>
          </w:p>
        </w:tc>
        <w:tc>
          <w:tcPr>
            <w:tcW w:w="1072" w:type="dxa"/>
          </w:tcPr>
          <w:p w:rsidR="00432701" w:rsidRDefault="00432701">
            <w:pPr>
              <w:pStyle w:val="ConsPlusNormal"/>
              <w:jc w:val="center"/>
            </w:pPr>
            <w:r>
              <w:t>70 075</w:t>
            </w:r>
          </w:p>
        </w:tc>
      </w:tr>
      <w:tr w:rsidR="00432701">
        <w:tc>
          <w:tcPr>
            <w:tcW w:w="3685" w:type="dxa"/>
          </w:tcPr>
          <w:p w:rsidR="00432701" w:rsidRDefault="00432701">
            <w:pPr>
              <w:pStyle w:val="ConsPlusNormal"/>
            </w:pPr>
            <w:r>
              <w:t>3.2.1. По профилю "онкология"</w:t>
            </w:r>
          </w:p>
        </w:tc>
        <w:tc>
          <w:tcPr>
            <w:tcW w:w="1814" w:type="dxa"/>
          </w:tcPr>
          <w:p w:rsidR="00432701" w:rsidRDefault="00432701">
            <w:pPr>
              <w:pStyle w:val="ConsPlusNormal"/>
              <w:jc w:val="center"/>
            </w:pPr>
            <w:r>
              <w:t>случаев лечения</w:t>
            </w:r>
          </w:p>
        </w:tc>
        <w:tc>
          <w:tcPr>
            <w:tcW w:w="1135" w:type="dxa"/>
          </w:tcPr>
          <w:p w:rsidR="00432701" w:rsidRDefault="00432701">
            <w:pPr>
              <w:pStyle w:val="ConsPlusNormal"/>
              <w:jc w:val="center"/>
            </w:pPr>
            <w:r>
              <w:t>17 095</w:t>
            </w:r>
          </w:p>
        </w:tc>
        <w:tc>
          <w:tcPr>
            <w:tcW w:w="1133" w:type="dxa"/>
          </w:tcPr>
          <w:p w:rsidR="00432701" w:rsidRDefault="00432701">
            <w:pPr>
              <w:pStyle w:val="ConsPlusNormal"/>
              <w:jc w:val="center"/>
            </w:pPr>
            <w:r>
              <w:t>13 610</w:t>
            </w:r>
          </w:p>
        </w:tc>
        <w:tc>
          <w:tcPr>
            <w:tcW w:w="1072" w:type="dxa"/>
          </w:tcPr>
          <w:p w:rsidR="00432701" w:rsidRDefault="00432701">
            <w:pPr>
              <w:pStyle w:val="ConsPlusNormal"/>
              <w:jc w:val="center"/>
            </w:pPr>
            <w:r>
              <w:t>13 610</w:t>
            </w:r>
          </w:p>
        </w:tc>
      </w:tr>
      <w:tr w:rsidR="00432701">
        <w:tc>
          <w:tcPr>
            <w:tcW w:w="3685" w:type="dxa"/>
          </w:tcPr>
          <w:p w:rsidR="00432701" w:rsidRDefault="00432701">
            <w:pPr>
              <w:pStyle w:val="ConsPlusNormal"/>
            </w:pPr>
            <w:r>
              <w:t>3.2.2. При экстракорпоральном оплодотворении</w:t>
            </w:r>
          </w:p>
        </w:tc>
        <w:tc>
          <w:tcPr>
            <w:tcW w:w="1814" w:type="dxa"/>
          </w:tcPr>
          <w:p w:rsidR="00432701" w:rsidRDefault="00432701">
            <w:pPr>
              <w:pStyle w:val="ConsPlusNormal"/>
              <w:jc w:val="center"/>
            </w:pPr>
            <w:r>
              <w:t>случаев лечения</w:t>
            </w:r>
          </w:p>
        </w:tc>
        <w:tc>
          <w:tcPr>
            <w:tcW w:w="1135" w:type="dxa"/>
          </w:tcPr>
          <w:p w:rsidR="00432701" w:rsidRDefault="00432701">
            <w:pPr>
              <w:pStyle w:val="ConsPlusNormal"/>
              <w:jc w:val="center"/>
            </w:pPr>
            <w:r>
              <w:t>670</w:t>
            </w:r>
          </w:p>
        </w:tc>
        <w:tc>
          <w:tcPr>
            <w:tcW w:w="1133" w:type="dxa"/>
          </w:tcPr>
          <w:p w:rsidR="00432701" w:rsidRDefault="00432701">
            <w:pPr>
              <w:pStyle w:val="ConsPlusNormal"/>
              <w:jc w:val="center"/>
            </w:pPr>
            <w:r>
              <w:t>670</w:t>
            </w:r>
          </w:p>
        </w:tc>
        <w:tc>
          <w:tcPr>
            <w:tcW w:w="1072" w:type="dxa"/>
          </w:tcPr>
          <w:p w:rsidR="00432701" w:rsidRDefault="00432701">
            <w:pPr>
              <w:pStyle w:val="ConsPlusNormal"/>
              <w:jc w:val="center"/>
            </w:pPr>
            <w:r>
              <w:t>670</w:t>
            </w:r>
          </w:p>
        </w:tc>
      </w:tr>
      <w:tr w:rsidR="00432701">
        <w:tc>
          <w:tcPr>
            <w:tcW w:w="3685" w:type="dxa"/>
          </w:tcPr>
          <w:p w:rsidR="00432701" w:rsidRDefault="00432701">
            <w:pPr>
              <w:pStyle w:val="ConsPlusNormal"/>
            </w:pPr>
            <w:r>
              <w:t>3.2.3. При оказании медицинской помощи больным с гепатитом С</w:t>
            </w:r>
          </w:p>
        </w:tc>
        <w:tc>
          <w:tcPr>
            <w:tcW w:w="1814" w:type="dxa"/>
          </w:tcPr>
          <w:p w:rsidR="00432701" w:rsidRDefault="00432701">
            <w:pPr>
              <w:pStyle w:val="ConsPlusNormal"/>
              <w:jc w:val="center"/>
            </w:pPr>
            <w:r>
              <w:t>случаев лечения</w:t>
            </w:r>
          </w:p>
        </w:tc>
        <w:tc>
          <w:tcPr>
            <w:tcW w:w="1135" w:type="dxa"/>
          </w:tcPr>
          <w:p w:rsidR="00432701" w:rsidRDefault="00432701">
            <w:pPr>
              <w:pStyle w:val="ConsPlusNormal"/>
              <w:jc w:val="center"/>
            </w:pPr>
            <w:r>
              <w:t>723</w:t>
            </w:r>
          </w:p>
        </w:tc>
        <w:tc>
          <w:tcPr>
            <w:tcW w:w="1133" w:type="dxa"/>
          </w:tcPr>
          <w:p w:rsidR="00432701" w:rsidRDefault="00432701">
            <w:pPr>
              <w:pStyle w:val="ConsPlusNormal"/>
              <w:jc w:val="center"/>
            </w:pPr>
            <w:r>
              <w:t>723</w:t>
            </w:r>
          </w:p>
        </w:tc>
        <w:tc>
          <w:tcPr>
            <w:tcW w:w="1072" w:type="dxa"/>
          </w:tcPr>
          <w:p w:rsidR="00432701" w:rsidRDefault="00432701">
            <w:pPr>
              <w:pStyle w:val="ConsPlusNormal"/>
              <w:jc w:val="center"/>
            </w:pPr>
            <w:r>
              <w:t>723</w:t>
            </w:r>
          </w:p>
        </w:tc>
      </w:tr>
      <w:tr w:rsidR="00432701">
        <w:tc>
          <w:tcPr>
            <w:tcW w:w="3685" w:type="dxa"/>
          </w:tcPr>
          <w:p w:rsidR="00432701" w:rsidRDefault="00432701">
            <w:pPr>
              <w:pStyle w:val="ConsPlusNormal"/>
            </w:pPr>
            <w:r>
              <w:t>4. Медицинская помощь в стационарных условиях</w:t>
            </w:r>
          </w:p>
        </w:tc>
        <w:tc>
          <w:tcPr>
            <w:tcW w:w="1814" w:type="dxa"/>
          </w:tcPr>
          <w:p w:rsidR="00432701" w:rsidRDefault="00432701">
            <w:pPr>
              <w:pStyle w:val="ConsPlusNormal"/>
            </w:pPr>
          </w:p>
        </w:tc>
        <w:tc>
          <w:tcPr>
            <w:tcW w:w="1135" w:type="dxa"/>
          </w:tcPr>
          <w:p w:rsidR="00432701" w:rsidRDefault="00432701">
            <w:pPr>
              <w:pStyle w:val="ConsPlusNormal"/>
            </w:pPr>
          </w:p>
        </w:tc>
        <w:tc>
          <w:tcPr>
            <w:tcW w:w="1133" w:type="dxa"/>
          </w:tcPr>
          <w:p w:rsidR="00432701" w:rsidRDefault="00432701">
            <w:pPr>
              <w:pStyle w:val="ConsPlusNormal"/>
            </w:pPr>
          </w:p>
        </w:tc>
        <w:tc>
          <w:tcPr>
            <w:tcW w:w="1072" w:type="dxa"/>
          </w:tcPr>
          <w:p w:rsidR="00432701" w:rsidRDefault="00432701">
            <w:pPr>
              <w:pStyle w:val="ConsPlusNormal"/>
            </w:pPr>
          </w:p>
        </w:tc>
      </w:tr>
      <w:tr w:rsidR="00432701">
        <w:tc>
          <w:tcPr>
            <w:tcW w:w="3685" w:type="dxa"/>
          </w:tcPr>
          <w:p w:rsidR="00432701" w:rsidRDefault="00432701">
            <w:pPr>
              <w:pStyle w:val="ConsPlusNormal"/>
            </w:pPr>
            <w:r>
              <w:t>4.1. За счет средств областного бюджета</w:t>
            </w:r>
          </w:p>
        </w:tc>
        <w:tc>
          <w:tcPr>
            <w:tcW w:w="1814" w:type="dxa"/>
          </w:tcPr>
          <w:p w:rsidR="00432701" w:rsidRDefault="00432701">
            <w:pPr>
              <w:pStyle w:val="ConsPlusNormal"/>
              <w:jc w:val="center"/>
            </w:pPr>
            <w:r>
              <w:t>случаев госпитализации</w:t>
            </w:r>
          </w:p>
        </w:tc>
        <w:tc>
          <w:tcPr>
            <w:tcW w:w="1135" w:type="dxa"/>
          </w:tcPr>
          <w:p w:rsidR="00432701" w:rsidRDefault="00432701">
            <w:pPr>
              <w:pStyle w:val="ConsPlusNormal"/>
              <w:jc w:val="center"/>
            </w:pPr>
            <w:r>
              <w:t>12 354</w:t>
            </w:r>
          </w:p>
        </w:tc>
        <w:tc>
          <w:tcPr>
            <w:tcW w:w="1133" w:type="dxa"/>
          </w:tcPr>
          <w:p w:rsidR="00432701" w:rsidRDefault="00432701">
            <w:pPr>
              <w:pStyle w:val="ConsPlusNormal"/>
              <w:jc w:val="center"/>
            </w:pPr>
            <w:r>
              <w:t>13 671</w:t>
            </w:r>
          </w:p>
        </w:tc>
        <w:tc>
          <w:tcPr>
            <w:tcW w:w="1072" w:type="dxa"/>
          </w:tcPr>
          <w:p w:rsidR="00432701" w:rsidRDefault="00432701">
            <w:pPr>
              <w:pStyle w:val="ConsPlusNormal"/>
              <w:jc w:val="center"/>
            </w:pPr>
            <w:r>
              <w:t>13 507</w:t>
            </w:r>
          </w:p>
        </w:tc>
      </w:tr>
      <w:tr w:rsidR="00432701">
        <w:tc>
          <w:tcPr>
            <w:tcW w:w="3685" w:type="dxa"/>
          </w:tcPr>
          <w:p w:rsidR="00432701" w:rsidRDefault="00432701">
            <w:pPr>
              <w:pStyle w:val="ConsPlusNormal"/>
            </w:pPr>
            <w:r>
              <w:t>4.2. По территориальной программе ОМС за исключением федеральных медицинских организаций, в том числе</w:t>
            </w:r>
          </w:p>
        </w:tc>
        <w:tc>
          <w:tcPr>
            <w:tcW w:w="1814" w:type="dxa"/>
          </w:tcPr>
          <w:p w:rsidR="00432701" w:rsidRDefault="00432701">
            <w:pPr>
              <w:pStyle w:val="ConsPlusNormal"/>
              <w:jc w:val="center"/>
            </w:pPr>
            <w:r>
              <w:t>случаев госпитализации</w:t>
            </w:r>
          </w:p>
        </w:tc>
        <w:tc>
          <w:tcPr>
            <w:tcW w:w="1135" w:type="dxa"/>
          </w:tcPr>
          <w:p w:rsidR="00432701" w:rsidRDefault="00432701">
            <w:pPr>
              <w:pStyle w:val="ConsPlusNormal"/>
              <w:jc w:val="center"/>
            </w:pPr>
            <w:r>
              <w:t>183 647</w:t>
            </w:r>
          </w:p>
        </w:tc>
        <w:tc>
          <w:tcPr>
            <w:tcW w:w="1133" w:type="dxa"/>
          </w:tcPr>
          <w:p w:rsidR="00432701" w:rsidRDefault="00432701">
            <w:pPr>
              <w:pStyle w:val="ConsPlusNormal"/>
              <w:jc w:val="center"/>
            </w:pPr>
            <w:r>
              <w:t>181 774</w:t>
            </w:r>
          </w:p>
        </w:tc>
        <w:tc>
          <w:tcPr>
            <w:tcW w:w="1072" w:type="dxa"/>
          </w:tcPr>
          <w:p w:rsidR="00432701" w:rsidRDefault="00432701">
            <w:pPr>
              <w:pStyle w:val="ConsPlusNormal"/>
              <w:jc w:val="center"/>
            </w:pPr>
            <w:r>
              <w:t>181 174</w:t>
            </w:r>
          </w:p>
        </w:tc>
      </w:tr>
      <w:tr w:rsidR="00432701">
        <w:tc>
          <w:tcPr>
            <w:tcW w:w="3685" w:type="dxa"/>
          </w:tcPr>
          <w:p w:rsidR="00432701" w:rsidRDefault="00432701">
            <w:pPr>
              <w:pStyle w:val="ConsPlusNormal"/>
            </w:pPr>
            <w:r>
              <w:t>4.2.1. По профилю "онкология"</w:t>
            </w:r>
          </w:p>
        </w:tc>
        <w:tc>
          <w:tcPr>
            <w:tcW w:w="1814" w:type="dxa"/>
          </w:tcPr>
          <w:p w:rsidR="00432701" w:rsidRDefault="00432701">
            <w:pPr>
              <w:pStyle w:val="ConsPlusNormal"/>
              <w:jc w:val="center"/>
            </w:pPr>
            <w:r>
              <w:t>случаев госпитализации</w:t>
            </w:r>
          </w:p>
        </w:tc>
        <w:tc>
          <w:tcPr>
            <w:tcW w:w="1135" w:type="dxa"/>
          </w:tcPr>
          <w:p w:rsidR="00432701" w:rsidRDefault="00432701">
            <w:pPr>
              <w:pStyle w:val="ConsPlusNormal"/>
              <w:jc w:val="center"/>
            </w:pPr>
            <w:r>
              <w:t>10 681</w:t>
            </w:r>
          </w:p>
        </w:tc>
        <w:tc>
          <w:tcPr>
            <w:tcW w:w="1133" w:type="dxa"/>
          </w:tcPr>
          <w:p w:rsidR="00432701" w:rsidRDefault="00432701">
            <w:pPr>
              <w:pStyle w:val="ConsPlusNormal"/>
              <w:jc w:val="center"/>
            </w:pPr>
            <w:r>
              <w:t>10 681</w:t>
            </w:r>
          </w:p>
        </w:tc>
        <w:tc>
          <w:tcPr>
            <w:tcW w:w="1072" w:type="dxa"/>
          </w:tcPr>
          <w:p w:rsidR="00432701" w:rsidRDefault="00432701">
            <w:pPr>
              <w:pStyle w:val="ConsPlusNormal"/>
              <w:jc w:val="center"/>
            </w:pPr>
            <w:r>
              <w:t>10 681</w:t>
            </w:r>
          </w:p>
        </w:tc>
      </w:tr>
      <w:tr w:rsidR="00432701">
        <w:tc>
          <w:tcPr>
            <w:tcW w:w="3685" w:type="dxa"/>
          </w:tcPr>
          <w:p w:rsidR="00432701" w:rsidRDefault="00432701">
            <w:pPr>
              <w:pStyle w:val="ConsPlusNormal"/>
            </w:pPr>
            <w:r>
              <w:t>4.2.2. Стентирование для больных с инфарктом миокарда медицинскими организациями</w:t>
            </w:r>
          </w:p>
        </w:tc>
        <w:tc>
          <w:tcPr>
            <w:tcW w:w="1814" w:type="dxa"/>
          </w:tcPr>
          <w:p w:rsidR="00432701" w:rsidRDefault="00432701">
            <w:pPr>
              <w:pStyle w:val="ConsPlusNormal"/>
              <w:jc w:val="center"/>
            </w:pPr>
            <w:r>
              <w:t>случаев госпитализации</w:t>
            </w:r>
          </w:p>
        </w:tc>
        <w:tc>
          <w:tcPr>
            <w:tcW w:w="1135" w:type="dxa"/>
          </w:tcPr>
          <w:p w:rsidR="00432701" w:rsidRDefault="00432701">
            <w:pPr>
              <w:pStyle w:val="ConsPlusNormal"/>
              <w:jc w:val="center"/>
            </w:pPr>
            <w:r>
              <w:t>2 421</w:t>
            </w:r>
          </w:p>
        </w:tc>
        <w:tc>
          <w:tcPr>
            <w:tcW w:w="1133" w:type="dxa"/>
          </w:tcPr>
          <w:p w:rsidR="00432701" w:rsidRDefault="00432701">
            <w:pPr>
              <w:pStyle w:val="ConsPlusNormal"/>
              <w:jc w:val="center"/>
            </w:pPr>
            <w:r>
              <w:t>2 421</w:t>
            </w:r>
          </w:p>
        </w:tc>
        <w:tc>
          <w:tcPr>
            <w:tcW w:w="1072" w:type="dxa"/>
          </w:tcPr>
          <w:p w:rsidR="00432701" w:rsidRDefault="00432701">
            <w:pPr>
              <w:pStyle w:val="ConsPlusNormal"/>
              <w:jc w:val="center"/>
            </w:pPr>
            <w:r>
              <w:t>2 421</w:t>
            </w:r>
          </w:p>
        </w:tc>
      </w:tr>
      <w:tr w:rsidR="00432701">
        <w:tc>
          <w:tcPr>
            <w:tcW w:w="3685" w:type="dxa"/>
          </w:tcPr>
          <w:p w:rsidR="00432701" w:rsidRDefault="00432701">
            <w:pPr>
              <w:pStyle w:val="ConsPlusNormal"/>
            </w:pPr>
            <w:r>
              <w:t>4.2.3. Имплантация частотно-адаптированного кардиостимулятора взрослым медицинскими организациями</w:t>
            </w:r>
          </w:p>
        </w:tc>
        <w:tc>
          <w:tcPr>
            <w:tcW w:w="1814" w:type="dxa"/>
          </w:tcPr>
          <w:p w:rsidR="00432701" w:rsidRDefault="00432701">
            <w:pPr>
              <w:pStyle w:val="ConsPlusNormal"/>
              <w:jc w:val="center"/>
            </w:pPr>
            <w:r>
              <w:t>случаев госпитализации</w:t>
            </w:r>
          </w:p>
        </w:tc>
        <w:tc>
          <w:tcPr>
            <w:tcW w:w="1135" w:type="dxa"/>
          </w:tcPr>
          <w:p w:rsidR="00432701" w:rsidRDefault="00432701">
            <w:pPr>
              <w:pStyle w:val="ConsPlusNormal"/>
              <w:jc w:val="center"/>
            </w:pPr>
            <w:r>
              <w:t>447</w:t>
            </w:r>
          </w:p>
        </w:tc>
        <w:tc>
          <w:tcPr>
            <w:tcW w:w="1133" w:type="dxa"/>
          </w:tcPr>
          <w:p w:rsidR="00432701" w:rsidRDefault="00432701">
            <w:pPr>
              <w:pStyle w:val="ConsPlusNormal"/>
              <w:jc w:val="center"/>
            </w:pPr>
            <w:r>
              <w:t>447</w:t>
            </w:r>
          </w:p>
        </w:tc>
        <w:tc>
          <w:tcPr>
            <w:tcW w:w="1072" w:type="dxa"/>
          </w:tcPr>
          <w:p w:rsidR="00432701" w:rsidRDefault="00432701">
            <w:pPr>
              <w:pStyle w:val="ConsPlusNormal"/>
              <w:jc w:val="center"/>
            </w:pPr>
            <w:r>
              <w:t>447</w:t>
            </w:r>
          </w:p>
        </w:tc>
      </w:tr>
      <w:tr w:rsidR="00432701">
        <w:tc>
          <w:tcPr>
            <w:tcW w:w="3685" w:type="dxa"/>
          </w:tcPr>
          <w:p w:rsidR="00432701" w:rsidRDefault="00432701">
            <w:pPr>
              <w:pStyle w:val="ConsPlusNormal"/>
            </w:pPr>
            <w:r>
              <w:t>4.2.4. Эндоваскулярная деструкция дополнительных проводящих путей и аритмогенных зон сердца</w:t>
            </w:r>
          </w:p>
        </w:tc>
        <w:tc>
          <w:tcPr>
            <w:tcW w:w="1814" w:type="dxa"/>
          </w:tcPr>
          <w:p w:rsidR="00432701" w:rsidRDefault="00432701">
            <w:pPr>
              <w:pStyle w:val="ConsPlusNormal"/>
              <w:jc w:val="center"/>
            </w:pPr>
            <w:r>
              <w:t>случаев госпитализации</w:t>
            </w:r>
          </w:p>
        </w:tc>
        <w:tc>
          <w:tcPr>
            <w:tcW w:w="1135" w:type="dxa"/>
          </w:tcPr>
          <w:p w:rsidR="00432701" w:rsidRDefault="00432701">
            <w:pPr>
              <w:pStyle w:val="ConsPlusNormal"/>
              <w:jc w:val="center"/>
            </w:pPr>
            <w:r>
              <w:t>197</w:t>
            </w:r>
          </w:p>
        </w:tc>
        <w:tc>
          <w:tcPr>
            <w:tcW w:w="1133" w:type="dxa"/>
          </w:tcPr>
          <w:p w:rsidR="00432701" w:rsidRDefault="00432701">
            <w:pPr>
              <w:pStyle w:val="ConsPlusNormal"/>
              <w:jc w:val="center"/>
            </w:pPr>
            <w:r>
              <w:t>197</w:t>
            </w:r>
          </w:p>
        </w:tc>
        <w:tc>
          <w:tcPr>
            <w:tcW w:w="1072" w:type="dxa"/>
          </w:tcPr>
          <w:p w:rsidR="00432701" w:rsidRDefault="00432701">
            <w:pPr>
              <w:pStyle w:val="ConsPlusNormal"/>
              <w:jc w:val="center"/>
            </w:pPr>
            <w:r>
              <w:t>197</w:t>
            </w:r>
          </w:p>
        </w:tc>
      </w:tr>
      <w:tr w:rsidR="00432701">
        <w:tc>
          <w:tcPr>
            <w:tcW w:w="3685" w:type="dxa"/>
          </w:tcPr>
          <w:p w:rsidR="00432701" w:rsidRDefault="00432701">
            <w:pPr>
              <w:pStyle w:val="ConsPlusNormal"/>
            </w:pPr>
            <w:r>
              <w:t>4.2.5. Стентирование/эндартерэктомия медицинскими организациями</w:t>
            </w:r>
          </w:p>
        </w:tc>
        <w:tc>
          <w:tcPr>
            <w:tcW w:w="1814" w:type="dxa"/>
          </w:tcPr>
          <w:p w:rsidR="00432701" w:rsidRDefault="00432701">
            <w:pPr>
              <w:pStyle w:val="ConsPlusNormal"/>
              <w:jc w:val="center"/>
            </w:pPr>
            <w:r>
              <w:t>случаев госпитализации</w:t>
            </w:r>
          </w:p>
        </w:tc>
        <w:tc>
          <w:tcPr>
            <w:tcW w:w="1135" w:type="dxa"/>
          </w:tcPr>
          <w:p w:rsidR="00432701" w:rsidRDefault="00432701">
            <w:pPr>
              <w:pStyle w:val="ConsPlusNormal"/>
              <w:jc w:val="center"/>
            </w:pPr>
            <w:r>
              <w:t>491</w:t>
            </w:r>
          </w:p>
        </w:tc>
        <w:tc>
          <w:tcPr>
            <w:tcW w:w="1133" w:type="dxa"/>
          </w:tcPr>
          <w:p w:rsidR="00432701" w:rsidRDefault="00432701">
            <w:pPr>
              <w:pStyle w:val="ConsPlusNormal"/>
              <w:jc w:val="center"/>
            </w:pPr>
            <w:r>
              <w:t>491</w:t>
            </w:r>
          </w:p>
        </w:tc>
        <w:tc>
          <w:tcPr>
            <w:tcW w:w="1072" w:type="dxa"/>
          </w:tcPr>
          <w:p w:rsidR="00432701" w:rsidRDefault="00432701">
            <w:pPr>
              <w:pStyle w:val="ConsPlusNormal"/>
              <w:jc w:val="center"/>
            </w:pPr>
            <w:r>
              <w:t>491</w:t>
            </w:r>
          </w:p>
        </w:tc>
      </w:tr>
      <w:tr w:rsidR="00432701">
        <w:tc>
          <w:tcPr>
            <w:tcW w:w="3685" w:type="dxa"/>
          </w:tcPr>
          <w:p w:rsidR="00432701" w:rsidRDefault="00432701">
            <w:pPr>
              <w:pStyle w:val="ConsPlusNormal"/>
            </w:pPr>
            <w:r>
              <w:t>4.2.6. Высокотехнологичная медицинская помощь</w:t>
            </w:r>
          </w:p>
        </w:tc>
        <w:tc>
          <w:tcPr>
            <w:tcW w:w="1814" w:type="dxa"/>
          </w:tcPr>
          <w:p w:rsidR="00432701" w:rsidRDefault="00432701">
            <w:pPr>
              <w:pStyle w:val="ConsPlusNormal"/>
              <w:jc w:val="center"/>
            </w:pPr>
            <w:r>
              <w:t>случаев госпитализации</w:t>
            </w:r>
          </w:p>
        </w:tc>
        <w:tc>
          <w:tcPr>
            <w:tcW w:w="1135" w:type="dxa"/>
          </w:tcPr>
          <w:p w:rsidR="00432701" w:rsidRDefault="00432701">
            <w:pPr>
              <w:pStyle w:val="ConsPlusNormal"/>
              <w:jc w:val="center"/>
            </w:pPr>
            <w:r>
              <w:t>5 645</w:t>
            </w:r>
          </w:p>
        </w:tc>
        <w:tc>
          <w:tcPr>
            <w:tcW w:w="1133" w:type="dxa"/>
          </w:tcPr>
          <w:p w:rsidR="00432701" w:rsidRDefault="00432701">
            <w:pPr>
              <w:pStyle w:val="ConsPlusNormal"/>
              <w:jc w:val="center"/>
            </w:pPr>
            <w:r>
              <w:t>5 645</w:t>
            </w:r>
          </w:p>
        </w:tc>
        <w:tc>
          <w:tcPr>
            <w:tcW w:w="1072" w:type="dxa"/>
          </w:tcPr>
          <w:p w:rsidR="00432701" w:rsidRDefault="00432701">
            <w:pPr>
              <w:pStyle w:val="ConsPlusNormal"/>
              <w:jc w:val="center"/>
            </w:pPr>
            <w:r>
              <w:t>5 645</w:t>
            </w:r>
          </w:p>
        </w:tc>
      </w:tr>
      <w:tr w:rsidR="00432701">
        <w:tc>
          <w:tcPr>
            <w:tcW w:w="3685" w:type="dxa"/>
          </w:tcPr>
          <w:p w:rsidR="00432701" w:rsidRDefault="00432701">
            <w:pPr>
              <w:pStyle w:val="ConsPlusNormal"/>
            </w:pPr>
            <w:r>
              <w:lastRenderedPageBreak/>
              <w:t>5. Медицинская реабилитация по территориальной программе ОМС за исключением федеральных медицинских организаций:</w:t>
            </w:r>
          </w:p>
        </w:tc>
        <w:tc>
          <w:tcPr>
            <w:tcW w:w="1814" w:type="dxa"/>
          </w:tcPr>
          <w:p w:rsidR="00432701" w:rsidRDefault="00432701">
            <w:pPr>
              <w:pStyle w:val="ConsPlusNormal"/>
            </w:pPr>
          </w:p>
        </w:tc>
        <w:tc>
          <w:tcPr>
            <w:tcW w:w="1135" w:type="dxa"/>
          </w:tcPr>
          <w:p w:rsidR="00432701" w:rsidRDefault="00432701">
            <w:pPr>
              <w:pStyle w:val="ConsPlusNormal"/>
            </w:pPr>
          </w:p>
        </w:tc>
        <w:tc>
          <w:tcPr>
            <w:tcW w:w="1133" w:type="dxa"/>
          </w:tcPr>
          <w:p w:rsidR="00432701" w:rsidRDefault="00432701">
            <w:pPr>
              <w:pStyle w:val="ConsPlusNormal"/>
            </w:pPr>
          </w:p>
        </w:tc>
        <w:tc>
          <w:tcPr>
            <w:tcW w:w="1072" w:type="dxa"/>
          </w:tcPr>
          <w:p w:rsidR="00432701" w:rsidRDefault="00432701">
            <w:pPr>
              <w:pStyle w:val="ConsPlusNormal"/>
            </w:pPr>
          </w:p>
        </w:tc>
      </w:tr>
      <w:tr w:rsidR="00432701">
        <w:tc>
          <w:tcPr>
            <w:tcW w:w="3685" w:type="dxa"/>
          </w:tcPr>
          <w:p w:rsidR="00432701" w:rsidRDefault="00432701">
            <w:pPr>
              <w:pStyle w:val="ConsPlusNormal"/>
            </w:pPr>
            <w:r>
              <w:t>5.1. В амбулаторных условиях</w:t>
            </w:r>
          </w:p>
        </w:tc>
        <w:tc>
          <w:tcPr>
            <w:tcW w:w="1814" w:type="dxa"/>
          </w:tcPr>
          <w:p w:rsidR="00432701" w:rsidRDefault="00432701">
            <w:pPr>
              <w:pStyle w:val="ConsPlusNormal"/>
              <w:jc w:val="center"/>
            </w:pPr>
            <w:r>
              <w:t>комплексных посещений</w:t>
            </w:r>
          </w:p>
        </w:tc>
        <w:tc>
          <w:tcPr>
            <w:tcW w:w="1135" w:type="dxa"/>
          </w:tcPr>
          <w:p w:rsidR="00432701" w:rsidRDefault="00432701">
            <w:pPr>
              <w:pStyle w:val="ConsPlusNormal"/>
              <w:jc w:val="center"/>
            </w:pPr>
            <w:r>
              <w:t>3 372</w:t>
            </w:r>
          </w:p>
        </w:tc>
        <w:tc>
          <w:tcPr>
            <w:tcW w:w="1133" w:type="dxa"/>
          </w:tcPr>
          <w:p w:rsidR="00432701" w:rsidRDefault="00432701">
            <w:pPr>
              <w:pStyle w:val="ConsPlusNormal"/>
              <w:jc w:val="center"/>
            </w:pPr>
            <w:r>
              <w:t>3 372</w:t>
            </w:r>
          </w:p>
        </w:tc>
        <w:tc>
          <w:tcPr>
            <w:tcW w:w="1072" w:type="dxa"/>
          </w:tcPr>
          <w:p w:rsidR="00432701" w:rsidRDefault="00432701">
            <w:pPr>
              <w:pStyle w:val="ConsPlusNormal"/>
              <w:jc w:val="center"/>
            </w:pPr>
            <w:r>
              <w:t>3 372</w:t>
            </w:r>
          </w:p>
        </w:tc>
      </w:tr>
      <w:tr w:rsidR="00432701">
        <w:tc>
          <w:tcPr>
            <w:tcW w:w="3685" w:type="dxa"/>
          </w:tcPr>
          <w:p w:rsidR="00432701" w:rsidRDefault="00432701">
            <w:pPr>
              <w:pStyle w:val="ConsPlusNormal"/>
            </w:pPr>
            <w:r>
              <w:t>5.2. В условиях дневных стационаров</w:t>
            </w:r>
          </w:p>
        </w:tc>
        <w:tc>
          <w:tcPr>
            <w:tcW w:w="1814" w:type="dxa"/>
          </w:tcPr>
          <w:p w:rsidR="00432701" w:rsidRDefault="00432701">
            <w:pPr>
              <w:pStyle w:val="ConsPlusNormal"/>
              <w:jc w:val="center"/>
            </w:pPr>
            <w:r>
              <w:t>случаев лечения</w:t>
            </w:r>
          </w:p>
        </w:tc>
        <w:tc>
          <w:tcPr>
            <w:tcW w:w="1135" w:type="dxa"/>
          </w:tcPr>
          <w:p w:rsidR="00432701" w:rsidRDefault="00432701">
            <w:pPr>
              <w:pStyle w:val="ConsPlusNormal"/>
              <w:jc w:val="center"/>
            </w:pPr>
            <w:r>
              <w:t>2 815</w:t>
            </w:r>
          </w:p>
        </w:tc>
        <w:tc>
          <w:tcPr>
            <w:tcW w:w="1133" w:type="dxa"/>
          </w:tcPr>
          <w:p w:rsidR="00432701" w:rsidRDefault="00432701">
            <w:pPr>
              <w:pStyle w:val="ConsPlusNormal"/>
              <w:jc w:val="center"/>
            </w:pPr>
            <w:r>
              <w:t>2 815</w:t>
            </w:r>
          </w:p>
        </w:tc>
        <w:tc>
          <w:tcPr>
            <w:tcW w:w="1072" w:type="dxa"/>
          </w:tcPr>
          <w:p w:rsidR="00432701" w:rsidRDefault="00432701">
            <w:pPr>
              <w:pStyle w:val="ConsPlusNormal"/>
              <w:jc w:val="center"/>
            </w:pPr>
            <w:r>
              <w:t>2 815</w:t>
            </w:r>
          </w:p>
        </w:tc>
      </w:tr>
      <w:tr w:rsidR="00432701">
        <w:tc>
          <w:tcPr>
            <w:tcW w:w="3685" w:type="dxa"/>
          </w:tcPr>
          <w:p w:rsidR="00432701" w:rsidRDefault="00432701">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814" w:type="dxa"/>
          </w:tcPr>
          <w:p w:rsidR="00432701" w:rsidRDefault="00432701">
            <w:pPr>
              <w:pStyle w:val="ConsPlusNormal"/>
              <w:jc w:val="center"/>
            </w:pPr>
            <w:r>
              <w:t>случаев госпитализации</w:t>
            </w:r>
          </w:p>
        </w:tc>
        <w:tc>
          <w:tcPr>
            <w:tcW w:w="1135" w:type="dxa"/>
          </w:tcPr>
          <w:p w:rsidR="00432701" w:rsidRDefault="00432701">
            <w:pPr>
              <w:pStyle w:val="ConsPlusNormal"/>
              <w:jc w:val="center"/>
            </w:pPr>
            <w:r>
              <w:t>5 872</w:t>
            </w:r>
          </w:p>
        </w:tc>
        <w:tc>
          <w:tcPr>
            <w:tcW w:w="1133" w:type="dxa"/>
          </w:tcPr>
          <w:p w:rsidR="00432701" w:rsidRDefault="00432701">
            <w:pPr>
              <w:pStyle w:val="ConsPlusNormal"/>
              <w:jc w:val="center"/>
            </w:pPr>
            <w:r>
              <w:t>5 872</w:t>
            </w:r>
          </w:p>
        </w:tc>
        <w:tc>
          <w:tcPr>
            <w:tcW w:w="1072" w:type="dxa"/>
          </w:tcPr>
          <w:p w:rsidR="00432701" w:rsidRDefault="00432701">
            <w:pPr>
              <w:pStyle w:val="ConsPlusNormal"/>
              <w:jc w:val="center"/>
            </w:pPr>
            <w:r>
              <w:t>5 872</w:t>
            </w:r>
          </w:p>
        </w:tc>
      </w:tr>
      <w:tr w:rsidR="00432701">
        <w:tc>
          <w:tcPr>
            <w:tcW w:w="3685" w:type="dxa"/>
          </w:tcPr>
          <w:p w:rsidR="00432701" w:rsidRDefault="00432701">
            <w:pPr>
              <w:pStyle w:val="ConsPlusNormal"/>
            </w:pPr>
            <w:r>
              <w:t>6. Паллиативная медицинская помощь в стационарных условиях</w:t>
            </w:r>
          </w:p>
        </w:tc>
        <w:tc>
          <w:tcPr>
            <w:tcW w:w="1814" w:type="dxa"/>
          </w:tcPr>
          <w:p w:rsidR="00432701" w:rsidRDefault="00432701">
            <w:pPr>
              <w:pStyle w:val="ConsPlusNormal"/>
              <w:jc w:val="center"/>
            </w:pPr>
            <w:r>
              <w:t>койко-дней</w:t>
            </w:r>
          </w:p>
        </w:tc>
        <w:tc>
          <w:tcPr>
            <w:tcW w:w="1135" w:type="dxa"/>
          </w:tcPr>
          <w:p w:rsidR="00432701" w:rsidRDefault="00432701">
            <w:pPr>
              <w:pStyle w:val="ConsPlusNormal"/>
              <w:jc w:val="center"/>
            </w:pPr>
            <w:r>
              <w:t>131 175</w:t>
            </w:r>
          </w:p>
        </w:tc>
        <w:tc>
          <w:tcPr>
            <w:tcW w:w="1133" w:type="dxa"/>
          </w:tcPr>
          <w:p w:rsidR="00432701" w:rsidRDefault="00432701">
            <w:pPr>
              <w:pStyle w:val="ConsPlusNormal"/>
              <w:jc w:val="center"/>
            </w:pPr>
            <w:r>
              <w:t>152 255</w:t>
            </w:r>
          </w:p>
        </w:tc>
        <w:tc>
          <w:tcPr>
            <w:tcW w:w="1072" w:type="dxa"/>
          </w:tcPr>
          <w:p w:rsidR="00432701" w:rsidRDefault="00432701">
            <w:pPr>
              <w:pStyle w:val="ConsPlusNormal"/>
              <w:jc w:val="center"/>
            </w:pPr>
            <w:r>
              <w:t>151 955</w:t>
            </w:r>
          </w:p>
        </w:tc>
      </w:tr>
      <w:tr w:rsidR="00432701">
        <w:tc>
          <w:tcPr>
            <w:tcW w:w="3685" w:type="dxa"/>
          </w:tcPr>
          <w:p w:rsidR="00432701" w:rsidRDefault="00432701">
            <w:pPr>
              <w:pStyle w:val="ConsPlusNormal"/>
            </w:pPr>
            <w:r>
              <w:t>В том числе для детского населения</w:t>
            </w:r>
          </w:p>
        </w:tc>
        <w:tc>
          <w:tcPr>
            <w:tcW w:w="1814" w:type="dxa"/>
          </w:tcPr>
          <w:p w:rsidR="00432701" w:rsidRDefault="00432701">
            <w:pPr>
              <w:pStyle w:val="ConsPlusNormal"/>
              <w:jc w:val="center"/>
            </w:pPr>
            <w:r>
              <w:t>койко-дней</w:t>
            </w:r>
          </w:p>
        </w:tc>
        <w:tc>
          <w:tcPr>
            <w:tcW w:w="1135" w:type="dxa"/>
          </w:tcPr>
          <w:p w:rsidR="00432701" w:rsidRDefault="00432701">
            <w:pPr>
              <w:pStyle w:val="ConsPlusNormal"/>
              <w:jc w:val="center"/>
            </w:pPr>
            <w:r>
              <w:t>3 530</w:t>
            </w:r>
          </w:p>
        </w:tc>
        <w:tc>
          <w:tcPr>
            <w:tcW w:w="1133" w:type="dxa"/>
          </w:tcPr>
          <w:p w:rsidR="00432701" w:rsidRDefault="00432701">
            <w:pPr>
              <w:pStyle w:val="ConsPlusNormal"/>
              <w:jc w:val="center"/>
            </w:pPr>
            <w:r>
              <w:t>3 909</w:t>
            </w:r>
          </w:p>
        </w:tc>
        <w:tc>
          <w:tcPr>
            <w:tcW w:w="1072" w:type="dxa"/>
          </w:tcPr>
          <w:p w:rsidR="00432701" w:rsidRDefault="00432701">
            <w:pPr>
              <w:pStyle w:val="ConsPlusNormal"/>
              <w:jc w:val="center"/>
            </w:pPr>
            <w:r>
              <w:t>3 909</w:t>
            </w:r>
          </w:p>
        </w:tc>
      </w:tr>
    </w:tbl>
    <w:p w:rsidR="00432701" w:rsidRDefault="00432701">
      <w:pPr>
        <w:pStyle w:val="ConsPlusNormal"/>
        <w:jc w:val="both"/>
      </w:pPr>
    </w:p>
    <w:p w:rsidR="00432701" w:rsidRDefault="00432701">
      <w:pPr>
        <w:pStyle w:val="ConsPlusNormal"/>
        <w:ind w:firstLine="540"/>
        <w:jc w:val="both"/>
      </w:pPr>
      <w:r>
        <w:t>--------------------------------</w:t>
      </w:r>
    </w:p>
    <w:p w:rsidR="00432701" w:rsidRDefault="00432701">
      <w:pPr>
        <w:pStyle w:val="ConsPlusNormal"/>
        <w:spacing w:before="220"/>
        <w:ind w:firstLine="540"/>
        <w:jc w:val="both"/>
      </w:pPr>
      <w:r>
        <w:t>&lt;*&gt; Объемы рассчитаны на численность застрахованных жителей Архангельской области на 1 января 2024 года (1 040 500 человек).</w:t>
      </w:r>
    </w:p>
    <w:p w:rsidR="00432701" w:rsidRDefault="00432701">
      <w:pPr>
        <w:pStyle w:val="ConsPlusNormal"/>
        <w:spacing w:before="220"/>
        <w:ind w:firstLine="540"/>
        <w:jc w:val="both"/>
      </w:pPr>
      <w:r>
        <w:t>&lt;**&gt; Объемы рассчитаны на прогнозную численность населения Архангельской области на 1 января 2025 года (943 092 человека), на 1 января 2026 года (931 999 человек), на 1 января 2027 года (920 880 человек).</w:t>
      </w: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right"/>
        <w:outlineLvl w:val="1"/>
      </w:pPr>
      <w:r>
        <w:t>Приложение N 5</w:t>
      </w:r>
    </w:p>
    <w:p w:rsidR="00432701" w:rsidRDefault="00432701">
      <w:pPr>
        <w:pStyle w:val="ConsPlusNormal"/>
        <w:jc w:val="right"/>
      </w:pPr>
      <w:r>
        <w:t>к территориальной программе</w:t>
      </w:r>
    </w:p>
    <w:p w:rsidR="00432701" w:rsidRDefault="00432701">
      <w:pPr>
        <w:pStyle w:val="ConsPlusNormal"/>
        <w:jc w:val="right"/>
      </w:pPr>
      <w:r>
        <w:t>государственных гарантий бесплатного</w:t>
      </w:r>
    </w:p>
    <w:p w:rsidR="00432701" w:rsidRDefault="00432701">
      <w:pPr>
        <w:pStyle w:val="ConsPlusNormal"/>
        <w:jc w:val="right"/>
      </w:pPr>
      <w:r>
        <w:t>оказания гражданам медицинской помощи</w:t>
      </w:r>
    </w:p>
    <w:p w:rsidR="00432701" w:rsidRDefault="00432701">
      <w:pPr>
        <w:pStyle w:val="ConsPlusNormal"/>
        <w:jc w:val="right"/>
      </w:pPr>
      <w:r>
        <w:t>в Архангельской области на 2025 год</w:t>
      </w:r>
    </w:p>
    <w:p w:rsidR="00432701" w:rsidRDefault="00432701">
      <w:pPr>
        <w:pStyle w:val="ConsPlusNormal"/>
        <w:jc w:val="right"/>
      </w:pPr>
      <w:r>
        <w:t>и на плановый период 2026 и 2027 годов</w:t>
      </w:r>
    </w:p>
    <w:p w:rsidR="00432701" w:rsidRDefault="00432701">
      <w:pPr>
        <w:pStyle w:val="ConsPlusNormal"/>
        <w:jc w:val="both"/>
      </w:pPr>
    </w:p>
    <w:p w:rsidR="00432701" w:rsidRDefault="00432701">
      <w:pPr>
        <w:pStyle w:val="ConsPlusTitle"/>
        <w:jc w:val="center"/>
      </w:pPr>
      <w:r>
        <w:t>СТОИМОСТЬ</w:t>
      </w:r>
    </w:p>
    <w:p w:rsidR="00432701" w:rsidRDefault="00432701">
      <w:pPr>
        <w:pStyle w:val="ConsPlusTitle"/>
        <w:jc w:val="center"/>
      </w:pPr>
      <w:r>
        <w:t>территориальной программы государственных гарантий</w:t>
      </w:r>
    </w:p>
    <w:p w:rsidR="00432701" w:rsidRDefault="00432701">
      <w:pPr>
        <w:pStyle w:val="ConsPlusTitle"/>
        <w:jc w:val="center"/>
      </w:pPr>
      <w:r>
        <w:t>бесплатного оказания гражданам медицинской помощи</w:t>
      </w:r>
    </w:p>
    <w:p w:rsidR="00432701" w:rsidRDefault="00432701">
      <w:pPr>
        <w:pStyle w:val="ConsPlusTitle"/>
        <w:jc w:val="center"/>
      </w:pPr>
      <w:r>
        <w:t>по источникам финансового обеспечения на 2025 год</w:t>
      </w:r>
    </w:p>
    <w:p w:rsidR="00432701" w:rsidRDefault="00432701">
      <w:pPr>
        <w:pStyle w:val="ConsPlusTitle"/>
        <w:jc w:val="center"/>
      </w:pPr>
      <w:r>
        <w:t>и на плановый период 2026 и 2027 годов</w:t>
      </w:r>
    </w:p>
    <w:p w:rsidR="00432701" w:rsidRDefault="00432701">
      <w:pPr>
        <w:pStyle w:val="ConsPlusNormal"/>
        <w:jc w:val="both"/>
      </w:pPr>
    </w:p>
    <w:p w:rsidR="00432701" w:rsidRDefault="00432701">
      <w:pPr>
        <w:pStyle w:val="ConsPlusNormal"/>
        <w:sectPr w:rsidR="0043270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2"/>
        <w:gridCol w:w="709"/>
        <w:gridCol w:w="1418"/>
        <w:gridCol w:w="1559"/>
        <w:gridCol w:w="1417"/>
        <w:gridCol w:w="1560"/>
        <w:gridCol w:w="1417"/>
        <w:gridCol w:w="1472"/>
      </w:tblGrid>
      <w:tr w:rsidR="00432701">
        <w:tc>
          <w:tcPr>
            <w:tcW w:w="3742" w:type="dxa"/>
            <w:vMerge w:val="restart"/>
          </w:tcPr>
          <w:p w:rsidR="00432701" w:rsidRDefault="00432701">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09" w:type="dxa"/>
            <w:vMerge w:val="restart"/>
          </w:tcPr>
          <w:p w:rsidR="00432701" w:rsidRDefault="00432701">
            <w:pPr>
              <w:pStyle w:val="ConsPlusNormal"/>
              <w:jc w:val="center"/>
            </w:pPr>
            <w:r>
              <w:t>N строки</w:t>
            </w:r>
          </w:p>
        </w:tc>
        <w:tc>
          <w:tcPr>
            <w:tcW w:w="2977" w:type="dxa"/>
            <w:gridSpan w:val="2"/>
            <w:vMerge w:val="restart"/>
          </w:tcPr>
          <w:p w:rsidR="00432701" w:rsidRDefault="00432701">
            <w:pPr>
              <w:pStyle w:val="ConsPlusNormal"/>
              <w:jc w:val="center"/>
            </w:pPr>
            <w:r>
              <w:t>2025 год</w:t>
            </w:r>
          </w:p>
        </w:tc>
        <w:tc>
          <w:tcPr>
            <w:tcW w:w="5866" w:type="dxa"/>
            <w:gridSpan w:val="4"/>
          </w:tcPr>
          <w:p w:rsidR="00432701" w:rsidRDefault="00432701">
            <w:pPr>
              <w:pStyle w:val="ConsPlusNormal"/>
              <w:jc w:val="center"/>
            </w:pPr>
            <w:r>
              <w:t>Плановый период</w:t>
            </w:r>
          </w:p>
        </w:tc>
      </w:tr>
      <w:tr w:rsidR="00432701">
        <w:tc>
          <w:tcPr>
            <w:tcW w:w="3742" w:type="dxa"/>
            <w:vMerge/>
          </w:tcPr>
          <w:p w:rsidR="00432701" w:rsidRDefault="00432701">
            <w:pPr>
              <w:pStyle w:val="ConsPlusNormal"/>
            </w:pPr>
          </w:p>
        </w:tc>
        <w:tc>
          <w:tcPr>
            <w:tcW w:w="709" w:type="dxa"/>
            <w:vMerge/>
          </w:tcPr>
          <w:p w:rsidR="00432701" w:rsidRDefault="00432701">
            <w:pPr>
              <w:pStyle w:val="ConsPlusNormal"/>
            </w:pPr>
          </w:p>
        </w:tc>
        <w:tc>
          <w:tcPr>
            <w:tcW w:w="2977" w:type="dxa"/>
            <w:gridSpan w:val="2"/>
            <w:vMerge/>
          </w:tcPr>
          <w:p w:rsidR="00432701" w:rsidRDefault="00432701">
            <w:pPr>
              <w:pStyle w:val="ConsPlusNormal"/>
            </w:pPr>
          </w:p>
        </w:tc>
        <w:tc>
          <w:tcPr>
            <w:tcW w:w="2977" w:type="dxa"/>
            <w:gridSpan w:val="2"/>
          </w:tcPr>
          <w:p w:rsidR="00432701" w:rsidRDefault="00432701">
            <w:pPr>
              <w:pStyle w:val="ConsPlusNormal"/>
              <w:jc w:val="center"/>
            </w:pPr>
            <w:r>
              <w:t>2026 год</w:t>
            </w:r>
          </w:p>
        </w:tc>
        <w:tc>
          <w:tcPr>
            <w:tcW w:w="2889" w:type="dxa"/>
            <w:gridSpan w:val="2"/>
          </w:tcPr>
          <w:p w:rsidR="00432701" w:rsidRDefault="00432701">
            <w:pPr>
              <w:pStyle w:val="ConsPlusNormal"/>
              <w:jc w:val="center"/>
            </w:pPr>
            <w:r>
              <w:t>2027 год</w:t>
            </w:r>
          </w:p>
        </w:tc>
      </w:tr>
      <w:tr w:rsidR="00432701">
        <w:tc>
          <w:tcPr>
            <w:tcW w:w="3742" w:type="dxa"/>
            <w:vMerge/>
          </w:tcPr>
          <w:p w:rsidR="00432701" w:rsidRDefault="00432701">
            <w:pPr>
              <w:pStyle w:val="ConsPlusNormal"/>
            </w:pPr>
          </w:p>
        </w:tc>
        <w:tc>
          <w:tcPr>
            <w:tcW w:w="709" w:type="dxa"/>
            <w:vMerge/>
          </w:tcPr>
          <w:p w:rsidR="00432701" w:rsidRDefault="00432701">
            <w:pPr>
              <w:pStyle w:val="ConsPlusNormal"/>
            </w:pPr>
          </w:p>
        </w:tc>
        <w:tc>
          <w:tcPr>
            <w:tcW w:w="2977" w:type="dxa"/>
            <w:gridSpan w:val="2"/>
          </w:tcPr>
          <w:p w:rsidR="00432701" w:rsidRDefault="00432701">
            <w:pPr>
              <w:pStyle w:val="ConsPlusNormal"/>
              <w:jc w:val="center"/>
            </w:pPr>
            <w:r>
              <w:t>утвержденная стоимость территориальной программы</w:t>
            </w:r>
          </w:p>
        </w:tc>
        <w:tc>
          <w:tcPr>
            <w:tcW w:w="2977" w:type="dxa"/>
            <w:gridSpan w:val="2"/>
          </w:tcPr>
          <w:p w:rsidR="00432701" w:rsidRDefault="00432701">
            <w:pPr>
              <w:pStyle w:val="ConsPlusNormal"/>
              <w:jc w:val="center"/>
            </w:pPr>
            <w:r>
              <w:t>стоимость территориальной программы</w:t>
            </w:r>
          </w:p>
        </w:tc>
        <w:tc>
          <w:tcPr>
            <w:tcW w:w="2889" w:type="dxa"/>
            <w:gridSpan w:val="2"/>
          </w:tcPr>
          <w:p w:rsidR="00432701" w:rsidRDefault="00432701">
            <w:pPr>
              <w:pStyle w:val="ConsPlusNormal"/>
              <w:jc w:val="center"/>
            </w:pPr>
            <w:r>
              <w:t>стоимость территориальной программы</w:t>
            </w:r>
          </w:p>
        </w:tc>
      </w:tr>
      <w:tr w:rsidR="00432701">
        <w:tc>
          <w:tcPr>
            <w:tcW w:w="3742" w:type="dxa"/>
            <w:vMerge/>
          </w:tcPr>
          <w:p w:rsidR="00432701" w:rsidRDefault="00432701">
            <w:pPr>
              <w:pStyle w:val="ConsPlusNormal"/>
            </w:pPr>
          </w:p>
        </w:tc>
        <w:tc>
          <w:tcPr>
            <w:tcW w:w="709" w:type="dxa"/>
            <w:vMerge/>
          </w:tcPr>
          <w:p w:rsidR="00432701" w:rsidRDefault="00432701">
            <w:pPr>
              <w:pStyle w:val="ConsPlusNormal"/>
            </w:pPr>
          </w:p>
        </w:tc>
        <w:tc>
          <w:tcPr>
            <w:tcW w:w="1418" w:type="dxa"/>
          </w:tcPr>
          <w:p w:rsidR="00432701" w:rsidRDefault="00432701">
            <w:pPr>
              <w:pStyle w:val="ConsPlusNormal"/>
              <w:jc w:val="center"/>
            </w:pPr>
            <w:r>
              <w:t>всего (тыс. рублей)</w:t>
            </w:r>
          </w:p>
        </w:tc>
        <w:tc>
          <w:tcPr>
            <w:tcW w:w="1559" w:type="dxa"/>
          </w:tcPr>
          <w:p w:rsidR="00432701" w:rsidRDefault="00432701">
            <w:pPr>
              <w:pStyle w:val="ConsPlusNormal"/>
              <w:jc w:val="center"/>
            </w:pPr>
            <w:r>
              <w:t>на одного жителя (одно застрахованное лицо) в год (рублей)</w:t>
            </w:r>
          </w:p>
        </w:tc>
        <w:tc>
          <w:tcPr>
            <w:tcW w:w="1417" w:type="dxa"/>
          </w:tcPr>
          <w:p w:rsidR="00432701" w:rsidRDefault="00432701">
            <w:pPr>
              <w:pStyle w:val="ConsPlusNormal"/>
              <w:jc w:val="center"/>
            </w:pPr>
            <w:r>
              <w:t>всего (тыс. рублей)</w:t>
            </w:r>
          </w:p>
        </w:tc>
        <w:tc>
          <w:tcPr>
            <w:tcW w:w="1560" w:type="dxa"/>
          </w:tcPr>
          <w:p w:rsidR="00432701" w:rsidRDefault="00432701">
            <w:pPr>
              <w:pStyle w:val="ConsPlusNormal"/>
              <w:jc w:val="center"/>
            </w:pPr>
            <w:r>
              <w:t>на одного жителя (одно застрахованное лицо) в год (рублей)</w:t>
            </w:r>
          </w:p>
        </w:tc>
        <w:tc>
          <w:tcPr>
            <w:tcW w:w="1417" w:type="dxa"/>
          </w:tcPr>
          <w:p w:rsidR="00432701" w:rsidRDefault="00432701">
            <w:pPr>
              <w:pStyle w:val="ConsPlusNormal"/>
              <w:jc w:val="center"/>
            </w:pPr>
            <w:r>
              <w:t>всего (тыс. рублей)</w:t>
            </w:r>
          </w:p>
        </w:tc>
        <w:tc>
          <w:tcPr>
            <w:tcW w:w="1472" w:type="dxa"/>
          </w:tcPr>
          <w:p w:rsidR="00432701" w:rsidRDefault="00432701">
            <w:pPr>
              <w:pStyle w:val="ConsPlusNormal"/>
              <w:jc w:val="center"/>
            </w:pPr>
            <w:r>
              <w:t>на одного жителя (одно застрахованное лицо) в год (рублей)</w:t>
            </w:r>
          </w:p>
        </w:tc>
      </w:tr>
      <w:tr w:rsidR="00432701">
        <w:tc>
          <w:tcPr>
            <w:tcW w:w="3742" w:type="dxa"/>
          </w:tcPr>
          <w:p w:rsidR="00432701" w:rsidRDefault="00432701">
            <w:pPr>
              <w:pStyle w:val="ConsPlusNormal"/>
              <w:jc w:val="center"/>
            </w:pPr>
            <w:r>
              <w:t>1</w:t>
            </w:r>
          </w:p>
        </w:tc>
        <w:tc>
          <w:tcPr>
            <w:tcW w:w="709" w:type="dxa"/>
          </w:tcPr>
          <w:p w:rsidR="00432701" w:rsidRDefault="00432701">
            <w:pPr>
              <w:pStyle w:val="ConsPlusNormal"/>
              <w:jc w:val="center"/>
            </w:pPr>
            <w:r>
              <w:t>2</w:t>
            </w:r>
          </w:p>
        </w:tc>
        <w:tc>
          <w:tcPr>
            <w:tcW w:w="1418" w:type="dxa"/>
          </w:tcPr>
          <w:p w:rsidR="00432701" w:rsidRDefault="00432701">
            <w:pPr>
              <w:pStyle w:val="ConsPlusNormal"/>
              <w:jc w:val="center"/>
            </w:pPr>
            <w:r>
              <w:t>3</w:t>
            </w:r>
          </w:p>
        </w:tc>
        <w:tc>
          <w:tcPr>
            <w:tcW w:w="1559" w:type="dxa"/>
          </w:tcPr>
          <w:p w:rsidR="00432701" w:rsidRDefault="00432701">
            <w:pPr>
              <w:pStyle w:val="ConsPlusNormal"/>
              <w:jc w:val="center"/>
            </w:pPr>
            <w:r>
              <w:t>4</w:t>
            </w:r>
          </w:p>
        </w:tc>
        <w:tc>
          <w:tcPr>
            <w:tcW w:w="1417" w:type="dxa"/>
          </w:tcPr>
          <w:p w:rsidR="00432701" w:rsidRDefault="00432701">
            <w:pPr>
              <w:pStyle w:val="ConsPlusNormal"/>
              <w:jc w:val="center"/>
            </w:pPr>
            <w:r>
              <w:t>5</w:t>
            </w:r>
          </w:p>
        </w:tc>
        <w:tc>
          <w:tcPr>
            <w:tcW w:w="1560" w:type="dxa"/>
          </w:tcPr>
          <w:p w:rsidR="00432701" w:rsidRDefault="00432701">
            <w:pPr>
              <w:pStyle w:val="ConsPlusNormal"/>
              <w:jc w:val="center"/>
            </w:pPr>
            <w:r>
              <w:t>6</w:t>
            </w:r>
          </w:p>
        </w:tc>
        <w:tc>
          <w:tcPr>
            <w:tcW w:w="1417" w:type="dxa"/>
          </w:tcPr>
          <w:p w:rsidR="00432701" w:rsidRDefault="00432701">
            <w:pPr>
              <w:pStyle w:val="ConsPlusNormal"/>
              <w:jc w:val="center"/>
            </w:pPr>
            <w:r>
              <w:t>7</w:t>
            </w:r>
          </w:p>
        </w:tc>
        <w:tc>
          <w:tcPr>
            <w:tcW w:w="1472" w:type="dxa"/>
          </w:tcPr>
          <w:p w:rsidR="00432701" w:rsidRDefault="00432701">
            <w:pPr>
              <w:pStyle w:val="ConsPlusNormal"/>
              <w:jc w:val="center"/>
            </w:pPr>
            <w:r>
              <w:t>8</w:t>
            </w:r>
          </w:p>
        </w:tc>
      </w:tr>
      <w:tr w:rsidR="00432701">
        <w:tc>
          <w:tcPr>
            <w:tcW w:w="3742" w:type="dxa"/>
          </w:tcPr>
          <w:p w:rsidR="00432701" w:rsidRDefault="00432701">
            <w:pPr>
              <w:pStyle w:val="ConsPlusNormal"/>
            </w:pPr>
            <w:r>
              <w:t>Стоимость Территориальной программы всего (сумма строк 02 + 03), в том числе:</w:t>
            </w:r>
          </w:p>
        </w:tc>
        <w:tc>
          <w:tcPr>
            <w:tcW w:w="709" w:type="dxa"/>
          </w:tcPr>
          <w:p w:rsidR="00432701" w:rsidRDefault="00432701">
            <w:pPr>
              <w:pStyle w:val="ConsPlusNormal"/>
              <w:jc w:val="center"/>
            </w:pPr>
            <w:r>
              <w:t>1</w:t>
            </w:r>
          </w:p>
        </w:tc>
        <w:tc>
          <w:tcPr>
            <w:tcW w:w="1418" w:type="dxa"/>
          </w:tcPr>
          <w:p w:rsidR="00432701" w:rsidRDefault="00432701">
            <w:pPr>
              <w:pStyle w:val="ConsPlusNormal"/>
              <w:jc w:val="center"/>
            </w:pPr>
            <w:r>
              <w:t>44 298 731,8</w:t>
            </w:r>
          </w:p>
        </w:tc>
        <w:tc>
          <w:tcPr>
            <w:tcW w:w="1559" w:type="dxa"/>
          </w:tcPr>
          <w:p w:rsidR="00432701" w:rsidRDefault="00432701">
            <w:pPr>
              <w:pStyle w:val="ConsPlusNormal"/>
              <w:jc w:val="center"/>
            </w:pPr>
            <w:r>
              <w:t>43 265,0</w:t>
            </w:r>
          </w:p>
        </w:tc>
        <w:tc>
          <w:tcPr>
            <w:tcW w:w="1417" w:type="dxa"/>
          </w:tcPr>
          <w:p w:rsidR="00432701" w:rsidRDefault="00432701">
            <w:pPr>
              <w:pStyle w:val="ConsPlusNormal"/>
              <w:jc w:val="center"/>
            </w:pPr>
            <w:r>
              <w:t>49 774 593,4</w:t>
            </w:r>
          </w:p>
        </w:tc>
        <w:tc>
          <w:tcPr>
            <w:tcW w:w="1560" w:type="dxa"/>
          </w:tcPr>
          <w:p w:rsidR="00432701" w:rsidRDefault="00432701">
            <w:pPr>
              <w:pStyle w:val="ConsPlusNormal"/>
              <w:jc w:val="center"/>
            </w:pPr>
            <w:r>
              <w:t>48 899,3</w:t>
            </w:r>
          </w:p>
        </w:tc>
        <w:tc>
          <w:tcPr>
            <w:tcW w:w="1417" w:type="dxa"/>
          </w:tcPr>
          <w:p w:rsidR="00432701" w:rsidRDefault="00432701">
            <w:pPr>
              <w:pStyle w:val="ConsPlusNormal"/>
              <w:jc w:val="center"/>
            </w:pPr>
            <w:r>
              <w:t>52 872 133,3</w:t>
            </w:r>
          </w:p>
        </w:tc>
        <w:tc>
          <w:tcPr>
            <w:tcW w:w="1472" w:type="dxa"/>
          </w:tcPr>
          <w:p w:rsidR="00432701" w:rsidRDefault="00432701">
            <w:pPr>
              <w:pStyle w:val="ConsPlusNormal"/>
              <w:jc w:val="center"/>
            </w:pPr>
            <w:r>
              <w:t>52 040,6</w:t>
            </w:r>
          </w:p>
        </w:tc>
      </w:tr>
      <w:tr w:rsidR="00432701">
        <w:tc>
          <w:tcPr>
            <w:tcW w:w="3742" w:type="dxa"/>
          </w:tcPr>
          <w:p w:rsidR="00432701" w:rsidRDefault="00432701">
            <w:pPr>
              <w:pStyle w:val="ConsPlusNormal"/>
            </w:pPr>
            <w:r>
              <w:t xml:space="preserve">I. Средства консолидированного бюджета субъекта Российской Федерации </w:t>
            </w:r>
            <w:hyperlink w:anchor="P7901">
              <w:r>
                <w:rPr>
                  <w:color w:val="0000FF"/>
                </w:rPr>
                <w:t>&lt;*&gt;</w:t>
              </w:r>
            </w:hyperlink>
          </w:p>
        </w:tc>
        <w:tc>
          <w:tcPr>
            <w:tcW w:w="709" w:type="dxa"/>
          </w:tcPr>
          <w:p w:rsidR="00432701" w:rsidRDefault="00432701">
            <w:pPr>
              <w:pStyle w:val="ConsPlusNormal"/>
              <w:jc w:val="center"/>
            </w:pPr>
            <w:r>
              <w:t>2</w:t>
            </w:r>
          </w:p>
        </w:tc>
        <w:tc>
          <w:tcPr>
            <w:tcW w:w="1418" w:type="dxa"/>
          </w:tcPr>
          <w:p w:rsidR="00432701" w:rsidRDefault="00432701">
            <w:pPr>
              <w:pStyle w:val="ConsPlusNormal"/>
              <w:jc w:val="center"/>
            </w:pPr>
            <w:r>
              <w:t>6 955 924,8</w:t>
            </w:r>
          </w:p>
        </w:tc>
        <w:tc>
          <w:tcPr>
            <w:tcW w:w="1559" w:type="dxa"/>
          </w:tcPr>
          <w:p w:rsidR="00432701" w:rsidRDefault="00432701">
            <w:pPr>
              <w:pStyle w:val="ConsPlusNormal"/>
              <w:jc w:val="center"/>
            </w:pPr>
            <w:r>
              <w:t>7 375,7</w:t>
            </w:r>
          </w:p>
        </w:tc>
        <w:tc>
          <w:tcPr>
            <w:tcW w:w="1417" w:type="dxa"/>
          </w:tcPr>
          <w:p w:rsidR="00432701" w:rsidRDefault="00432701">
            <w:pPr>
              <w:pStyle w:val="ConsPlusNormal"/>
              <w:jc w:val="center"/>
            </w:pPr>
            <w:r>
              <w:t>9 492 820,9</w:t>
            </w:r>
          </w:p>
        </w:tc>
        <w:tc>
          <w:tcPr>
            <w:tcW w:w="1560" w:type="dxa"/>
          </w:tcPr>
          <w:p w:rsidR="00432701" w:rsidRDefault="00432701">
            <w:pPr>
              <w:pStyle w:val="ConsPlusNormal"/>
              <w:jc w:val="center"/>
            </w:pPr>
            <w:r>
              <w:t>10 185,4</w:t>
            </w:r>
          </w:p>
        </w:tc>
        <w:tc>
          <w:tcPr>
            <w:tcW w:w="1417" w:type="dxa"/>
          </w:tcPr>
          <w:p w:rsidR="00432701" w:rsidRDefault="00432701">
            <w:pPr>
              <w:pStyle w:val="ConsPlusNormal"/>
              <w:jc w:val="center"/>
            </w:pPr>
            <w:r>
              <w:t>9 823 922,9</w:t>
            </w:r>
          </w:p>
        </w:tc>
        <w:tc>
          <w:tcPr>
            <w:tcW w:w="1472" w:type="dxa"/>
          </w:tcPr>
          <w:p w:rsidR="00432701" w:rsidRDefault="00432701">
            <w:pPr>
              <w:pStyle w:val="ConsPlusNormal"/>
              <w:jc w:val="center"/>
            </w:pPr>
            <w:r>
              <w:t>10 668,0</w:t>
            </w:r>
          </w:p>
        </w:tc>
      </w:tr>
      <w:tr w:rsidR="00432701">
        <w:tc>
          <w:tcPr>
            <w:tcW w:w="3742" w:type="dxa"/>
          </w:tcPr>
          <w:p w:rsidR="00432701" w:rsidRDefault="00432701">
            <w:pPr>
              <w:pStyle w:val="ConsPlusNormal"/>
            </w:pPr>
            <w:r>
              <w:t xml:space="preserve">II. Стоимость территориальной программы ОМС всего </w:t>
            </w:r>
            <w:hyperlink w:anchor="P7902">
              <w:r>
                <w:rPr>
                  <w:color w:val="0000FF"/>
                </w:rPr>
                <w:t>&lt;**&gt;</w:t>
              </w:r>
            </w:hyperlink>
            <w:r>
              <w:t xml:space="preserve"> (сумма строк 04 + 08)</w:t>
            </w:r>
          </w:p>
        </w:tc>
        <w:tc>
          <w:tcPr>
            <w:tcW w:w="709" w:type="dxa"/>
          </w:tcPr>
          <w:p w:rsidR="00432701" w:rsidRDefault="00432701">
            <w:pPr>
              <w:pStyle w:val="ConsPlusNormal"/>
              <w:jc w:val="center"/>
            </w:pPr>
            <w:r>
              <w:t>3</w:t>
            </w:r>
          </w:p>
        </w:tc>
        <w:tc>
          <w:tcPr>
            <w:tcW w:w="1418" w:type="dxa"/>
          </w:tcPr>
          <w:p w:rsidR="00432701" w:rsidRDefault="00432701">
            <w:pPr>
              <w:pStyle w:val="ConsPlusNormal"/>
              <w:jc w:val="center"/>
            </w:pPr>
            <w:r>
              <w:t>37 342 807,0</w:t>
            </w:r>
          </w:p>
        </w:tc>
        <w:tc>
          <w:tcPr>
            <w:tcW w:w="1559" w:type="dxa"/>
          </w:tcPr>
          <w:p w:rsidR="00432701" w:rsidRDefault="00432701">
            <w:pPr>
              <w:pStyle w:val="ConsPlusNormal"/>
              <w:jc w:val="center"/>
            </w:pPr>
            <w:r>
              <w:t>35 889,3</w:t>
            </w:r>
          </w:p>
        </w:tc>
        <w:tc>
          <w:tcPr>
            <w:tcW w:w="1417" w:type="dxa"/>
          </w:tcPr>
          <w:p w:rsidR="00432701" w:rsidRDefault="00432701">
            <w:pPr>
              <w:pStyle w:val="ConsPlusNormal"/>
              <w:jc w:val="center"/>
            </w:pPr>
            <w:r>
              <w:t>40 281 772,5</w:t>
            </w:r>
          </w:p>
        </w:tc>
        <w:tc>
          <w:tcPr>
            <w:tcW w:w="1560" w:type="dxa"/>
          </w:tcPr>
          <w:p w:rsidR="00432701" w:rsidRDefault="00432701">
            <w:pPr>
              <w:pStyle w:val="ConsPlusNormal"/>
              <w:jc w:val="center"/>
            </w:pPr>
            <w:r>
              <w:t>38 713,9</w:t>
            </w:r>
          </w:p>
        </w:tc>
        <w:tc>
          <w:tcPr>
            <w:tcW w:w="1417" w:type="dxa"/>
          </w:tcPr>
          <w:p w:rsidR="00432701" w:rsidRDefault="00432701">
            <w:pPr>
              <w:pStyle w:val="ConsPlusNormal"/>
              <w:jc w:val="center"/>
            </w:pPr>
            <w:r>
              <w:t>43 048 210,4</w:t>
            </w:r>
          </w:p>
        </w:tc>
        <w:tc>
          <w:tcPr>
            <w:tcW w:w="1472" w:type="dxa"/>
          </w:tcPr>
          <w:p w:rsidR="00432701" w:rsidRDefault="00432701">
            <w:pPr>
              <w:pStyle w:val="ConsPlusNormal"/>
              <w:jc w:val="center"/>
            </w:pPr>
            <w:r>
              <w:t>41 372,6</w:t>
            </w:r>
          </w:p>
        </w:tc>
      </w:tr>
      <w:tr w:rsidR="00432701">
        <w:tc>
          <w:tcPr>
            <w:tcW w:w="3742" w:type="dxa"/>
          </w:tcPr>
          <w:p w:rsidR="00432701" w:rsidRDefault="00432701">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7902">
              <w:r>
                <w:rPr>
                  <w:color w:val="0000FF"/>
                </w:rPr>
                <w:t>&lt;**&gt;</w:t>
              </w:r>
            </w:hyperlink>
            <w:r>
              <w:t xml:space="preserve"> (сумма строк 05+ 06 + 07), в том числе:</w:t>
            </w:r>
          </w:p>
        </w:tc>
        <w:tc>
          <w:tcPr>
            <w:tcW w:w="709" w:type="dxa"/>
          </w:tcPr>
          <w:p w:rsidR="00432701" w:rsidRDefault="00432701">
            <w:pPr>
              <w:pStyle w:val="ConsPlusNormal"/>
              <w:jc w:val="center"/>
            </w:pPr>
            <w:r>
              <w:t>4</w:t>
            </w:r>
          </w:p>
        </w:tc>
        <w:tc>
          <w:tcPr>
            <w:tcW w:w="1418" w:type="dxa"/>
          </w:tcPr>
          <w:p w:rsidR="00432701" w:rsidRDefault="00432701">
            <w:pPr>
              <w:pStyle w:val="ConsPlusNormal"/>
              <w:jc w:val="center"/>
            </w:pPr>
            <w:r>
              <w:t>37 342 807,0</w:t>
            </w:r>
          </w:p>
        </w:tc>
        <w:tc>
          <w:tcPr>
            <w:tcW w:w="1559" w:type="dxa"/>
          </w:tcPr>
          <w:p w:rsidR="00432701" w:rsidRDefault="00432701">
            <w:pPr>
              <w:pStyle w:val="ConsPlusNormal"/>
              <w:jc w:val="center"/>
            </w:pPr>
            <w:r>
              <w:t>35 889,3</w:t>
            </w:r>
          </w:p>
        </w:tc>
        <w:tc>
          <w:tcPr>
            <w:tcW w:w="1417" w:type="dxa"/>
          </w:tcPr>
          <w:p w:rsidR="00432701" w:rsidRDefault="00432701">
            <w:pPr>
              <w:pStyle w:val="ConsPlusNormal"/>
              <w:jc w:val="center"/>
            </w:pPr>
            <w:r>
              <w:t>40 281 772,5</w:t>
            </w:r>
          </w:p>
        </w:tc>
        <w:tc>
          <w:tcPr>
            <w:tcW w:w="1560" w:type="dxa"/>
          </w:tcPr>
          <w:p w:rsidR="00432701" w:rsidRDefault="00432701">
            <w:pPr>
              <w:pStyle w:val="ConsPlusNormal"/>
              <w:jc w:val="center"/>
            </w:pPr>
            <w:r>
              <w:t>38 713,9</w:t>
            </w:r>
          </w:p>
        </w:tc>
        <w:tc>
          <w:tcPr>
            <w:tcW w:w="1417" w:type="dxa"/>
          </w:tcPr>
          <w:p w:rsidR="00432701" w:rsidRDefault="00432701">
            <w:pPr>
              <w:pStyle w:val="ConsPlusNormal"/>
              <w:jc w:val="center"/>
            </w:pPr>
            <w:r>
              <w:t>43 048 210,4</w:t>
            </w:r>
          </w:p>
        </w:tc>
        <w:tc>
          <w:tcPr>
            <w:tcW w:w="1472" w:type="dxa"/>
          </w:tcPr>
          <w:p w:rsidR="00432701" w:rsidRDefault="00432701">
            <w:pPr>
              <w:pStyle w:val="ConsPlusNormal"/>
              <w:jc w:val="center"/>
            </w:pPr>
            <w:r>
              <w:t>41 372,6</w:t>
            </w:r>
          </w:p>
        </w:tc>
      </w:tr>
      <w:tr w:rsidR="00432701">
        <w:tc>
          <w:tcPr>
            <w:tcW w:w="3742" w:type="dxa"/>
          </w:tcPr>
          <w:p w:rsidR="00432701" w:rsidRDefault="00432701">
            <w:pPr>
              <w:pStyle w:val="ConsPlusNormal"/>
            </w:pPr>
            <w:r>
              <w:t xml:space="preserve">1.1. Субвенции из бюджета ФОМС </w:t>
            </w:r>
            <w:hyperlink w:anchor="P7902">
              <w:r>
                <w:rPr>
                  <w:color w:val="0000FF"/>
                </w:rPr>
                <w:t>&lt;**&gt;</w:t>
              </w:r>
            </w:hyperlink>
          </w:p>
        </w:tc>
        <w:tc>
          <w:tcPr>
            <w:tcW w:w="709" w:type="dxa"/>
          </w:tcPr>
          <w:p w:rsidR="00432701" w:rsidRDefault="00432701">
            <w:pPr>
              <w:pStyle w:val="ConsPlusNormal"/>
              <w:jc w:val="center"/>
            </w:pPr>
            <w:r>
              <w:lastRenderedPageBreak/>
              <w:t>5</w:t>
            </w:r>
          </w:p>
        </w:tc>
        <w:tc>
          <w:tcPr>
            <w:tcW w:w="1418" w:type="dxa"/>
          </w:tcPr>
          <w:p w:rsidR="00432701" w:rsidRDefault="00432701">
            <w:pPr>
              <w:pStyle w:val="ConsPlusNormal"/>
              <w:jc w:val="center"/>
            </w:pPr>
            <w:r>
              <w:t>37 342 807,0</w:t>
            </w:r>
          </w:p>
        </w:tc>
        <w:tc>
          <w:tcPr>
            <w:tcW w:w="1559" w:type="dxa"/>
          </w:tcPr>
          <w:p w:rsidR="00432701" w:rsidRDefault="00432701">
            <w:pPr>
              <w:pStyle w:val="ConsPlusNormal"/>
              <w:jc w:val="center"/>
            </w:pPr>
            <w:r>
              <w:t>35 889,3</w:t>
            </w:r>
          </w:p>
        </w:tc>
        <w:tc>
          <w:tcPr>
            <w:tcW w:w="1417" w:type="dxa"/>
          </w:tcPr>
          <w:p w:rsidR="00432701" w:rsidRDefault="00432701">
            <w:pPr>
              <w:pStyle w:val="ConsPlusNormal"/>
              <w:jc w:val="center"/>
            </w:pPr>
            <w:r>
              <w:t>40 276 541,8</w:t>
            </w:r>
          </w:p>
        </w:tc>
        <w:tc>
          <w:tcPr>
            <w:tcW w:w="1560" w:type="dxa"/>
          </w:tcPr>
          <w:p w:rsidR="00432701" w:rsidRDefault="00432701">
            <w:pPr>
              <w:pStyle w:val="ConsPlusNormal"/>
              <w:jc w:val="center"/>
            </w:pPr>
            <w:r>
              <w:t>38 708,9</w:t>
            </w:r>
          </w:p>
        </w:tc>
        <w:tc>
          <w:tcPr>
            <w:tcW w:w="1417" w:type="dxa"/>
          </w:tcPr>
          <w:p w:rsidR="00432701" w:rsidRDefault="00432701">
            <w:pPr>
              <w:pStyle w:val="ConsPlusNormal"/>
              <w:jc w:val="center"/>
            </w:pPr>
            <w:r>
              <w:t>43 042 770,5</w:t>
            </w:r>
          </w:p>
        </w:tc>
        <w:tc>
          <w:tcPr>
            <w:tcW w:w="1472" w:type="dxa"/>
          </w:tcPr>
          <w:p w:rsidR="00432701" w:rsidRDefault="00432701">
            <w:pPr>
              <w:pStyle w:val="ConsPlusNormal"/>
              <w:jc w:val="center"/>
            </w:pPr>
            <w:r>
              <w:t>41 367,4</w:t>
            </w:r>
          </w:p>
        </w:tc>
      </w:tr>
      <w:tr w:rsidR="00432701">
        <w:tc>
          <w:tcPr>
            <w:tcW w:w="3742" w:type="dxa"/>
          </w:tcPr>
          <w:p w:rsidR="00432701" w:rsidRDefault="00432701">
            <w:pPr>
              <w:pStyle w:val="ConsPlusNormal"/>
            </w:pPr>
            <w:r>
              <w:lastRenderedPageBreak/>
              <w:t>1.2. Межбюджетные трансферты бюджетов субъектов Российской Федерации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709" w:type="dxa"/>
          </w:tcPr>
          <w:p w:rsidR="00432701" w:rsidRDefault="00432701">
            <w:pPr>
              <w:pStyle w:val="ConsPlusNormal"/>
              <w:jc w:val="center"/>
            </w:pPr>
            <w:r>
              <w:t>6</w:t>
            </w:r>
          </w:p>
        </w:tc>
        <w:tc>
          <w:tcPr>
            <w:tcW w:w="1418" w:type="dxa"/>
          </w:tcPr>
          <w:p w:rsidR="00432701" w:rsidRDefault="00432701">
            <w:pPr>
              <w:pStyle w:val="ConsPlusNormal"/>
            </w:pPr>
          </w:p>
        </w:tc>
        <w:tc>
          <w:tcPr>
            <w:tcW w:w="1559" w:type="dxa"/>
          </w:tcPr>
          <w:p w:rsidR="00432701" w:rsidRDefault="00432701">
            <w:pPr>
              <w:pStyle w:val="ConsPlusNormal"/>
            </w:pPr>
          </w:p>
        </w:tc>
        <w:tc>
          <w:tcPr>
            <w:tcW w:w="1417" w:type="dxa"/>
          </w:tcPr>
          <w:p w:rsidR="00432701" w:rsidRDefault="00432701">
            <w:pPr>
              <w:pStyle w:val="ConsPlusNormal"/>
            </w:pPr>
          </w:p>
        </w:tc>
        <w:tc>
          <w:tcPr>
            <w:tcW w:w="1560" w:type="dxa"/>
          </w:tcPr>
          <w:p w:rsidR="00432701" w:rsidRDefault="00432701">
            <w:pPr>
              <w:pStyle w:val="ConsPlusNormal"/>
            </w:pPr>
          </w:p>
        </w:tc>
        <w:tc>
          <w:tcPr>
            <w:tcW w:w="1417" w:type="dxa"/>
          </w:tcPr>
          <w:p w:rsidR="00432701" w:rsidRDefault="00432701">
            <w:pPr>
              <w:pStyle w:val="ConsPlusNormal"/>
            </w:pPr>
          </w:p>
        </w:tc>
        <w:tc>
          <w:tcPr>
            <w:tcW w:w="1472" w:type="dxa"/>
          </w:tcPr>
          <w:p w:rsidR="00432701" w:rsidRDefault="00432701">
            <w:pPr>
              <w:pStyle w:val="ConsPlusNormal"/>
            </w:pPr>
          </w:p>
        </w:tc>
      </w:tr>
      <w:tr w:rsidR="00432701">
        <w:tc>
          <w:tcPr>
            <w:tcW w:w="3742" w:type="dxa"/>
          </w:tcPr>
          <w:p w:rsidR="00432701" w:rsidRDefault="00432701">
            <w:pPr>
              <w:pStyle w:val="ConsPlusNormal"/>
            </w:pPr>
            <w:r>
              <w:t>1.3. Прочие поступления</w:t>
            </w:r>
          </w:p>
        </w:tc>
        <w:tc>
          <w:tcPr>
            <w:tcW w:w="709" w:type="dxa"/>
          </w:tcPr>
          <w:p w:rsidR="00432701" w:rsidRDefault="00432701">
            <w:pPr>
              <w:pStyle w:val="ConsPlusNormal"/>
              <w:jc w:val="center"/>
            </w:pPr>
            <w:r>
              <w:t>7</w:t>
            </w:r>
          </w:p>
        </w:tc>
        <w:tc>
          <w:tcPr>
            <w:tcW w:w="1418" w:type="dxa"/>
          </w:tcPr>
          <w:p w:rsidR="00432701" w:rsidRDefault="00432701">
            <w:pPr>
              <w:pStyle w:val="ConsPlusNormal"/>
              <w:jc w:val="center"/>
            </w:pPr>
            <w:r>
              <w:t>0,0</w:t>
            </w:r>
          </w:p>
        </w:tc>
        <w:tc>
          <w:tcPr>
            <w:tcW w:w="1559" w:type="dxa"/>
          </w:tcPr>
          <w:p w:rsidR="00432701" w:rsidRDefault="00432701">
            <w:pPr>
              <w:pStyle w:val="ConsPlusNormal"/>
              <w:jc w:val="center"/>
            </w:pPr>
            <w:r>
              <w:t>0,0</w:t>
            </w:r>
          </w:p>
        </w:tc>
        <w:tc>
          <w:tcPr>
            <w:tcW w:w="1417" w:type="dxa"/>
          </w:tcPr>
          <w:p w:rsidR="00432701" w:rsidRDefault="00432701">
            <w:pPr>
              <w:pStyle w:val="ConsPlusNormal"/>
              <w:jc w:val="center"/>
            </w:pPr>
            <w:r>
              <w:t>5 230,7</w:t>
            </w:r>
          </w:p>
        </w:tc>
        <w:tc>
          <w:tcPr>
            <w:tcW w:w="1560" w:type="dxa"/>
          </w:tcPr>
          <w:p w:rsidR="00432701" w:rsidRDefault="00432701">
            <w:pPr>
              <w:pStyle w:val="ConsPlusNormal"/>
              <w:jc w:val="center"/>
            </w:pPr>
            <w:r>
              <w:t>5,0</w:t>
            </w:r>
          </w:p>
        </w:tc>
        <w:tc>
          <w:tcPr>
            <w:tcW w:w="1417" w:type="dxa"/>
          </w:tcPr>
          <w:p w:rsidR="00432701" w:rsidRDefault="00432701">
            <w:pPr>
              <w:pStyle w:val="ConsPlusNormal"/>
              <w:jc w:val="center"/>
            </w:pPr>
            <w:r>
              <w:t>5 439,9</w:t>
            </w:r>
          </w:p>
        </w:tc>
        <w:tc>
          <w:tcPr>
            <w:tcW w:w="1472" w:type="dxa"/>
          </w:tcPr>
          <w:p w:rsidR="00432701" w:rsidRDefault="00432701">
            <w:pPr>
              <w:pStyle w:val="ConsPlusNormal"/>
              <w:jc w:val="center"/>
            </w:pPr>
            <w:r>
              <w:t>5,2</w:t>
            </w:r>
          </w:p>
        </w:tc>
      </w:tr>
      <w:tr w:rsidR="00432701">
        <w:tc>
          <w:tcPr>
            <w:tcW w:w="3742" w:type="dxa"/>
          </w:tcPr>
          <w:p w:rsidR="00432701" w:rsidRDefault="00432701">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709" w:type="dxa"/>
          </w:tcPr>
          <w:p w:rsidR="00432701" w:rsidRDefault="00432701">
            <w:pPr>
              <w:pStyle w:val="ConsPlusNormal"/>
              <w:jc w:val="center"/>
            </w:pPr>
            <w:r>
              <w:t>8</w:t>
            </w:r>
          </w:p>
        </w:tc>
        <w:tc>
          <w:tcPr>
            <w:tcW w:w="1418" w:type="dxa"/>
          </w:tcPr>
          <w:p w:rsidR="00432701" w:rsidRDefault="00432701">
            <w:pPr>
              <w:pStyle w:val="ConsPlusNormal"/>
            </w:pPr>
          </w:p>
        </w:tc>
        <w:tc>
          <w:tcPr>
            <w:tcW w:w="1559" w:type="dxa"/>
          </w:tcPr>
          <w:p w:rsidR="00432701" w:rsidRDefault="00432701">
            <w:pPr>
              <w:pStyle w:val="ConsPlusNormal"/>
            </w:pPr>
          </w:p>
        </w:tc>
        <w:tc>
          <w:tcPr>
            <w:tcW w:w="1417" w:type="dxa"/>
          </w:tcPr>
          <w:p w:rsidR="00432701" w:rsidRDefault="00432701">
            <w:pPr>
              <w:pStyle w:val="ConsPlusNormal"/>
            </w:pPr>
          </w:p>
        </w:tc>
        <w:tc>
          <w:tcPr>
            <w:tcW w:w="1560" w:type="dxa"/>
          </w:tcPr>
          <w:p w:rsidR="00432701" w:rsidRDefault="00432701">
            <w:pPr>
              <w:pStyle w:val="ConsPlusNormal"/>
            </w:pPr>
          </w:p>
        </w:tc>
        <w:tc>
          <w:tcPr>
            <w:tcW w:w="1417" w:type="dxa"/>
          </w:tcPr>
          <w:p w:rsidR="00432701" w:rsidRDefault="00432701">
            <w:pPr>
              <w:pStyle w:val="ConsPlusNormal"/>
            </w:pPr>
          </w:p>
        </w:tc>
        <w:tc>
          <w:tcPr>
            <w:tcW w:w="1472" w:type="dxa"/>
          </w:tcPr>
          <w:p w:rsidR="00432701" w:rsidRDefault="00432701">
            <w:pPr>
              <w:pStyle w:val="ConsPlusNormal"/>
            </w:pPr>
          </w:p>
        </w:tc>
      </w:tr>
      <w:tr w:rsidR="00432701">
        <w:tc>
          <w:tcPr>
            <w:tcW w:w="3742" w:type="dxa"/>
          </w:tcPr>
          <w:p w:rsidR="00432701" w:rsidRDefault="00432701">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09" w:type="dxa"/>
          </w:tcPr>
          <w:p w:rsidR="00432701" w:rsidRDefault="00432701">
            <w:pPr>
              <w:pStyle w:val="ConsPlusNormal"/>
              <w:jc w:val="center"/>
            </w:pPr>
            <w:r>
              <w:t>9</w:t>
            </w:r>
          </w:p>
        </w:tc>
        <w:tc>
          <w:tcPr>
            <w:tcW w:w="1418" w:type="dxa"/>
          </w:tcPr>
          <w:p w:rsidR="00432701" w:rsidRDefault="00432701">
            <w:pPr>
              <w:pStyle w:val="ConsPlusNormal"/>
            </w:pPr>
          </w:p>
        </w:tc>
        <w:tc>
          <w:tcPr>
            <w:tcW w:w="1559" w:type="dxa"/>
          </w:tcPr>
          <w:p w:rsidR="00432701" w:rsidRDefault="00432701">
            <w:pPr>
              <w:pStyle w:val="ConsPlusNormal"/>
            </w:pPr>
          </w:p>
        </w:tc>
        <w:tc>
          <w:tcPr>
            <w:tcW w:w="1417" w:type="dxa"/>
          </w:tcPr>
          <w:p w:rsidR="00432701" w:rsidRDefault="00432701">
            <w:pPr>
              <w:pStyle w:val="ConsPlusNormal"/>
            </w:pPr>
          </w:p>
        </w:tc>
        <w:tc>
          <w:tcPr>
            <w:tcW w:w="1560" w:type="dxa"/>
          </w:tcPr>
          <w:p w:rsidR="00432701" w:rsidRDefault="00432701">
            <w:pPr>
              <w:pStyle w:val="ConsPlusNormal"/>
            </w:pPr>
          </w:p>
        </w:tc>
        <w:tc>
          <w:tcPr>
            <w:tcW w:w="1417" w:type="dxa"/>
          </w:tcPr>
          <w:p w:rsidR="00432701" w:rsidRDefault="00432701">
            <w:pPr>
              <w:pStyle w:val="ConsPlusNormal"/>
            </w:pPr>
          </w:p>
        </w:tc>
        <w:tc>
          <w:tcPr>
            <w:tcW w:w="1472" w:type="dxa"/>
          </w:tcPr>
          <w:p w:rsidR="00432701" w:rsidRDefault="00432701">
            <w:pPr>
              <w:pStyle w:val="ConsPlusNormal"/>
            </w:pPr>
          </w:p>
        </w:tc>
      </w:tr>
      <w:tr w:rsidR="00432701">
        <w:tc>
          <w:tcPr>
            <w:tcW w:w="3742" w:type="dxa"/>
          </w:tcPr>
          <w:p w:rsidR="00432701" w:rsidRDefault="00432701">
            <w:pPr>
              <w:pStyle w:val="ConsPlusNormal"/>
            </w:pPr>
            <w:r>
              <w:t xml:space="preserve">2.2. Межбюджетные трансферты, передаваемые из бюджета субъекта Российской Федерации в бюджет </w:t>
            </w:r>
            <w:r>
              <w:lastRenderedPageBreak/>
              <w:t>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709" w:type="dxa"/>
          </w:tcPr>
          <w:p w:rsidR="00432701" w:rsidRDefault="00432701">
            <w:pPr>
              <w:pStyle w:val="ConsPlusNormal"/>
              <w:jc w:val="center"/>
            </w:pPr>
            <w:r>
              <w:lastRenderedPageBreak/>
              <w:t>10</w:t>
            </w:r>
          </w:p>
        </w:tc>
        <w:tc>
          <w:tcPr>
            <w:tcW w:w="1418" w:type="dxa"/>
          </w:tcPr>
          <w:p w:rsidR="00432701" w:rsidRDefault="00432701">
            <w:pPr>
              <w:pStyle w:val="ConsPlusNormal"/>
            </w:pPr>
          </w:p>
        </w:tc>
        <w:tc>
          <w:tcPr>
            <w:tcW w:w="1559" w:type="dxa"/>
          </w:tcPr>
          <w:p w:rsidR="00432701" w:rsidRDefault="00432701">
            <w:pPr>
              <w:pStyle w:val="ConsPlusNormal"/>
            </w:pPr>
          </w:p>
        </w:tc>
        <w:tc>
          <w:tcPr>
            <w:tcW w:w="1417" w:type="dxa"/>
          </w:tcPr>
          <w:p w:rsidR="00432701" w:rsidRDefault="00432701">
            <w:pPr>
              <w:pStyle w:val="ConsPlusNormal"/>
            </w:pPr>
          </w:p>
        </w:tc>
        <w:tc>
          <w:tcPr>
            <w:tcW w:w="1560" w:type="dxa"/>
          </w:tcPr>
          <w:p w:rsidR="00432701" w:rsidRDefault="00432701">
            <w:pPr>
              <w:pStyle w:val="ConsPlusNormal"/>
            </w:pPr>
          </w:p>
        </w:tc>
        <w:tc>
          <w:tcPr>
            <w:tcW w:w="1417" w:type="dxa"/>
          </w:tcPr>
          <w:p w:rsidR="00432701" w:rsidRDefault="00432701">
            <w:pPr>
              <w:pStyle w:val="ConsPlusNormal"/>
            </w:pPr>
          </w:p>
        </w:tc>
        <w:tc>
          <w:tcPr>
            <w:tcW w:w="1472" w:type="dxa"/>
          </w:tcPr>
          <w:p w:rsidR="00432701" w:rsidRDefault="00432701">
            <w:pPr>
              <w:pStyle w:val="ConsPlusNormal"/>
            </w:pPr>
          </w:p>
        </w:tc>
      </w:tr>
    </w:tbl>
    <w:p w:rsidR="00432701" w:rsidRDefault="00432701">
      <w:pPr>
        <w:pStyle w:val="ConsPlusNormal"/>
        <w:jc w:val="both"/>
      </w:pPr>
    </w:p>
    <w:p w:rsidR="00432701" w:rsidRDefault="00432701">
      <w:pPr>
        <w:pStyle w:val="ConsPlusNormal"/>
        <w:ind w:firstLine="540"/>
        <w:jc w:val="both"/>
      </w:pPr>
      <w:r>
        <w:t>--------------------------------</w:t>
      </w:r>
    </w:p>
    <w:p w:rsidR="00432701" w:rsidRDefault="00432701">
      <w:pPr>
        <w:pStyle w:val="ConsPlusNormal"/>
        <w:spacing w:before="220"/>
        <w:ind w:firstLine="540"/>
        <w:jc w:val="both"/>
      </w:pPr>
      <w:bookmarkStart w:id="17" w:name="P7901"/>
      <w:bookmarkEnd w:id="17"/>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432701" w:rsidRDefault="00432701">
      <w:pPr>
        <w:pStyle w:val="ConsPlusNormal"/>
        <w:spacing w:before="220"/>
        <w:ind w:firstLine="540"/>
        <w:jc w:val="both"/>
      </w:pPr>
      <w:bookmarkStart w:id="18" w:name="P7902"/>
      <w:bookmarkEnd w:id="18"/>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432701" w:rsidRDefault="00432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1276"/>
        <w:gridCol w:w="2098"/>
        <w:gridCol w:w="1289"/>
        <w:gridCol w:w="1757"/>
        <w:gridCol w:w="1841"/>
        <w:gridCol w:w="1984"/>
      </w:tblGrid>
      <w:tr w:rsidR="00432701">
        <w:tc>
          <w:tcPr>
            <w:tcW w:w="2608" w:type="dxa"/>
            <w:vMerge w:val="restart"/>
          </w:tcPr>
          <w:p w:rsidR="00432701" w:rsidRDefault="00432701">
            <w:pPr>
              <w:pStyle w:val="ConsPlusNormal"/>
              <w:jc w:val="center"/>
            </w:pPr>
            <w:r>
              <w:t>Справочно</w:t>
            </w:r>
          </w:p>
        </w:tc>
        <w:tc>
          <w:tcPr>
            <w:tcW w:w="3374" w:type="dxa"/>
            <w:gridSpan w:val="2"/>
          </w:tcPr>
          <w:p w:rsidR="00432701" w:rsidRDefault="00432701">
            <w:pPr>
              <w:pStyle w:val="ConsPlusNormal"/>
              <w:jc w:val="center"/>
            </w:pPr>
            <w:r>
              <w:t>2025 год</w:t>
            </w:r>
          </w:p>
        </w:tc>
        <w:tc>
          <w:tcPr>
            <w:tcW w:w="3046" w:type="dxa"/>
            <w:gridSpan w:val="2"/>
          </w:tcPr>
          <w:p w:rsidR="00432701" w:rsidRDefault="00432701">
            <w:pPr>
              <w:pStyle w:val="ConsPlusNormal"/>
              <w:jc w:val="center"/>
            </w:pPr>
            <w:r>
              <w:t>2026 год</w:t>
            </w:r>
          </w:p>
        </w:tc>
        <w:tc>
          <w:tcPr>
            <w:tcW w:w="3825" w:type="dxa"/>
            <w:gridSpan w:val="2"/>
          </w:tcPr>
          <w:p w:rsidR="00432701" w:rsidRDefault="00432701">
            <w:pPr>
              <w:pStyle w:val="ConsPlusNormal"/>
              <w:jc w:val="center"/>
            </w:pPr>
            <w:r>
              <w:t>2027 год</w:t>
            </w:r>
          </w:p>
        </w:tc>
      </w:tr>
      <w:tr w:rsidR="00432701">
        <w:tc>
          <w:tcPr>
            <w:tcW w:w="2608" w:type="dxa"/>
            <w:vMerge/>
          </w:tcPr>
          <w:p w:rsidR="00432701" w:rsidRDefault="00432701">
            <w:pPr>
              <w:pStyle w:val="ConsPlusNormal"/>
            </w:pPr>
          </w:p>
        </w:tc>
        <w:tc>
          <w:tcPr>
            <w:tcW w:w="1276" w:type="dxa"/>
          </w:tcPr>
          <w:p w:rsidR="00432701" w:rsidRDefault="00432701">
            <w:pPr>
              <w:pStyle w:val="ConsPlusNormal"/>
              <w:jc w:val="center"/>
            </w:pPr>
            <w:r>
              <w:t>всего, тыс. рублей</w:t>
            </w:r>
          </w:p>
        </w:tc>
        <w:tc>
          <w:tcPr>
            <w:tcW w:w="2098" w:type="dxa"/>
          </w:tcPr>
          <w:p w:rsidR="00432701" w:rsidRDefault="00432701">
            <w:pPr>
              <w:pStyle w:val="ConsPlusNormal"/>
              <w:jc w:val="center"/>
            </w:pPr>
            <w:r>
              <w:t>на одно застрахованное лицо в год, рублей</w:t>
            </w:r>
          </w:p>
        </w:tc>
        <w:tc>
          <w:tcPr>
            <w:tcW w:w="1289" w:type="dxa"/>
          </w:tcPr>
          <w:p w:rsidR="00432701" w:rsidRDefault="00432701">
            <w:pPr>
              <w:pStyle w:val="ConsPlusNormal"/>
              <w:jc w:val="center"/>
            </w:pPr>
            <w:r>
              <w:t>всего, тыс. рублей</w:t>
            </w:r>
          </w:p>
        </w:tc>
        <w:tc>
          <w:tcPr>
            <w:tcW w:w="1757" w:type="dxa"/>
          </w:tcPr>
          <w:p w:rsidR="00432701" w:rsidRDefault="00432701">
            <w:pPr>
              <w:pStyle w:val="ConsPlusNormal"/>
              <w:jc w:val="center"/>
            </w:pPr>
            <w:r>
              <w:t>на одно застрахованное лицо в год, рублей</w:t>
            </w:r>
          </w:p>
        </w:tc>
        <w:tc>
          <w:tcPr>
            <w:tcW w:w="1841" w:type="dxa"/>
          </w:tcPr>
          <w:p w:rsidR="00432701" w:rsidRDefault="00432701">
            <w:pPr>
              <w:pStyle w:val="ConsPlusNormal"/>
              <w:jc w:val="center"/>
            </w:pPr>
            <w:r>
              <w:t>всего, тыс. рублей</w:t>
            </w:r>
          </w:p>
        </w:tc>
        <w:tc>
          <w:tcPr>
            <w:tcW w:w="1984" w:type="dxa"/>
          </w:tcPr>
          <w:p w:rsidR="00432701" w:rsidRDefault="00432701">
            <w:pPr>
              <w:pStyle w:val="ConsPlusNormal"/>
              <w:jc w:val="center"/>
            </w:pPr>
            <w:r>
              <w:t>на одно застрахованное лицо в год, рублей</w:t>
            </w:r>
          </w:p>
        </w:tc>
      </w:tr>
      <w:tr w:rsidR="00432701">
        <w:tc>
          <w:tcPr>
            <w:tcW w:w="2608" w:type="dxa"/>
          </w:tcPr>
          <w:p w:rsidR="00432701" w:rsidRDefault="00432701">
            <w:pPr>
              <w:pStyle w:val="ConsPlusNormal"/>
            </w:pPr>
            <w:r>
              <w:t>Расходы на обеспечение выполнения территориальным фондом своих функций</w:t>
            </w:r>
          </w:p>
        </w:tc>
        <w:tc>
          <w:tcPr>
            <w:tcW w:w="1276" w:type="dxa"/>
          </w:tcPr>
          <w:p w:rsidR="00432701" w:rsidRDefault="00432701">
            <w:pPr>
              <w:pStyle w:val="ConsPlusNormal"/>
              <w:jc w:val="center"/>
            </w:pPr>
            <w:r>
              <w:t>164 707,3</w:t>
            </w:r>
          </w:p>
        </w:tc>
        <w:tc>
          <w:tcPr>
            <w:tcW w:w="2098" w:type="dxa"/>
          </w:tcPr>
          <w:p w:rsidR="00432701" w:rsidRDefault="00432701">
            <w:pPr>
              <w:pStyle w:val="ConsPlusNormal"/>
              <w:jc w:val="center"/>
            </w:pPr>
            <w:r>
              <w:t>158,3</w:t>
            </w:r>
          </w:p>
        </w:tc>
        <w:tc>
          <w:tcPr>
            <w:tcW w:w="1289" w:type="dxa"/>
          </w:tcPr>
          <w:p w:rsidR="00432701" w:rsidRDefault="00432701">
            <w:pPr>
              <w:pStyle w:val="ConsPlusNormal"/>
              <w:jc w:val="center"/>
            </w:pPr>
            <w:r>
              <w:t>171 925,5</w:t>
            </w:r>
          </w:p>
        </w:tc>
        <w:tc>
          <w:tcPr>
            <w:tcW w:w="1757" w:type="dxa"/>
          </w:tcPr>
          <w:p w:rsidR="00432701" w:rsidRDefault="00432701">
            <w:pPr>
              <w:pStyle w:val="ConsPlusNormal"/>
              <w:jc w:val="center"/>
            </w:pPr>
            <w:r>
              <w:t>165,2</w:t>
            </w:r>
          </w:p>
        </w:tc>
        <w:tc>
          <w:tcPr>
            <w:tcW w:w="1841" w:type="dxa"/>
          </w:tcPr>
          <w:p w:rsidR="00432701" w:rsidRDefault="00432701">
            <w:pPr>
              <w:pStyle w:val="ConsPlusNormal"/>
              <w:jc w:val="center"/>
            </w:pPr>
            <w:r>
              <w:t>171 925,5</w:t>
            </w:r>
          </w:p>
        </w:tc>
        <w:tc>
          <w:tcPr>
            <w:tcW w:w="1984" w:type="dxa"/>
          </w:tcPr>
          <w:p w:rsidR="00432701" w:rsidRDefault="00432701">
            <w:pPr>
              <w:pStyle w:val="ConsPlusNormal"/>
              <w:jc w:val="center"/>
            </w:pPr>
            <w:r>
              <w:t>165,2</w:t>
            </w:r>
          </w:p>
        </w:tc>
      </w:tr>
    </w:tbl>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right"/>
        <w:outlineLvl w:val="1"/>
      </w:pPr>
      <w:r>
        <w:t>Приложение N 6</w:t>
      </w:r>
    </w:p>
    <w:p w:rsidR="00432701" w:rsidRDefault="00432701">
      <w:pPr>
        <w:pStyle w:val="ConsPlusNormal"/>
        <w:jc w:val="right"/>
      </w:pPr>
      <w:r>
        <w:t>к территориальной программе</w:t>
      </w:r>
    </w:p>
    <w:p w:rsidR="00432701" w:rsidRDefault="00432701">
      <w:pPr>
        <w:pStyle w:val="ConsPlusNormal"/>
        <w:jc w:val="right"/>
      </w:pPr>
      <w:r>
        <w:t>государственных гарантий бесплатного</w:t>
      </w:r>
    </w:p>
    <w:p w:rsidR="00432701" w:rsidRDefault="00432701">
      <w:pPr>
        <w:pStyle w:val="ConsPlusNormal"/>
        <w:jc w:val="right"/>
      </w:pPr>
      <w:r>
        <w:t>оказания гражданам медицинской помощи</w:t>
      </w:r>
    </w:p>
    <w:p w:rsidR="00432701" w:rsidRDefault="00432701">
      <w:pPr>
        <w:pStyle w:val="ConsPlusNormal"/>
        <w:jc w:val="right"/>
      </w:pPr>
      <w:r>
        <w:t>в Архангельской области на 2025 год</w:t>
      </w:r>
    </w:p>
    <w:p w:rsidR="00432701" w:rsidRDefault="00432701">
      <w:pPr>
        <w:pStyle w:val="ConsPlusNormal"/>
        <w:jc w:val="right"/>
      </w:pPr>
      <w:r>
        <w:t>и на плановый период 2026 и 2027 годов</w:t>
      </w:r>
    </w:p>
    <w:p w:rsidR="00432701" w:rsidRDefault="00432701">
      <w:pPr>
        <w:pStyle w:val="ConsPlusNormal"/>
        <w:jc w:val="both"/>
      </w:pPr>
    </w:p>
    <w:p w:rsidR="00432701" w:rsidRDefault="00432701">
      <w:pPr>
        <w:pStyle w:val="ConsPlusTitle"/>
        <w:jc w:val="center"/>
      </w:pPr>
      <w:r>
        <w:t>УТВЕРЖДЕННАЯ СТОИМОСТЬ</w:t>
      </w:r>
    </w:p>
    <w:p w:rsidR="00432701" w:rsidRDefault="00432701">
      <w:pPr>
        <w:pStyle w:val="ConsPlusTitle"/>
        <w:jc w:val="center"/>
      </w:pPr>
      <w:r>
        <w:t>территориальной программы государственных гарантий</w:t>
      </w:r>
    </w:p>
    <w:p w:rsidR="00432701" w:rsidRDefault="00432701">
      <w:pPr>
        <w:pStyle w:val="ConsPlusTitle"/>
        <w:jc w:val="center"/>
      </w:pPr>
      <w:r>
        <w:t>бесплатного оказания гражданам медицинской помощи</w:t>
      </w:r>
    </w:p>
    <w:p w:rsidR="00432701" w:rsidRDefault="00432701">
      <w:pPr>
        <w:pStyle w:val="ConsPlusTitle"/>
        <w:jc w:val="center"/>
      </w:pPr>
      <w:r>
        <w:t>по условиям ее оказания на 2025 год</w:t>
      </w:r>
    </w:p>
    <w:p w:rsidR="00432701" w:rsidRDefault="0043270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584"/>
        <w:gridCol w:w="782"/>
        <w:gridCol w:w="1620"/>
        <w:gridCol w:w="1654"/>
        <w:gridCol w:w="1654"/>
        <w:gridCol w:w="1208"/>
        <w:gridCol w:w="1022"/>
        <w:gridCol w:w="1255"/>
        <w:gridCol w:w="1494"/>
        <w:gridCol w:w="895"/>
      </w:tblGrid>
      <w:tr w:rsidR="00432701">
        <w:tc>
          <w:tcPr>
            <w:tcW w:w="5160" w:type="dxa"/>
            <w:vMerge w:val="restart"/>
          </w:tcPr>
          <w:p w:rsidR="00432701" w:rsidRDefault="00432701">
            <w:pPr>
              <w:pStyle w:val="ConsPlusNormal"/>
              <w:jc w:val="center"/>
            </w:pPr>
            <w:r>
              <w:t>Виды и условия оказания медицинской помощи</w:t>
            </w:r>
          </w:p>
        </w:tc>
        <w:tc>
          <w:tcPr>
            <w:tcW w:w="794" w:type="dxa"/>
            <w:vMerge w:val="restart"/>
          </w:tcPr>
          <w:p w:rsidR="00432701" w:rsidRDefault="00432701">
            <w:pPr>
              <w:pStyle w:val="ConsPlusNormal"/>
              <w:jc w:val="center"/>
            </w:pPr>
            <w:r>
              <w:t>N строки</w:t>
            </w:r>
          </w:p>
        </w:tc>
        <w:tc>
          <w:tcPr>
            <w:tcW w:w="1559" w:type="dxa"/>
            <w:vMerge w:val="restart"/>
          </w:tcPr>
          <w:p w:rsidR="00432701" w:rsidRDefault="00432701">
            <w:pPr>
              <w:pStyle w:val="ConsPlusNormal"/>
              <w:jc w:val="center"/>
            </w:pPr>
            <w:r>
              <w:t>Единица измерения</w:t>
            </w:r>
          </w:p>
        </w:tc>
        <w:tc>
          <w:tcPr>
            <w:tcW w:w="1560" w:type="dxa"/>
            <w:vMerge w:val="restart"/>
          </w:tcPr>
          <w:p w:rsidR="00432701" w:rsidRDefault="00432701">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559" w:type="dxa"/>
            <w:vMerge w:val="restart"/>
          </w:tcPr>
          <w:p w:rsidR="00432701" w:rsidRDefault="0043270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11" w:type="dxa"/>
            <w:gridSpan w:val="2"/>
          </w:tcPr>
          <w:p w:rsidR="00432701" w:rsidRDefault="00432701">
            <w:pPr>
              <w:pStyle w:val="ConsPlusNormal"/>
              <w:jc w:val="center"/>
            </w:pPr>
            <w:r>
              <w:t>Подушевые нормативы финансирования территориальной программы</w:t>
            </w:r>
          </w:p>
        </w:tc>
        <w:tc>
          <w:tcPr>
            <w:tcW w:w="3827" w:type="dxa"/>
            <w:gridSpan w:val="3"/>
          </w:tcPr>
          <w:p w:rsidR="00432701" w:rsidRDefault="00432701">
            <w:pPr>
              <w:pStyle w:val="ConsPlusNormal"/>
              <w:jc w:val="center"/>
            </w:pPr>
            <w:r>
              <w:t>Стоимость территориальной программы по источникам ее финансового обеспечения</w:t>
            </w:r>
          </w:p>
        </w:tc>
      </w:tr>
      <w:tr w:rsidR="00432701">
        <w:tc>
          <w:tcPr>
            <w:tcW w:w="0" w:type="auto"/>
            <w:vMerge/>
          </w:tcPr>
          <w:p w:rsidR="00432701" w:rsidRDefault="00432701">
            <w:pPr>
              <w:pStyle w:val="ConsPlusNormal"/>
            </w:pPr>
          </w:p>
        </w:tc>
        <w:tc>
          <w:tcPr>
            <w:tcW w:w="0" w:type="auto"/>
            <w:vMerge/>
          </w:tcPr>
          <w:p w:rsidR="00432701" w:rsidRDefault="00432701">
            <w:pPr>
              <w:pStyle w:val="ConsPlusNormal"/>
            </w:pPr>
          </w:p>
        </w:tc>
        <w:tc>
          <w:tcPr>
            <w:tcW w:w="0" w:type="auto"/>
            <w:vMerge/>
          </w:tcPr>
          <w:p w:rsidR="00432701" w:rsidRDefault="00432701">
            <w:pPr>
              <w:pStyle w:val="ConsPlusNormal"/>
            </w:pPr>
          </w:p>
        </w:tc>
        <w:tc>
          <w:tcPr>
            <w:tcW w:w="0" w:type="auto"/>
            <w:vMerge/>
          </w:tcPr>
          <w:p w:rsidR="00432701" w:rsidRDefault="00432701">
            <w:pPr>
              <w:pStyle w:val="ConsPlusNormal"/>
            </w:pPr>
          </w:p>
        </w:tc>
        <w:tc>
          <w:tcPr>
            <w:tcW w:w="0" w:type="auto"/>
            <w:vMerge/>
          </w:tcPr>
          <w:p w:rsidR="00432701" w:rsidRDefault="00432701">
            <w:pPr>
              <w:pStyle w:val="ConsPlusNormal"/>
            </w:pPr>
          </w:p>
        </w:tc>
        <w:tc>
          <w:tcPr>
            <w:tcW w:w="2211" w:type="dxa"/>
            <w:gridSpan w:val="2"/>
          </w:tcPr>
          <w:p w:rsidR="00432701" w:rsidRDefault="00432701">
            <w:pPr>
              <w:pStyle w:val="ConsPlusNormal"/>
              <w:jc w:val="center"/>
            </w:pPr>
            <w:r>
              <w:t>рублей</w:t>
            </w:r>
          </w:p>
        </w:tc>
        <w:tc>
          <w:tcPr>
            <w:tcW w:w="2863" w:type="dxa"/>
            <w:gridSpan w:val="2"/>
          </w:tcPr>
          <w:p w:rsidR="00432701" w:rsidRDefault="00432701">
            <w:pPr>
              <w:pStyle w:val="ConsPlusNormal"/>
              <w:jc w:val="center"/>
            </w:pPr>
            <w:r>
              <w:t>тыс. рублей</w:t>
            </w:r>
          </w:p>
        </w:tc>
        <w:tc>
          <w:tcPr>
            <w:tcW w:w="964" w:type="dxa"/>
            <w:vMerge w:val="restart"/>
          </w:tcPr>
          <w:p w:rsidR="00432701" w:rsidRDefault="00432701">
            <w:pPr>
              <w:pStyle w:val="ConsPlusNormal"/>
              <w:jc w:val="center"/>
            </w:pPr>
            <w:r>
              <w:t>в % к итогу</w:t>
            </w:r>
          </w:p>
        </w:tc>
      </w:tr>
      <w:tr w:rsidR="00432701">
        <w:tc>
          <w:tcPr>
            <w:tcW w:w="0" w:type="auto"/>
            <w:vMerge/>
          </w:tcPr>
          <w:p w:rsidR="00432701" w:rsidRDefault="00432701">
            <w:pPr>
              <w:pStyle w:val="ConsPlusNormal"/>
            </w:pPr>
          </w:p>
        </w:tc>
        <w:tc>
          <w:tcPr>
            <w:tcW w:w="0" w:type="auto"/>
            <w:vMerge/>
          </w:tcPr>
          <w:p w:rsidR="00432701" w:rsidRDefault="00432701">
            <w:pPr>
              <w:pStyle w:val="ConsPlusNormal"/>
            </w:pPr>
          </w:p>
        </w:tc>
        <w:tc>
          <w:tcPr>
            <w:tcW w:w="0" w:type="auto"/>
            <w:vMerge/>
          </w:tcPr>
          <w:p w:rsidR="00432701" w:rsidRDefault="00432701">
            <w:pPr>
              <w:pStyle w:val="ConsPlusNormal"/>
            </w:pPr>
          </w:p>
        </w:tc>
        <w:tc>
          <w:tcPr>
            <w:tcW w:w="0" w:type="auto"/>
            <w:vMerge/>
          </w:tcPr>
          <w:p w:rsidR="00432701" w:rsidRDefault="00432701">
            <w:pPr>
              <w:pStyle w:val="ConsPlusNormal"/>
            </w:pPr>
          </w:p>
        </w:tc>
        <w:tc>
          <w:tcPr>
            <w:tcW w:w="0" w:type="auto"/>
            <w:vMerge/>
          </w:tcPr>
          <w:p w:rsidR="00432701" w:rsidRDefault="00432701">
            <w:pPr>
              <w:pStyle w:val="ConsPlusNormal"/>
            </w:pPr>
          </w:p>
        </w:tc>
        <w:tc>
          <w:tcPr>
            <w:tcW w:w="1134" w:type="dxa"/>
          </w:tcPr>
          <w:p w:rsidR="00432701" w:rsidRDefault="00432701">
            <w:pPr>
              <w:pStyle w:val="ConsPlusNormal"/>
              <w:jc w:val="center"/>
            </w:pPr>
            <w:r>
              <w:t>за счет средств бюджета субъекта Российской Федерации</w:t>
            </w:r>
          </w:p>
        </w:tc>
        <w:tc>
          <w:tcPr>
            <w:tcW w:w="1077" w:type="dxa"/>
          </w:tcPr>
          <w:p w:rsidR="00432701" w:rsidRDefault="00432701">
            <w:pPr>
              <w:pStyle w:val="ConsPlusNormal"/>
              <w:jc w:val="center"/>
            </w:pPr>
            <w:r>
              <w:t>за счет средств ОМС</w:t>
            </w:r>
          </w:p>
        </w:tc>
        <w:tc>
          <w:tcPr>
            <w:tcW w:w="1276" w:type="dxa"/>
          </w:tcPr>
          <w:p w:rsidR="00432701" w:rsidRDefault="00432701">
            <w:pPr>
              <w:pStyle w:val="ConsPlusNormal"/>
              <w:jc w:val="center"/>
            </w:pPr>
            <w:r>
              <w:t>за счет средств бюджета субъекта Российской Федерации</w:t>
            </w:r>
          </w:p>
        </w:tc>
        <w:tc>
          <w:tcPr>
            <w:tcW w:w="1587" w:type="dxa"/>
          </w:tcPr>
          <w:p w:rsidR="00432701" w:rsidRDefault="00432701">
            <w:pPr>
              <w:pStyle w:val="ConsPlusNormal"/>
              <w:jc w:val="center"/>
            </w:pPr>
            <w:r>
              <w:t>за счет средств ОМС</w:t>
            </w:r>
          </w:p>
        </w:tc>
        <w:tc>
          <w:tcPr>
            <w:tcW w:w="0" w:type="auto"/>
            <w:vMerge/>
          </w:tcPr>
          <w:p w:rsidR="00432701" w:rsidRDefault="00432701">
            <w:pPr>
              <w:pStyle w:val="ConsPlusNormal"/>
            </w:pPr>
          </w:p>
        </w:tc>
      </w:tr>
      <w:tr w:rsidR="00432701">
        <w:tc>
          <w:tcPr>
            <w:tcW w:w="5160" w:type="dxa"/>
          </w:tcPr>
          <w:p w:rsidR="00432701" w:rsidRDefault="00432701">
            <w:pPr>
              <w:pStyle w:val="ConsPlusNormal"/>
              <w:jc w:val="center"/>
            </w:pPr>
            <w:r>
              <w:t>1</w:t>
            </w:r>
          </w:p>
        </w:tc>
        <w:tc>
          <w:tcPr>
            <w:tcW w:w="794" w:type="dxa"/>
          </w:tcPr>
          <w:p w:rsidR="00432701" w:rsidRDefault="00432701">
            <w:pPr>
              <w:pStyle w:val="ConsPlusNormal"/>
              <w:jc w:val="center"/>
            </w:pPr>
            <w:r>
              <w:t>2</w:t>
            </w:r>
          </w:p>
        </w:tc>
        <w:tc>
          <w:tcPr>
            <w:tcW w:w="1559" w:type="dxa"/>
          </w:tcPr>
          <w:p w:rsidR="00432701" w:rsidRDefault="00432701">
            <w:pPr>
              <w:pStyle w:val="ConsPlusNormal"/>
              <w:jc w:val="center"/>
            </w:pPr>
            <w:r>
              <w:t>3</w:t>
            </w:r>
          </w:p>
        </w:tc>
        <w:tc>
          <w:tcPr>
            <w:tcW w:w="1560" w:type="dxa"/>
          </w:tcPr>
          <w:p w:rsidR="00432701" w:rsidRDefault="00432701">
            <w:pPr>
              <w:pStyle w:val="ConsPlusNormal"/>
              <w:jc w:val="center"/>
            </w:pPr>
            <w:r>
              <w:t>4</w:t>
            </w:r>
          </w:p>
        </w:tc>
        <w:tc>
          <w:tcPr>
            <w:tcW w:w="1559" w:type="dxa"/>
          </w:tcPr>
          <w:p w:rsidR="00432701" w:rsidRDefault="00432701">
            <w:pPr>
              <w:pStyle w:val="ConsPlusNormal"/>
              <w:jc w:val="center"/>
            </w:pPr>
            <w:r>
              <w:t>5</w:t>
            </w:r>
          </w:p>
        </w:tc>
        <w:tc>
          <w:tcPr>
            <w:tcW w:w="1134" w:type="dxa"/>
          </w:tcPr>
          <w:p w:rsidR="00432701" w:rsidRDefault="00432701">
            <w:pPr>
              <w:pStyle w:val="ConsPlusNormal"/>
              <w:jc w:val="center"/>
            </w:pPr>
            <w:r>
              <w:t>6</w:t>
            </w:r>
          </w:p>
        </w:tc>
        <w:tc>
          <w:tcPr>
            <w:tcW w:w="1077" w:type="dxa"/>
          </w:tcPr>
          <w:p w:rsidR="00432701" w:rsidRDefault="00432701">
            <w:pPr>
              <w:pStyle w:val="ConsPlusNormal"/>
              <w:jc w:val="center"/>
            </w:pPr>
            <w:r>
              <w:t>7</w:t>
            </w:r>
          </w:p>
        </w:tc>
        <w:tc>
          <w:tcPr>
            <w:tcW w:w="1276" w:type="dxa"/>
          </w:tcPr>
          <w:p w:rsidR="00432701" w:rsidRDefault="00432701">
            <w:pPr>
              <w:pStyle w:val="ConsPlusNormal"/>
              <w:jc w:val="center"/>
            </w:pPr>
            <w:r>
              <w:t>8</w:t>
            </w:r>
          </w:p>
        </w:tc>
        <w:tc>
          <w:tcPr>
            <w:tcW w:w="1587" w:type="dxa"/>
          </w:tcPr>
          <w:p w:rsidR="00432701" w:rsidRDefault="00432701">
            <w:pPr>
              <w:pStyle w:val="ConsPlusNormal"/>
              <w:jc w:val="center"/>
            </w:pPr>
            <w:r>
              <w:t>9</w:t>
            </w:r>
          </w:p>
        </w:tc>
        <w:tc>
          <w:tcPr>
            <w:tcW w:w="964" w:type="dxa"/>
          </w:tcPr>
          <w:p w:rsidR="00432701" w:rsidRDefault="00432701">
            <w:pPr>
              <w:pStyle w:val="ConsPlusNormal"/>
              <w:jc w:val="center"/>
            </w:pPr>
            <w:r>
              <w:t>10</w:t>
            </w:r>
          </w:p>
        </w:tc>
      </w:tr>
      <w:tr w:rsidR="00432701">
        <w:tc>
          <w:tcPr>
            <w:tcW w:w="5160" w:type="dxa"/>
          </w:tcPr>
          <w:p w:rsidR="00432701" w:rsidRDefault="00432701">
            <w:pPr>
              <w:pStyle w:val="ConsPlusNormal"/>
            </w:pPr>
            <w:r>
              <w:t xml:space="preserve">I. Медицинская помощь, предоставляемая за </w:t>
            </w:r>
            <w:r>
              <w:lastRenderedPageBreak/>
              <w:t xml:space="preserve">счет консолидированного бюджета субъекта Российской Федерации, в том числе </w:t>
            </w:r>
            <w:hyperlink w:anchor="P10124">
              <w:r>
                <w:rPr>
                  <w:color w:val="0000FF"/>
                </w:rPr>
                <w:t>&lt;*&gt;</w:t>
              </w:r>
            </w:hyperlink>
            <w:r>
              <w:t>:</w:t>
            </w:r>
          </w:p>
        </w:tc>
        <w:tc>
          <w:tcPr>
            <w:tcW w:w="794" w:type="dxa"/>
          </w:tcPr>
          <w:p w:rsidR="00432701" w:rsidRDefault="00432701">
            <w:pPr>
              <w:pStyle w:val="ConsPlusNormal"/>
              <w:jc w:val="center"/>
            </w:pPr>
            <w:r>
              <w:lastRenderedPageBreak/>
              <w:t>01</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7 031,70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 xml:space="preserve">6 631 </w:t>
            </w:r>
            <w:r>
              <w:lastRenderedPageBreak/>
              <w:t>528,20</w:t>
            </w:r>
          </w:p>
        </w:tc>
        <w:tc>
          <w:tcPr>
            <w:tcW w:w="1587" w:type="dxa"/>
          </w:tcPr>
          <w:p w:rsidR="00432701" w:rsidRDefault="00432701">
            <w:pPr>
              <w:pStyle w:val="ConsPlusNormal"/>
              <w:jc w:val="center"/>
            </w:pPr>
            <w:r>
              <w:lastRenderedPageBreak/>
              <w:t>Х</w:t>
            </w:r>
          </w:p>
        </w:tc>
        <w:tc>
          <w:tcPr>
            <w:tcW w:w="964" w:type="dxa"/>
          </w:tcPr>
          <w:p w:rsidR="00432701" w:rsidRDefault="00432701">
            <w:pPr>
              <w:pStyle w:val="ConsPlusNormal"/>
              <w:jc w:val="center"/>
            </w:pPr>
            <w:r>
              <w:t>14,9</w:t>
            </w:r>
          </w:p>
        </w:tc>
      </w:tr>
      <w:tr w:rsidR="00432701">
        <w:tc>
          <w:tcPr>
            <w:tcW w:w="5160" w:type="dxa"/>
          </w:tcPr>
          <w:p w:rsidR="00432701" w:rsidRDefault="00432701">
            <w:pPr>
              <w:pStyle w:val="ConsPlusNormal"/>
            </w:pPr>
            <w:r>
              <w:lastRenderedPageBreak/>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0126">
              <w:r>
                <w:rPr>
                  <w:color w:val="0000FF"/>
                </w:rPr>
                <w:t>&lt;**&gt;</w:t>
              </w:r>
            </w:hyperlink>
            <w:r>
              <w:t>, в том числе:</w:t>
            </w:r>
          </w:p>
        </w:tc>
        <w:tc>
          <w:tcPr>
            <w:tcW w:w="794" w:type="dxa"/>
          </w:tcPr>
          <w:p w:rsidR="00432701" w:rsidRDefault="00432701">
            <w:pPr>
              <w:pStyle w:val="ConsPlusNormal"/>
              <w:jc w:val="center"/>
            </w:pPr>
            <w:r>
              <w:t>02</w:t>
            </w:r>
          </w:p>
        </w:tc>
        <w:tc>
          <w:tcPr>
            <w:tcW w:w="1559" w:type="dxa"/>
          </w:tcPr>
          <w:p w:rsidR="00432701" w:rsidRDefault="00432701">
            <w:pPr>
              <w:pStyle w:val="ConsPlusNormal"/>
              <w:jc w:val="center"/>
            </w:pPr>
            <w:r>
              <w:t>вызовов</w:t>
            </w:r>
          </w:p>
        </w:tc>
        <w:tc>
          <w:tcPr>
            <w:tcW w:w="1560" w:type="dxa"/>
          </w:tcPr>
          <w:p w:rsidR="00432701" w:rsidRDefault="00432701">
            <w:pPr>
              <w:pStyle w:val="ConsPlusNormal"/>
              <w:jc w:val="center"/>
            </w:pPr>
            <w:r>
              <w:t>0,045238</w:t>
            </w:r>
          </w:p>
        </w:tc>
        <w:tc>
          <w:tcPr>
            <w:tcW w:w="1559" w:type="dxa"/>
          </w:tcPr>
          <w:p w:rsidR="00432701" w:rsidRDefault="00432701">
            <w:pPr>
              <w:pStyle w:val="ConsPlusNormal"/>
              <w:jc w:val="center"/>
            </w:pPr>
            <w:r>
              <w:t>4 039,60</w:t>
            </w:r>
          </w:p>
        </w:tc>
        <w:tc>
          <w:tcPr>
            <w:tcW w:w="1134" w:type="dxa"/>
          </w:tcPr>
          <w:p w:rsidR="00432701" w:rsidRDefault="00432701">
            <w:pPr>
              <w:pStyle w:val="ConsPlusNormal"/>
              <w:jc w:val="center"/>
            </w:pPr>
            <w:r>
              <w:t>182,80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172 344,20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Не идентифицированным и не застрахованным в системе ОМС лицам</w:t>
            </w:r>
          </w:p>
        </w:tc>
        <w:tc>
          <w:tcPr>
            <w:tcW w:w="794" w:type="dxa"/>
          </w:tcPr>
          <w:p w:rsidR="00432701" w:rsidRDefault="00432701">
            <w:pPr>
              <w:pStyle w:val="ConsPlusNormal"/>
              <w:jc w:val="center"/>
            </w:pPr>
            <w:r>
              <w:t>03</w:t>
            </w:r>
          </w:p>
        </w:tc>
        <w:tc>
          <w:tcPr>
            <w:tcW w:w="1559" w:type="dxa"/>
          </w:tcPr>
          <w:p w:rsidR="00432701" w:rsidRDefault="00432701">
            <w:pPr>
              <w:pStyle w:val="ConsPlusNormal"/>
              <w:jc w:val="center"/>
            </w:pPr>
            <w:r>
              <w:t>вызовов</w:t>
            </w:r>
          </w:p>
        </w:tc>
        <w:tc>
          <w:tcPr>
            <w:tcW w:w="1560" w:type="dxa"/>
          </w:tcPr>
          <w:p w:rsidR="00432701" w:rsidRDefault="00432701">
            <w:pPr>
              <w:pStyle w:val="ConsPlusNormal"/>
              <w:jc w:val="center"/>
            </w:pPr>
            <w:r>
              <w:t>0,043117</w:t>
            </w:r>
          </w:p>
        </w:tc>
        <w:tc>
          <w:tcPr>
            <w:tcW w:w="1559" w:type="dxa"/>
          </w:tcPr>
          <w:p w:rsidR="00432701" w:rsidRDefault="00432701">
            <w:pPr>
              <w:pStyle w:val="ConsPlusNormal"/>
              <w:jc w:val="center"/>
            </w:pPr>
            <w:r>
              <w:t>3 628,90</w:t>
            </w:r>
          </w:p>
        </w:tc>
        <w:tc>
          <w:tcPr>
            <w:tcW w:w="1134" w:type="dxa"/>
          </w:tcPr>
          <w:p w:rsidR="00432701" w:rsidRDefault="00432701">
            <w:pPr>
              <w:pStyle w:val="ConsPlusNormal"/>
              <w:jc w:val="center"/>
            </w:pPr>
            <w:r>
              <w:t>156,50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147 566,90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Скорая медицинская помощь при санитарно-авиационной эвакуации</w:t>
            </w:r>
          </w:p>
        </w:tc>
        <w:tc>
          <w:tcPr>
            <w:tcW w:w="794" w:type="dxa"/>
          </w:tcPr>
          <w:p w:rsidR="00432701" w:rsidRDefault="00432701">
            <w:pPr>
              <w:pStyle w:val="ConsPlusNormal"/>
              <w:jc w:val="center"/>
            </w:pPr>
            <w:r>
              <w:t>04</w:t>
            </w:r>
          </w:p>
        </w:tc>
        <w:tc>
          <w:tcPr>
            <w:tcW w:w="1559" w:type="dxa"/>
          </w:tcPr>
          <w:p w:rsidR="00432701" w:rsidRDefault="00432701">
            <w:pPr>
              <w:pStyle w:val="ConsPlusNormal"/>
              <w:jc w:val="center"/>
            </w:pPr>
            <w:r>
              <w:t>вызовов</w:t>
            </w:r>
          </w:p>
        </w:tc>
        <w:tc>
          <w:tcPr>
            <w:tcW w:w="1560" w:type="dxa"/>
          </w:tcPr>
          <w:p w:rsidR="00432701" w:rsidRDefault="00432701">
            <w:pPr>
              <w:pStyle w:val="ConsPlusNormal"/>
              <w:jc w:val="center"/>
            </w:pPr>
            <w:r>
              <w:t>0,002121</w:t>
            </w:r>
          </w:p>
        </w:tc>
        <w:tc>
          <w:tcPr>
            <w:tcW w:w="1559" w:type="dxa"/>
          </w:tcPr>
          <w:p w:rsidR="00432701" w:rsidRDefault="00432701">
            <w:pPr>
              <w:pStyle w:val="ConsPlusNormal"/>
              <w:jc w:val="center"/>
            </w:pPr>
            <w:r>
              <w:t>12 388,70</w:t>
            </w:r>
          </w:p>
        </w:tc>
        <w:tc>
          <w:tcPr>
            <w:tcW w:w="1134" w:type="dxa"/>
          </w:tcPr>
          <w:p w:rsidR="00432701" w:rsidRDefault="00432701">
            <w:pPr>
              <w:pStyle w:val="ConsPlusNormal"/>
              <w:jc w:val="center"/>
            </w:pPr>
            <w:r>
              <w:t>26,30</w:t>
            </w:r>
          </w:p>
        </w:tc>
        <w:tc>
          <w:tcPr>
            <w:tcW w:w="1077" w:type="dxa"/>
          </w:tcPr>
          <w:p w:rsidR="00432701" w:rsidRDefault="00432701">
            <w:pPr>
              <w:pStyle w:val="ConsPlusNormal"/>
            </w:pPr>
          </w:p>
        </w:tc>
        <w:tc>
          <w:tcPr>
            <w:tcW w:w="1276" w:type="dxa"/>
          </w:tcPr>
          <w:p w:rsidR="00432701" w:rsidRDefault="00432701">
            <w:pPr>
              <w:pStyle w:val="ConsPlusNormal"/>
              <w:jc w:val="center"/>
            </w:pPr>
            <w:r>
              <w:t>24 777,30</w:t>
            </w:r>
          </w:p>
        </w:tc>
        <w:tc>
          <w:tcPr>
            <w:tcW w:w="1587" w:type="dxa"/>
          </w:tcPr>
          <w:p w:rsidR="00432701" w:rsidRDefault="00432701">
            <w:pPr>
              <w:pStyle w:val="ConsPlusNormal"/>
            </w:pPr>
          </w:p>
        </w:tc>
        <w:tc>
          <w:tcPr>
            <w:tcW w:w="964" w:type="dxa"/>
          </w:tcPr>
          <w:p w:rsidR="00432701" w:rsidRDefault="00432701">
            <w:pPr>
              <w:pStyle w:val="ConsPlusNormal"/>
            </w:pPr>
          </w:p>
        </w:tc>
      </w:tr>
      <w:tr w:rsidR="00432701">
        <w:tc>
          <w:tcPr>
            <w:tcW w:w="5160" w:type="dxa"/>
          </w:tcPr>
          <w:p w:rsidR="00432701" w:rsidRDefault="00432701">
            <w:pPr>
              <w:pStyle w:val="ConsPlusNormal"/>
            </w:pPr>
            <w:r>
              <w:t>2. Первичная медико-санитарная помощь, предоставляемая:</w:t>
            </w:r>
          </w:p>
        </w:tc>
        <w:tc>
          <w:tcPr>
            <w:tcW w:w="794" w:type="dxa"/>
          </w:tcPr>
          <w:p w:rsidR="00432701" w:rsidRDefault="00432701">
            <w:pPr>
              <w:pStyle w:val="ConsPlusNormal"/>
              <w:jc w:val="center"/>
            </w:pPr>
            <w:r>
              <w:t>05</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 В амбулаторных условиях:</w:t>
            </w:r>
          </w:p>
        </w:tc>
        <w:tc>
          <w:tcPr>
            <w:tcW w:w="794" w:type="dxa"/>
          </w:tcPr>
          <w:p w:rsidR="00432701" w:rsidRDefault="00432701">
            <w:pPr>
              <w:pStyle w:val="ConsPlusNormal"/>
              <w:jc w:val="center"/>
            </w:pPr>
            <w:r>
              <w:t>06</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 xml:space="preserve">2.1.1. С профилактической и иными целями </w:t>
            </w:r>
            <w:hyperlink w:anchor="P10127">
              <w:r>
                <w:rPr>
                  <w:color w:val="0000FF"/>
                </w:rPr>
                <w:t>&lt;***&gt;</w:t>
              </w:r>
            </w:hyperlink>
            <w:r>
              <w:t>, в том числе:</w:t>
            </w:r>
          </w:p>
        </w:tc>
        <w:tc>
          <w:tcPr>
            <w:tcW w:w="794" w:type="dxa"/>
          </w:tcPr>
          <w:p w:rsidR="00432701" w:rsidRDefault="00432701">
            <w:pPr>
              <w:pStyle w:val="ConsPlusNormal"/>
              <w:jc w:val="center"/>
            </w:pPr>
            <w:r>
              <w:t>07</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jc w:val="center"/>
            </w:pPr>
            <w:r>
              <w:t>0,566235</w:t>
            </w:r>
          </w:p>
        </w:tc>
        <w:tc>
          <w:tcPr>
            <w:tcW w:w="1559" w:type="dxa"/>
          </w:tcPr>
          <w:p w:rsidR="00432701" w:rsidRDefault="00432701">
            <w:pPr>
              <w:pStyle w:val="ConsPlusNormal"/>
              <w:jc w:val="center"/>
            </w:pPr>
            <w:r>
              <w:t>944,70</w:t>
            </w:r>
          </w:p>
        </w:tc>
        <w:tc>
          <w:tcPr>
            <w:tcW w:w="1134" w:type="dxa"/>
          </w:tcPr>
          <w:p w:rsidR="00432701" w:rsidRDefault="00432701">
            <w:pPr>
              <w:pStyle w:val="ConsPlusNormal"/>
              <w:jc w:val="center"/>
            </w:pPr>
            <w:r>
              <w:t>534,90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504 492,00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Не идентифицированным и не застрахованным в системе ОМС лицам</w:t>
            </w:r>
          </w:p>
        </w:tc>
        <w:tc>
          <w:tcPr>
            <w:tcW w:w="794" w:type="dxa"/>
          </w:tcPr>
          <w:p w:rsidR="00432701" w:rsidRDefault="00432701">
            <w:pPr>
              <w:pStyle w:val="ConsPlusNormal"/>
              <w:jc w:val="center"/>
            </w:pPr>
            <w:r>
              <w:t>07.1</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jc w:val="center"/>
            </w:pPr>
            <w:r>
              <w:t>0,035195</w:t>
            </w:r>
          </w:p>
        </w:tc>
        <w:tc>
          <w:tcPr>
            <w:tcW w:w="1559" w:type="dxa"/>
          </w:tcPr>
          <w:p w:rsidR="00432701" w:rsidRDefault="00432701">
            <w:pPr>
              <w:pStyle w:val="ConsPlusNormal"/>
              <w:jc w:val="center"/>
            </w:pPr>
            <w:r>
              <w:t>873,80</w:t>
            </w:r>
          </w:p>
        </w:tc>
        <w:tc>
          <w:tcPr>
            <w:tcW w:w="1134" w:type="dxa"/>
          </w:tcPr>
          <w:p w:rsidR="00432701" w:rsidRDefault="00432701">
            <w:pPr>
              <w:pStyle w:val="ConsPlusNormal"/>
              <w:jc w:val="center"/>
            </w:pPr>
            <w:r>
              <w:t>30,80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29 002,70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 xml:space="preserve">2.1.2. В связи с заболеваниями-обращениями </w:t>
            </w:r>
            <w:hyperlink w:anchor="P10128">
              <w:r>
                <w:rPr>
                  <w:color w:val="0000FF"/>
                </w:rPr>
                <w:t>&lt;****&gt;</w:t>
              </w:r>
            </w:hyperlink>
            <w:r>
              <w:t>, в том числе:</w:t>
            </w:r>
          </w:p>
        </w:tc>
        <w:tc>
          <w:tcPr>
            <w:tcW w:w="794" w:type="dxa"/>
          </w:tcPr>
          <w:p w:rsidR="00432701" w:rsidRDefault="00432701">
            <w:pPr>
              <w:pStyle w:val="ConsPlusNormal"/>
              <w:jc w:val="center"/>
            </w:pPr>
            <w:r>
              <w:t>08</w:t>
            </w:r>
          </w:p>
        </w:tc>
        <w:tc>
          <w:tcPr>
            <w:tcW w:w="1559" w:type="dxa"/>
          </w:tcPr>
          <w:p w:rsidR="00432701" w:rsidRDefault="00432701">
            <w:pPr>
              <w:pStyle w:val="ConsPlusNormal"/>
              <w:jc w:val="center"/>
            </w:pPr>
            <w:r>
              <w:t>обращений</w:t>
            </w:r>
          </w:p>
        </w:tc>
        <w:tc>
          <w:tcPr>
            <w:tcW w:w="1560" w:type="dxa"/>
          </w:tcPr>
          <w:p w:rsidR="00432701" w:rsidRDefault="00432701">
            <w:pPr>
              <w:pStyle w:val="ConsPlusNormal"/>
              <w:jc w:val="center"/>
            </w:pPr>
            <w:r>
              <w:t>0,099802</w:t>
            </w:r>
          </w:p>
        </w:tc>
        <w:tc>
          <w:tcPr>
            <w:tcW w:w="1559" w:type="dxa"/>
          </w:tcPr>
          <w:p w:rsidR="00432701" w:rsidRDefault="00432701">
            <w:pPr>
              <w:pStyle w:val="ConsPlusNormal"/>
              <w:jc w:val="center"/>
            </w:pPr>
            <w:r>
              <w:t>2 723,00</w:t>
            </w:r>
          </w:p>
        </w:tc>
        <w:tc>
          <w:tcPr>
            <w:tcW w:w="1134" w:type="dxa"/>
          </w:tcPr>
          <w:p w:rsidR="00432701" w:rsidRDefault="00432701">
            <w:pPr>
              <w:pStyle w:val="ConsPlusNormal"/>
              <w:jc w:val="center"/>
            </w:pPr>
            <w:r>
              <w:t>271,80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256 298,30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не идентифицированным и не застрахованным в системе ОМС лицам</w:t>
            </w:r>
          </w:p>
        </w:tc>
        <w:tc>
          <w:tcPr>
            <w:tcW w:w="794" w:type="dxa"/>
          </w:tcPr>
          <w:p w:rsidR="00432701" w:rsidRDefault="00432701">
            <w:pPr>
              <w:pStyle w:val="ConsPlusNormal"/>
              <w:jc w:val="center"/>
            </w:pPr>
            <w:r>
              <w:t>08.1</w:t>
            </w:r>
          </w:p>
        </w:tc>
        <w:tc>
          <w:tcPr>
            <w:tcW w:w="1559" w:type="dxa"/>
          </w:tcPr>
          <w:p w:rsidR="00432701" w:rsidRDefault="00432701">
            <w:pPr>
              <w:pStyle w:val="ConsPlusNormal"/>
              <w:jc w:val="center"/>
            </w:pPr>
            <w:r>
              <w:t>обращений</w:t>
            </w:r>
          </w:p>
        </w:tc>
        <w:tc>
          <w:tcPr>
            <w:tcW w:w="1560" w:type="dxa"/>
          </w:tcPr>
          <w:p w:rsidR="00432701" w:rsidRDefault="00432701">
            <w:pPr>
              <w:pStyle w:val="ConsPlusNormal"/>
              <w:jc w:val="center"/>
            </w:pPr>
            <w:r>
              <w:t>0,000774</w:t>
            </w:r>
          </w:p>
        </w:tc>
        <w:tc>
          <w:tcPr>
            <w:tcW w:w="1559" w:type="dxa"/>
          </w:tcPr>
          <w:p w:rsidR="00432701" w:rsidRDefault="00432701">
            <w:pPr>
              <w:pStyle w:val="ConsPlusNormal"/>
              <w:jc w:val="center"/>
            </w:pPr>
            <w:r>
              <w:t>2 599,30</w:t>
            </w:r>
          </w:p>
        </w:tc>
        <w:tc>
          <w:tcPr>
            <w:tcW w:w="1134" w:type="dxa"/>
          </w:tcPr>
          <w:p w:rsidR="00432701" w:rsidRDefault="00432701">
            <w:pPr>
              <w:pStyle w:val="ConsPlusNormal"/>
              <w:jc w:val="center"/>
            </w:pPr>
            <w:r>
              <w:t>2,00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1 897,50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 xml:space="preserve">2.2. В условиях дневных стационаров </w:t>
            </w:r>
            <w:hyperlink w:anchor="P10129">
              <w:r>
                <w:rPr>
                  <w:color w:val="0000FF"/>
                </w:rPr>
                <w:t>&lt;*****&gt;</w:t>
              </w:r>
            </w:hyperlink>
            <w:r>
              <w:t>, в том числе:</w:t>
            </w:r>
          </w:p>
        </w:tc>
        <w:tc>
          <w:tcPr>
            <w:tcW w:w="794" w:type="dxa"/>
          </w:tcPr>
          <w:p w:rsidR="00432701" w:rsidRDefault="00432701">
            <w:pPr>
              <w:pStyle w:val="ConsPlusNormal"/>
              <w:jc w:val="center"/>
            </w:pPr>
            <w:r>
              <w:t>09</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jc w:val="center"/>
            </w:pPr>
            <w:r>
              <w:t>0</w:t>
            </w:r>
          </w:p>
        </w:tc>
        <w:tc>
          <w:tcPr>
            <w:tcW w:w="1559" w:type="dxa"/>
          </w:tcPr>
          <w:p w:rsidR="00432701" w:rsidRDefault="00432701">
            <w:pPr>
              <w:pStyle w:val="ConsPlusNormal"/>
              <w:jc w:val="center"/>
            </w:pPr>
            <w:r>
              <w:t>0,00</w:t>
            </w:r>
          </w:p>
        </w:tc>
        <w:tc>
          <w:tcPr>
            <w:tcW w:w="1134" w:type="dxa"/>
          </w:tcPr>
          <w:p w:rsidR="00432701" w:rsidRDefault="00432701">
            <w:pPr>
              <w:pStyle w:val="ConsPlusNormal"/>
              <w:jc w:val="center"/>
            </w:pPr>
            <w:r>
              <w:t>0,00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0,00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не идентифицированным и не застрахованным в системе ОМС лицам</w:t>
            </w:r>
          </w:p>
        </w:tc>
        <w:tc>
          <w:tcPr>
            <w:tcW w:w="794" w:type="dxa"/>
          </w:tcPr>
          <w:p w:rsidR="00432701" w:rsidRDefault="00432701">
            <w:pPr>
              <w:pStyle w:val="ConsPlusNormal"/>
              <w:jc w:val="center"/>
            </w:pPr>
            <w:r>
              <w:t>09.1</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jc w:val="center"/>
            </w:pPr>
            <w:r>
              <w:t>0</w:t>
            </w:r>
          </w:p>
        </w:tc>
        <w:tc>
          <w:tcPr>
            <w:tcW w:w="1559" w:type="dxa"/>
          </w:tcPr>
          <w:p w:rsidR="00432701" w:rsidRDefault="00432701">
            <w:pPr>
              <w:pStyle w:val="ConsPlusNormal"/>
              <w:jc w:val="center"/>
            </w:pPr>
            <w:r>
              <w:t>0,00</w:t>
            </w:r>
          </w:p>
        </w:tc>
        <w:tc>
          <w:tcPr>
            <w:tcW w:w="1134" w:type="dxa"/>
          </w:tcPr>
          <w:p w:rsidR="00432701" w:rsidRDefault="00432701">
            <w:pPr>
              <w:pStyle w:val="ConsPlusNormal"/>
              <w:jc w:val="center"/>
            </w:pPr>
            <w:r>
              <w:t>0,00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0,00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lastRenderedPageBreak/>
              <w:t xml:space="preserve">3. В условиях дневных стационаров (первичная медико-санитарная помощь, специализированная медицинская помощь) </w:t>
            </w:r>
            <w:hyperlink w:anchor="P10130">
              <w:r>
                <w:rPr>
                  <w:color w:val="0000FF"/>
                </w:rPr>
                <w:t>&lt;******&gt;</w:t>
              </w:r>
            </w:hyperlink>
            <w:r>
              <w:t>, в том числе:</w:t>
            </w:r>
          </w:p>
        </w:tc>
        <w:tc>
          <w:tcPr>
            <w:tcW w:w="794" w:type="dxa"/>
          </w:tcPr>
          <w:p w:rsidR="00432701" w:rsidRDefault="00432701">
            <w:pPr>
              <w:pStyle w:val="ConsPlusNormal"/>
              <w:jc w:val="center"/>
            </w:pPr>
            <w:r>
              <w:t>10</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не идентифицированным и не застрахованным в системе ОМС лицам</w:t>
            </w:r>
          </w:p>
        </w:tc>
        <w:tc>
          <w:tcPr>
            <w:tcW w:w="794" w:type="dxa"/>
          </w:tcPr>
          <w:p w:rsidR="00432701" w:rsidRDefault="00432701">
            <w:pPr>
              <w:pStyle w:val="ConsPlusNormal"/>
              <w:jc w:val="center"/>
            </w:pPr>
            <w:r>
              <w:t>10.1</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 Специализированная, в том числе высокотехнологичная, медицинская помощь</w:t>
            </w:r>
          </w:p>
        </w:tc>
        <w:tc>
          <w:tcPr>
            <w:tcW w:w="794" w:type="dxa"/>
          </w:tcPr>
          <w:p w:rsidR="00432701" w:rsidRDefault="00432701">
            <w:pPr>
              <w:pStyle w:val="ConsPlusNormal"/>
              <w:jc w:val="center"/>
            </w:pPr>
            <w:r>
              <w:t>11</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 xml:space="preserve">4.1. В условиях дневных стационаров </w:t>
            </w:r>
            <w:hyperlink w:anchor="P10129">
              <w:r>
                <w:rPr>
                  <w:color w:val="0000FF"/>
                </w:rPr>
                <w:t>&lt;*****&gt;</w:t>
              </w:r>
            </w:hyperlink>
            <w:r>
              <w:t>, в том числе:</w:t>
            </w:r>
          </w:p>
        </w:tc>
        <w:tc>
          <w:tcPr>
            <w:tcW w:w="794" w:type="dxa"/>
          </w:tcPr>
          <w:p w:rsidR="00432701" w:rsidRDefault="00432701">
            <w:pPr>
              <w:pStyle w:val="ConsPlusNormal"/>
              <w:jc w:val="center"/>
            </w:pPr>
            <w:r>
              <w:t>12</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jc w:val="center"/>
            </w:pPr>
            <w:r>
              <w:t>0,002225</w:t>
            </w:r>
          </w:p>
        </w:tc>
        <w:tc>
          <w:tcPr>
            <w:tcW w:w="1559" w:type="dxa"/>
          </w:tcPr>
          <w:p w:rsidR="00432701" w:rsidRDefault="00432701">
            <w:pPr>
              <w:pStyle w:val="ConsPlusNormal"/>
              <w:jc w:val="center"/>
            </w:pPr>
            <w:r>
              <w:t>25 028,60</w:t>
            </w:r>
          </w:p>
        </w:tc>
        <w:tc>
          <w:tcPr>
            <w:tcW w:w="1134" w:type="dxa"/>
          </w:tcPr>
          <w:p w:rsidR="00432701" w:rsidRDefault="00432701">
            <w:pPr>
              <w:pStyle w:val="ConsPlusNormal"/>
              <w:jc w:val="center"/>
            </w:pPr>
            <w:r>
              <w:t>55,70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52 510,00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не идентифицированным и не застрахованным в системе ОМС лицам</w:t>
            </w:r>
          </w:p>
        </w:tc>
        <w:tc>
          <w:tcPr>
            <w:tcW w:w="794" w:type="dxa"/>
          </w:tcPr>
          <w:p w:rsidR="00432701" w:rsidRDefault="00432701">
            <w:pPr>
              <w:pStyle w:val="ConsPlusNormal"/>
              <w:jc w:val="center"/>
            </w:pPr>
            <w:r>
              <w:t>12.1</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jc w:val="center"/>
            </w:pPr>
            <w:r>
              <w:t>0</w:t>
            </w:r>
          </w:p>
        </w:tc>
        <w:tc>
          <w:tcPr>
            <w:tcW w:w="1559" w:type="dxa"/>
          </w:tcPr>
          <w:p w:rsidR="00432701" w:rsidRDefault="00432701">
            <w:pPr>
              <w:pStyle w:val="ConsPlusNormal"/>
              <w:jc w:val="center"/>
            </w:pPr>
            <w:r>
              <w:t>0,00</w:t>
            </w:r>
          </w:p>
        </w:tc>
        <w:tc>
          <w:tcPr>
            <w:tcW w:w="1134" w:type="dxa"/>
          </w:tcPr>
          <w:p w:rsidR="00432701" w:rsidRDefault="00432701">
            <w:pPr>
              <w:pStyle w:val="ConsPlusNormal"/>
              <w:jc w:val="center"/>
            </w:pPr>
            <w:r>
              <w:t>0,00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0,00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4.2. В условиях круглосуточных стационаров, в том числе:</w:t>
            </w:r>
          </w:p>
        </w:tc>
        <w:tc>
          <w:tcPr>
            <w:tcW w:w="794" w:type="dxa"/>
          </w:tcPr>
          <w:p w:rsidR="00432701" w:rsidRDefault="00432701">
            <w:pPr>
              <w:pStyle w:val="ConsPlusNormal"/>
              <w:jc w:val="center"/>
            </w:pPr>
            <w:r>
              <w:t>13</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jc w:val="center"/>
            </w:pPr>
            <w:r>
              <w:t>0,013099</w:t>
            </w:r>
          </w:p>
        </w:tc>
        <w:tc>
          <w:tcPr>
            <w:tcW w:w="1559" w:type="dxa"/>
          </w:tcPr>
          <w:p w:rsidR="00432701" w:rsidRDefault="00432701">
            <w:pPr>
              <w:pStyle w:val="ConsPlusNormal"/>
              <w:jc w:val="center"/>
            </w:pPr>
            <w:r>
              <w:t>137 174,90</w:t>
            </w:r>
          </w:p>
        </w:tc>
        <w:tc>
          <w:tcPr>
            <w:tcW w:w="1134" w:type="dxa"/>
          </w:tcPr>
          <w:p w:rsidR="00432701" w:rsidRDefault="00432701">
            <w:pPr>
              <w:pStyle w:val="ConsPlusNormal"/>
              <w:jc w:val="center"/>
            </w:pPr>
            <w:r>
              <w:t>1 796,80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1 694 658,70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не идентифицированным и не застрахованным в системе ОМС лицам</w:t>
            </w:r>
          </w:p>
        </w:tc>
        <w:tc>
          <w:tcPr>
            <w:tcW w:w="794" w:type="dxa"/>
          </w:tcPr>
          <w:p w:rsidR="00432701" w:rsidRDefault="00432701">
            <w:pPr>
              <w:pStyle w:val="ConsPlusNormal"/>
              <w:jc w:val="center"/>
            </w:pPr>
            <w:r>
              <w:t>13.1</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0,000722</w:t>
            </w:r>
          </w:p>
        </w:tc>
        <w:tc>
          <w:tcPr>
            <w:tcW w:w="1559" w:type="dxa"/>
          </w:tcPr>
          <w:p w:rsidR="00432701" w:rsidRDefault="00432701">
            <w:pPr>
              <w:pStyle w:val="ConsPlusNormal"/>
              <w:jc w:val="center"/>
            </w:pPr>
            <w:r>
              <w:t>47 301,80</w:t>
            </w:r>
          </w:p>
        </w:tc>
        <w:tc>
          <w:tcPr>
            <w:tcW w:w="1134" w:type="dxa"/>
          </w:tcPr>
          <w:p w:rsidR="00432701" w:rsidRDefault="00432701">
            <w:pPr>
              <w:pStyle w:val="ConsPlusNormal"/>
              <w:jc w:val="center"/>
            </w:pPr>
            <w:r>
              <w:t>34,20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32 212,50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5. Паллиативная медицинская помощь:</w:t>
            </w:r>
          </w:p>
        </w:tc>
        <w:tc>
          <w:tcPr>
            <w:tcW w:w="794" w:type="dxa"/>
          </w:tcPr>
          <w:p w:rsidR="00432701" w:rsidRDefault="00432701">
            <w:pPr>
              <w:pStyle w:val="ConsPlusNormal"/>
              <w:jc w:val="center"/>
            </w:pPr>
            <w:r>
              <w:t>14</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 xml:space="preserve">5.1. Первичная медицинская помощь, в том числе доврачебная и врачебная </w:t>
            </w:r>
            <w:hyperlink w:anchor="P10131">
              <w:r>
                <w:rPr>
                  <w:color w:val="0000FF"/>
                </w:rPr>
                <w:t>&lt;*******&gt;</w:t>
              </w:r>
            </w:hyperlink>
            <w:r>
              <w:t>, всего, в том числе:</w:t>
            </w:r>
          </w:p>
        </w:tc>
        <w:tc>
          <w:tcPr>
            <w:tcW w:w="794" w:type="dxa"/>
          </w:tcPr>
          <w:p w:rsidR="00432701" w:rsidRDefault="00432701">
            <w:pPr>
              <w:pStyle w:val="ConsPlusNormal"/>
              <w:jc w:val="center"/>
            </w:pPr>
            <w:r>
              <w:t>15</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jc w:val="center"/>
            </w:pPr>
            <w:r>
              <w:t>0,029278</w:t>
            </w:r>
          </w:p>
        </w:tc>
        <w:tc>
          <w:tcPr>
            <w:tcW w:w="1559" w:type="dxa"/>
          </w:tcPr>
          <w:p w:rsidR="00432701" w:rsidRDefault="00432701">
            <w:pPr>
              <w:pStyle w:val="ConsPlusNormal"/>
              <w:jc w:val="center"/>
            </w:pPr>
            <w:r>
              <w:t>1 711,10</w:t>
            </w:r>
          </w:p>
        </w:tc>
        <w:tc>
          <w:tcPr>
            <w:tcW w:w="1134" w:type="dxa"/>
          </w:tcPr>
          <w:p w:rsidR="00432701" w:rsidRDefault="00432701">
            <w:pPr>
              <w:pStyle w:val="ConsPlusNormal"/>
              <w:jc w:val="center"/>
            </w:pPr>
            <w:r>
              <w:t>50,10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47247,00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посещения по паллиативной медицинской помощи без учета посещений на дому патронажными бригадами</w:t>
            </w:r>
          </w:p>
        </w:tc>
        <w:tc>
          <w:tcPr>
            <w:tcW w:w="794" w:type="dxa"/>
          </w:tcPr>
          <w:p w:rsidR="00432701" w:rsidRDefault="00432701">
            <w:pPr>
              <w:pStyle w:val="ConsPlusNormal"/>
              <w:jc w:val="center"/>
            </w:pPr>
            <w:r>
              <w:t>15.1</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jc w:val="center"/>
            </w:pPr>
            <w:r>
              <w:t>0,020925</w:t>
            </w:r>
          </w:p>
        </w:tc>
        <w:tc>
          <w:tcPr>
            <w:tcW w:w="1559" w:type="dxa"/>
          </w:tcPr>
          <w:p w:rsidR="00432701" w:rsidRDefault="00432701">
            <w:pPr>
              <w:pStyle w:val="ConsPlusNormal"/>
              <w:jc w:val="center"/>
            </w:pPr>
            <w:r>
              <w:t>799,60</w:t>
            </w:r>
          </w:p>
        </w:tc>
        <w:tc>
          <w:tcPr>
            <w:tcW w:w="1134" w:type="dxa"/>
          </w:tcPr>
          <w:p w:rsidR="00432701" w:rsidRDefault="00432701">
            <w:pPr>
              <w:pStyle w:val="ConsPlusNormal"/>
              <w:jc w:val="center"/>
            </w:pPr>
            <w:r>
              <w:t>16,70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15 780,20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посещения на дому выездными патронажными бригадами</w:t>
            </w:r>
          </w:p>
        </w:tc>
        <w:tc>
          <w:tcPr>
            <w:tcW w:w="794" w:type="dxa"/>
          </w:tcPr>
          <w:p w:rsidR="00432701" w:rsidRDefault="00432701">
            <w:pPr>
              <w:pStyle w:val="ConsPlusNormal"/>
              <w:jc w:val="center"/>
            </w:pPr>
            <w:r>
              <w:t>15.2</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jc w:val="center"/>
            </w:pPr>
            <w:r>
              <w:t>0,008353</w:t>
            </w:r>
          </w:p>
        </w:tc>
        <w:tc>
          <w:tcPr>
            <w:tcW w:w="1559" w:type="dxa"/>
          </w:tcPr>
          <w:p w:rsidR="00432701" w:rsidRDefault="00432701">
            <w:pPr>
              <w:pStyle w:val="ConsPlusNormal"/>
              <w:jc w:val="center"/>
            </w:pPr>
            <w:r>
              <w:t>3 994,30</w:t>
            </w:r>
          </w:p>
        </w:tc>
        <w:tc>
          <w:tcPr>
            <w:tcW w:w="1134" w:type="dxa"/>
          </w:tcPr>
          <w:p w:rsidR="00432701" w:rsidRDefault="00432701">
            <w:pPr>
              <w:pStyle w:val="ConsPlusNormal"/>
              <w:jc w:val="center"/>
            </w:pPr>
            <w:r>
              <w:t>33,40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31 466,80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lastRenderedPageBreak/>
              <w:t>5.2. Оказываемая в стационарных условиях (включая койки паллиативной медицинской помощи и койки сестринского ухода)</w:t>
            </w:r>
          </w:p>
        </w:tc>
        <w:tc>
          <w:tcPr>
            <w:tcW w:w="794" w:type="dxa"/>
          </w:tcPr>
          <w:p w:rsidR="00432701" w:rsidRDefault="00432701">
            <w:pPr>
              <w:pStyle w:val="ConsPlusNormal"/>
              <w:jc w:val="center"/>
            </w:pPr>
            <w:r>
              <w:t>16</w:t>
            </w:r>
          </w:p>
        </w:tc>
        <w:tc>
          <w:tcPr>
            <w:tcW w:w="1559" w:type="dxa"/>
          </w:tcPr>
          <w:p w:rsidR="00432701" w:rsidRDefault="00432701">
            <w:pPr>
              <w:pStyle w:val="ConsPlusNormal"/>
              <w:jc w:val="center"/>
            </w:pPr>
            <w:r>
              <w:t>койко-дней</w:t>
            </w:r>
          </w:p>
        </w:tc>
        <w:tc>
          <w:tcPr>
            <w:tcW w:w="1560" w:type="dxa"/>
          </w:tcPr>
          <w:p w:rsidR="00432701" w:rsidRDefault="00432701">
            <w:pPr>
              <w:pStyle w:val="ConsPlusNormal"/>
              <w:jc w:val="center"/>
            </w:pPr>
            <w:r>
              <w:t>0,139090</w:t>
            </w:r>
          </w:p>
        </w:tc>
        <w:tc>
          <w:tcPr>
            <w:tcW w:w="1559" w:type="dxa"/>
          </w:tcPr>
          <w:p w:rsidR="00432701" w:rsidRDefault="00432701">
            <w:pPr>
              <w:pStyle w:val="ConsPlusNormal"/>
              <w:jc w:val="center"/>
            </w:pPr>
            <w:r>
              <w:t>4 915,30</w:t>
            </w:r>
          </w:p>
        </w:tc>
        <w:tc>
          <w:tcPr>
            <w:tcW w:w="1134" w:type="dxa"/>
          </w:tcPr>
          <w:p w:rsidR="00432701" w:rsidRDefault="00432701">
            <w:pPr>
              <w:pStyle w:val="ConsPlusNormal"/>
              <w:jc w:val="center"/>
            </w:pPr>
            <w:r>
              <w:t>683,70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644 770,40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5.3. Оказываемая в условиях дневного стационара</w:t>
            </w:r>
          </w:p>
        </w:tc>
        <w:tc>
          <w:tcPr>
            <w:tcW w:w="794" w:type="dxa"/>
          </w:tcPr>
          <w:p w:rsidR="00432701" w:rsidRDefault="00432701">
            <w:pPr>
              <w:pStyle w:val="ConsPlusNormal"/>
              <w:jc w:val="center"/>
            </w:pPr>
            <w:r>
              <w:t>16.1</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jc w:val="center"/>
            </w:pPr>
            <w:r>
              <w:t>0,000056</w:t>
            </w:r>
          </w:p>
        </w:tc>
        <w:tc>
          <w:tcPr>
            <w:tcW w:w="1559" w:type="dxa"/>
          </w:tcPr>
          <w:p w:rsidR="00432701" w:rsidRDefault="00432701">
            <w:pPr>
              <w:pStyle w:val="ConsPlusNormal"/>
              <w:jc w:val="center"/>
            </w:pPr>
            <w:r>
              <w:t>12 268,80</w:t>
            </w:r>
          </w:p>
        </w:tc>
        <w:tc>
          <w:tcPr>
            <w:tcW w:w="1134" w:type="dxa"/>
          </w:tcPr>
          <w:p w:rsidR="00432701" w:rsidRDefault="00432701">
            <w:pPr>
              <w:pStyle w:val="ConsPlusNormal"/>
              <w:jc w:val="center"/>
            </w:pPr>
            <w:r>
              <w:t>0,70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650,30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6. Иные государственные и муниципальные услуги (работы)</w:t>
            </w:r>
          </w:p>
        </w:tc>
        <w:tc>
          <w:tcPr>
            <w:tcW w:w="794" w:type="dxa"/>
          </w:tcPr>
          <w:p w:rsidR="00432701" w:rsidRDefault="00432701">
            <w:pPr>
              <w:pStyle w:val="ConsPlusNormal"/>
              <w:jc w:val="center"/>
            </w:pPr>
            <w:r>
              <w:t>17</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3 122,70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2 945 001,00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15,1</w:t>
            </w:r>
          </w:p>
        </w:tc>
      </w:tr>
      <w:tr w:rsidR="00432701">
        <w:tc>
          <w:tcPr>
            <w:tcW w:w="5160" w:type="dxa"/>
          </w:tcPr>
          <w:p w:rsidR="00432701" w:rsidRDefault="00432701">
            <w:pPr>
              <w:pStyle w:val="ConsPlusNormal"/>
            </w:pPr>
            <w:r>
              <w:t>7. Высокотехнологичная медицинская помощь, оказываемая в медицинских организациях субъекта Российской Федерации</w:t>
            </w:r>
          </w:p>
        </w:tc>
        <w:tc>
          <w:tcPr>
            <w:tcW w:w="794" w:type="dxa"/>
          </w:tcPr>
          <w:p w:rsidR="00432701" w:rsidRDefault="00432701">
            <w:pPr>
              <w:pStyle w:val="ConsPlusNormal"/>
              <w:jc w:val="center"/>
            </w:pPr>
            <w:r>
              <w:t>18</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383,30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361 453,60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0132">
              <w:r>
                <w:rPr>
                  <w:color w:val="0000FF"/>
                </w:rPr>
                <w:t>&lt;********&gt;</w:t>
              </w:r>
            </w:hyperlink>
          </w:p>
        </w:tc>
        <w:tc>
          <w:tcPr>
            <w:tcW w:w="794" w:type="dxa"/>
          </w:tcPr>
          <w:p w:rsidR="00432701" w:rsidRDefault="00432701">
            <w:pPr>
              <w:pStyle w:val="ConsPlusNormal"/>
              <w:jc w:val="center"/>
            </w:pPr>
            <w:r>
              <w:t>19</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344,00</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324 396,60</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0,7</w:t>
            </w:r>
          </w:p>
        </w:tc>
      </w:tr>
      <w:tr w:rsidR="00432701">
        <w:tc>
          <w:tcPr>
            <w:tcW w:w="5160" w:type="dxa"/>
          </w:tcPr>
          <w:p w:rsidR="00432701" w:rsidRDefault="00432701">
            <w:pPr>
              <w:pStyle w:val="ConsPlusNormal"/>
            </w:pPr>
            <w:r>
              <w:t>III. Медицинская помощь в рамках территориальной программы ОМС:</w:t>
            </w:r>
          </w:p>
        </w:tc>
        <w:tc>
          <w:tcPr>
            <w:tcW w:w="794" w:type="dxa"/>
          </w:tcPr>
          <w:p w:rsidR="00432701" w:rsidRDefault="00432701">
            <w:pPr>
              <w:pStyle w:val="ConsPlusNormal"/>
              <w:jc w:val="center"/>
            </w:pPr>
            <w:r>
              <w:t>20</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35 889,3</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37 342 807,0</w:t>
            </w:r>
          </w:p>
        </w:tc>
        <w:tc>
          <w:tcPr>
            <w:tcW w:w="964" w:type="dxa"/>
          </w:tcPr>
          <w:p w:rsidR="00432701" w:rsidRDefault="00432701">
            <w:pPr>
              <w:pStyle w:val="ConsPlusNormal"/>
              <w:jc w:val="center"/>
            </w:pPr>
            <w:r>
              <w:t>84,3</w:t>
            </w:r>
          </w:p>
        </w:tc>
      </w:tr>
      <w:tr w:rsidR="00432701">
        <w:tc>
          <w:tcPr>
            <w:tcW w:w="5160" w:type="dxa"/>
          </w:tcPr>
          <w:p w:rsidR="00432701" w:rsidRDefault="00432701">
            <w:pPr>
              <w:pStyle w:val="ConsPlusNormal"/>
            </w:pPr>
            <w:r>
              <w:t>1. Скорая, в том числе скорая специализированная, медицинская помощь (сумма строк 31 + 39 + 49)</w:t>
            </w:r>
          </w:p>
        </w:tc>
        <w:tc>
          <w:tcPr>
            <w:tcW w:w="794" w:type="dxa"/>
          </w:tcPr>
          <w:p w:rsidR="00432701" w:rsidRDefault="00432701">
            <w:pPr>
              <w:pStyle w:val="ConsPlusNormal"/>
              <w:jc w:val="center"/>
            </w:pPr>
            <w:r>
              <w:t>21</w:t>
            </w:r>
          </w:p>
        </w:tc>
        <w:tc>
          <w:tcPr>
            <w:tcW w:w="1559" w:type="dxa"/>
          </w:tcPr>
          <w:p w:rsidR="00432701" w:rsidRDefault="00432701">
            <w:pPr>
              <w:pStyle w:val="ConsPlusNormal"/>
              <w:jc w:val="center"/>
            </w:pPr>
            <w:r>
              <w:t>вызовов</w:t>
            </w:r>
          </w:p>
        </w:tc>
        <w:tc>
          <w:tcPr>
            <w:tcW w:w="1560" w:type="dxa"/>
          </w:tcPr>
          <w:p w:rsidR="00432701" w:rsidRDefault="00432701">
            <w:pPr>
              <w:pStyle w:val="ConsPlusNormal"/>
              <w:jc w:val="center"/>
            </w:pPr>
            <w:r>
              <w:t>0,290000</w:t>
            </w:r>
          </w:p>
        </w:tc>
        <w:tc>
          <w:tcPr>
            <w:tcW w:w="1559" w:type="dxa"/>
          </w:tcPr>
          <w:p w:rsidR="00432701" w:rsidRDefault="00432701">
            <w:pPr>
              <w:pStyle w:val="ConsPlusNormal"/>
              <w:jc w:val="center"/>
            </w:pPr>
            <w:r>
              <w:t>7 340,9</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2 128,9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2 215 079,9</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 Первичная медико-санитарная помощь, за исключением медицинской реабилитации</w:t>
            </w:r>
          </w:p>
        </w:tc>
        <w:tc>
          <w:tcPr>
            <w:tcW w:w="794" w:type="dxa"/>
          </w:tcPr>
          <w:p w:rsidR="00432701" w:rsidRDefault="00432701">
            <w:pPr>
              <w:pStyle w:val="ConsPlusNormal"/>
              <w:jc w:val="center"/>
            </w:pPr>
            <w:r>
              <w:t>22</w:t>
            </w:r>
          </w:p>
        </w:tc>
        <w:tc>
          <w:tcPr>
            <w:tcW w:w="1559" w:type="dxa"/>
          </w:tcPr>
          <w:p w:rsidR="00432701" w:rsidRDefault="00432701">
            <w:pPr>
              <w:pStyle w:val="ConsPlusNormal"/>
              <w:jc w:val="center"/>
            </w:pPr>
            <w:r>
              <w:t>Х</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 В амбулаторных условиях:</w:t>
            </w:r>
          </w:p>
        </w:tc>
        <w:tc>
          <w:tcPr>
            <w:tcW w:w="794" w:type="dxa"/>
          </w:tcPr>
          <w:p w:rsidR="00432701" w:rsidRDefault="00432701">
            <w:pPr>
              <w:pStyle w:val="ConsPlusNormal"/>
              <w:jc w:val="center"/>
            </w:pPr>
            <w:r>
              <w:t>23</w:t>
            </w:r>
          </w:p>
        </w:tc>
        <w:tc>
          <w:tcPr>
            <w:tcW w:w="1559" w:type="dxa"/>
          </w:tcPr>
          <w:p w:rsidR="00432701" w:rsidRDefault="00432701">
            <w:pPr>
              <w:pStyle w:val="ConsPlusNormal"/>
              <w:jc w:val="center"/>
            </w:pPr>
            <w:r>
              <w:t>Х</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2.1.1. Для проведения профилактических медицинских осмотров (сумма строк 33.1 + 41.1 + 51.1)</w:t>
            </w:r>
          </w:p>
        </w:tc>
        <w:tc>
          <w:tcPr>
            <w:tcW w:w="794" w:type="dxa"/>
          </w:tcPr>
          <w:p w:rsidR="00432701" w:rsidRDefault="00432701">
            <w:pPr>
              <w:pStyle w:val="ConsPlusNormal"/>
              <w:jc w:val="center"/>
            </w:pPr>
            <w:r>
              <w:t>23.1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0,266791</w:t>
            </w:r>
          </w:p>
        </w:tc>
        <w:tc>
          <w:tcPr>
            <w:tcW w:w="1559" w:type="dxa"/>
          </w:tcPr>
          <w:p w:rsidR="00432701" w:rsidRDefault="00432701">
            <w:pPr>
              <w:pStyle w:val="ConsPlusNormal"/>
              <w:jc w:val="center"/>
            </w:pPr>
            <w:r>
              <w:t>4 321,2</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1 152,9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1 199 547,8</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lastRenderedPageBreak/>
              <w:t>2.1.2. Для проведения диспансеризации, всего (сумма строк 33.2 + 41.2 + 51.2), в том числе:</w:t>
            </w:r>
          </w:p>
        </w:tc>
        <w:tc>
          <w:tcPr>
            <w:tcW w:w="794" w:type="dxa"/>
          </w:tcPr>
          <w:p w:rsidR="00432701" w:rsidRDefault="00432701">
            <w:pPr>
              <w:pStyle w:val="ConsPlusNormal"/>
              <w:jc w:val="center"/>
            </w:pPr>
            <w:r>
              <w:t>23.2</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0,432393</w:t>
            </w:r>
          </w:p>
        </w:tc>
        <w:tc>
          <w:tcPr>
            <w:tcW w:w="1559" w:type="dxa"/>
          </w:tcPr>
          <w:p w:rsidR="00432701" w:rsidRDefault="00432701">
            <w:pPr>
              <w:pStyle w:val="ConsPlusNormal"/>
              <w:jc w:val="center"/>
            </w:pPr>
            <w:r>
              <w:t>5 281,3</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2 283,6</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2 376 083,3</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2.1.2.1. Для проведения углубленной диспансеризации (сумма строк 33.2.1 + 41.2.1 + 51.2.1)</w:t>
            </w:r>
          </w:p>
        </w:tc>
        <w:tc>
          <w:tcPr>
            <w:tcW w:w="794" w:type="dxa"/>
          </w:tcPr>
          <w:p w:rsidR="00432701" w:rsidRDefault="00432701">
            <w:pPr>
              <w:pStyle w:val="ConsPlusNormal"/>
              <w:jc w:val="center"/>
            </w:pPr>
            <w:r>
              <w:t>23.2.1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0,050758</w:t>
            </w:r>
          </w:p>
        </w:tc>
        <w:tc>
          <w:tcPr>
            <w:tcW w:w="1559" w:type="dxa"/>
          </w:tcPr>
          <w:p w:rsidR="00432701" w:rsidRDefault="00432701">
            <w:pPr>
              <w:pStyle w:val="ConsPlusNormal"/>
              <w:jc w:val="center"/>
            </w:pPr>
            <w:r>
              <w:t>2 283,5</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115,9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120 600,8</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2.1.3. Диспансеризация для оценки репродуктивного здоровья женщин и мужчин (сумма строк 33.3 + 41.3 + 51.3), в том числе:</w:t>
            </w:r>
          </w:p>
        </w:tc>
        <w:tc>
          <w:tcPr>
            <w:tcW w:w="794" w:type="dxa"/>
          </w:tcPr>
          <w:p w:rsidR="00432701" w:rsidRDefault="00432701">
            <w:pPr>
              <w:pStyle w:val="ConsPlusNormal"/>
              <w:jc w:val="center"/>
            </w:pPr>
            <w:r>
              <w:t>23.3</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0,134681</w:t>
            </w:r>
          </w:p>
        </w:tc>
        <w:tc>
          <w:tcPr>
            <w:tcW w:w="1559" w:type="dxa"/>
          </w:tcPr>
          <w:p w:rsidR="00432701" w:rsidRDefault="00432701">
            <w:pPr>
              <w:pStyle w:val="ConsPlusNormal"/>
              <w:jc w:val="center"/>
            </w:pPr>
            <w:r>
              <w:t>3 038,6</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409,2</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425 817,3</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Женщины</w:t>
            </w:r>
          </w:p>
        </w:tc>
        <w:tc>
          <w:tcPr>
            <w:tcW w:w="794" w:type="dxa"/>
          </w:tcPr>
          <w:p w:rsidR="00432701" w:rsidRDefault="00432701">
            <w:pPr>
              <w:pStyle w:val="ConsPlusNormal"/>
              <w:jc w:val="center"/>
            </w:pPr>
            <w:r>
              <w:t>23.3.1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0,068994</w:t>
            </w:r>
          </w:p>
        </w:tc>
        <w:tc>
          <w:tcPr>
            <w:tcW w:w="1559" w:type="dxa"/>
          </w:tcPr>
          <w:p w:rsidR="00432701" w:rsidRDefault="00432701">
            <w:pPr>
              <w:pStyle w:val="ConsPlusNormal"/>
              <w:jc w:val="center"/>
            </w:pPr>
            <w:r>
              <w:t>4 815,2</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332,2</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345 673,6</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Мужчины</w:t>
            </w:r>
          </w:p>
        </w:tc>
        <w:tc>
          <w:tcPr>
            <w:tcW w:w="794" w:type="dxa"/>
          </w:tcPr>
          <w:p w:rsidR="00432701" w:rsidRDefault="00432701">
            <w:pPr>
              <w:pStyle w:val="ConsPlusNormal"/>
              <w:jc w:val="center"/>
            </w:pPr>
            <w:r>
              <w:t>23.3.2</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0,065687</w:t>
            </w:r>
          </w:p>
        </w:tc>
        <w:tc>
          <w:tcPr>
            <w:tcW w:w="1559" w:type="dxa"/>
          </w:tcPr>
          <w:p w:rsidR="00432701" w:rsidRDefault="00432701">
            <w:pPr>
              <w:pStyle w:val="ConsPlusNormal"/>
              <w:jc w:val="center"/>
            </w:pPr>
            <w:r>
              <w:t>1 172,6</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77,0</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80 143,7</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2.1.4. Для посещений с иными целями (сумма строк 33.4 + 41.4 + 51.4)</w:t>
            </w:r>
          </w:p>
        </w:tc>
        <w:tc>
          <w:tcPr>
            <w:tcW w:w="794" w:type="dxa"/>
          </w:tcPr>
          <w:p w:rsidR="00432701" w:rsidRDefault="00432701">
            <w:pPr>
              <w:pStyle w:val="ConsPlusNormal"/>
              <w:jc w:val="center"/>
            </w:pPr>
            <w:r>
              <w:t>23.4</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jc w:val="center"/>
            </w:pPr>
            <w:r>
              <w:t>2,678505</w:t>
            </w:r>
          </w:p>
        </w:tc>
        <w:tc>
          <w:tcPr>
            <w:tcW w:w="1559" w:type="dxa"/>
          </w:tcPr>
          <w:p w:rsidR="00432701" w:rsidRDefault="00432701">
            <w:pPr>
              <w:pStyle w:val="ConsPlusNormal"/>
              <w:jc w:val="center"/>
            </w:pPr>
            <w:r>
              <w:t>765,7</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2 050,9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2 133 993,6</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2.1.5. В неотложной форме (сумма строк 33.5 + 41.5 + 51.5)</w:t>
            </w:r>
          </w:p>
        </w:tc>
        <w:tc>
          <w:tcPr>
            <w:tcW w:w="794" w:type="dxa"/>
          </w:tcPr>
          <w:p w:rsidR="00432701" w:rsidRDefault="00432701">
            <w:pPr>
              <w:pStyle w:val="ConsPlusNormal"/>
              <w:jc w:val="center"/>
            </w:pPr>
            <w:r>
              <w:t>23.5</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jc w:val="center"/>
            </w:pPr>
            <w:r>
              <w:t>0,540000</w:t>
            </w:r>
          </w:p>
        </w:tc>
        <w:tc>
          <w:tcPr>
            <w:tcW w:w="1559" w:type="dxa"/>
          </w:tcPr>
          <w:p w:rsidR="00432701" w:rsidRDefault="00432701">
            <w:pPr>
              <w:pStyle w:val="ConsPlusNormal"/>
              <w:jc w:val="center"/>
            </w:pPr>
            <w:r>
              <w:t>1 622,0</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875,9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911 353,1</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2.1.6. В связи с заболеваниями обращений, всего (сумма строк 33.6 + 41.6 + 51.6)</w:t>
            </w:r>
          </w:p>
        </w:tc>
        <w:tc>
          <w:tcPr>
            <w:tcW w:w="794" w:type="dxa"/>
          </w:tcPr>
          <w:p w:rsidR="00432701" w:rsidRDefault="00432701">
            <w:pPr>
              <w:pStyle w:val="ConsPlusNormal"/>
              <w:jc w:val="center"/>
            </w:pPr>
            <w:r>
              <w:t>23.6</w:t>
            </w:r>
          </w:p>
        </w:tc>
        <w:tc>
          <w:tcPr>
            <w:tcW w:w="1559" w:type="dxa"/>
          </w:tcPr>
          <w:p w:rsidR="00432701" w:rsidRDefault="00432701">
            <w:pPr>
              <w:pStyle w:val="ConsPlusNormal"/>
              <w:jc w:val="center"/>
            </w:pPr>
            <w:r>
              <w:t>обращений</w:t>
            </w:r>
          </w:p>
        </w:tc>
        <w:tc>
          <w:tcPr>
            <w:tcW w:w="1560" w:type="dxa"/>
          </w:tcPr>
          <w:p w:rsidR="00432701" w:rsidRDefault="00432701">
            <w:pPr>
              <w:pStyle w:val="ConsPlusNormal"/>
              <w:jc w:val="center"/>
            </w:pPr>
            <w:r>
              <w:t>1,344887</w:t>
            </w:r>
          </w:p>
        </w:tc>
        <w:tc>
          <w:tcPr>
            <w:tcW w:w="1559" w:type="dxa"/>
          </w:tcPr>
          <w:p w:rsidR="00432701" w:rsidRDefault="00432701">
            <w:pPr>
              <w:pStyle w:val="ConsPlusNormal"/>
              <w:jc w:val="center"/>
            </w:pPr>
            <w:r>
              <w:t>3 769,1</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5 068,9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5 274 240,0</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 Проведение отдельных диагностических (лабораторных) исследований</w:t>
            </w:r>
          </w:p>
        </w:tc>
        <w:tc>
          <w:tcPr>
            <w:tcW w:w="794" w:type="dxa"/>
          </w:tcPr>
          <w:p w:rsidR="00432701" w:rsidRDefault="00432701">
            <w:pPr>
              <w:pStyle w:val="ConsPlusNormal"/>
              <w:jc w:val="center"/>
            </w:pPr>
            <w:r>
              <w:t>23.7</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2.1.7.1. Компьютерная томография (сумма строк 33.7.1 + 41.7.1 + 51.7.1)</w:t>
            </w:r>
          </w:p>
        </w:tc>
        <w:tc>
          <w:tcPr>
            <w:tcW w:w="794" w:type="dxa"/>
          </w:tcPr>
          <w:p w:rsidR="00432701" w:rsidRDefault="00432701">
            <w:pPr>
              <w:pStyle w:val="ConsPlusNormal"/>
              <w:jc w:val="center"/>
            </w:pPr>
            <w:r>
              <w:t>23.7.1</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jc w:val="center"/>
            </w:pPr>
            <w:r>
              <w:t>0,092756</w:t>
            </w:r>
          </w:p>
        </w:tc>
        <w:tc>
          <w:tcPr>
            <w:tcW w:w="1559" w:type="dxa"/>
          </w:tcPr>
          <w:p w:rsidR="00432701" w:rsidRDefault="00432701">
            <w:pPr>
              <w:pStyle w:val="ConsPlusNormal"/>
              <w:jc w:val="center"/>
            </w:pPr>
            <w:r>
              <w:t>4 220,0</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391,4</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407 284,9</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2.1.7.2. Магнитно-резонансная томография (сумма строк 33.7.2 + 41.7.2 + 51.7.2)</w:t>
            </w:r>
          </w:p>
        </w:tc>
        <w:tc>
          <w:tcPr>
            <w:tcW w:w="794" w:type="dxa"/>
          </w:tcPr>
          <w:p w:rsidR="00432701" w:rsidRDefault="00432701">
            <w:pPr>
              <w:pStyle w:val="ConsPlusNormal"/>
              <w:jc w:val="center"/>
            </w:pPr>
            <w:r>
              <w:t>23.7.2</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jc w:val="center"/>
            </w:pPr>
            <w:r>
              <w:t>0,033127</w:t>
            </w:r>
          </w:p>
        </w:tc>
        <w:tc>
          <w:tcPr>
            <w:tcW w:w="1559" w:type="dxa"/>
          </w:tcPr>
          <w:p w:rsidR="00432701" w:rsidRDefault="00432701">
            <w:pPr>
              <w:pStyle w:val="ConsPlusNormal"/>
              <w:jc w:val="center"/>
            </w:pPr>
            <w:r>
              <w:t>6 249,7</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207,0</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215 420,9</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 xml:space="preserve">2.1.7.3. Ультразвуковое исследование </w:t>
            </w:r>
            <w:r>
              <w:lastRenderedPageBreak/>
              <w:t>сердечно-сосудистой системы (сумма строк 33.7.3 + 41.7.3 + 51.7.3)</w:t>
            </w:r>
          </w:p>
        </w:tc>
        <w:tc>
          <w:tcPr>
            <w:tcW w:w="794" w:type="dxa"/>
          </w:tcPr>
          <w:p w:rsidR="00432701" w:rsidRDefault="00432701">
            <w:pPr>
              <w:pStyle w:val="ConsPlusNormal"/>
              <w:jc w:val="center"/>
            </w:pPr>
            <w:r>
              <w:lastRenderedPageBreak/>
              <w:t>23.7.3</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jc w:val="center"/>
            </w:pPr>
            <w:r>
              <w:t>0,122408</w:t>
            </w:r>
          </w:p>
        </w:tc>
        <w:tc>
          <w:tcPr>
            <w:tcW w:w="1559" w:type="dxa"/>
          </w:tcPr>
          <w:p w:rsidR="00432701" w:rsidRDefault="00432701">
            <w:pPr>
              <w:pStyle w:val="ConsPlusNormal"/>
              <w:jc w:val="center"/>
            </w:pPr>
            <w:r>
              <w:t>1 145,1</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140,2</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145 846,8</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lastRenderedPageBreak/>
              <w:t>2.1.7.4. Эндоскопическое диагностическое исследование (сумма строк 33.7.4 + 41.7.4 + 51.7.4)</w:t>
            </w:r>
          </w:p>
        </w:tc>
        <w:tc>
          <w:tcPr>
            <w:tcW w:w="794" w:type="dxa"/>
          </w:tcPr>
          <w:p w:rsidR="00432701" w:rsidRDefault="00432701">
            <w:pPr>
              <w:pStyle w:val="ConsPlusNormal"/>
              <w:jc w:val="center"/>
            </w:pPr>
            <w:r>
              <w:t>23.7.4</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jc w:val="center"/>
            </w:pPr>
            <w:r>
              <w:t>0,052530</w:t>
            </w:r>
          </w:p>
        </w:tc>
        <w:tc>
          <w:tcPr>
            <w:tcW w:w="1559" w:type="dxa"/>
          </w:tcPr>
          <w:p w:rsidR="00432701" w:rsidRDefault="00432701">
            <w:pPr>
              <w:pStyle w:val="ConsPlusNormal"/>
              <w:jc w:val="center"/>
            </w:pPr>
            <w:r>
              <w:t>1 537,7</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80,8</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84 046,1</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2.1.7.5. Молекулярно-генетическое исследование с целью диагностики онкологических заболеваний (сумма строк 33.7.5 + 41.7.5 + 51.7.5)</w:t>
            </w:r>
          </w:p>
        </w:tc>
        <w:tc>
          <w:tcPr>
            <w:tcW w:w="794" w:type="dxa"/>
          </w:tcPr>
          <w:p w:rsidR="00432701" w:rsidRDefault="00432701">
            <w:pPr>
              <w:pStyle w:val="ConsPlusNormal"/>
              <w:jc w:val="center"/>
            </w:pPr>
            <w:r>
              <w:t>23.7.5</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jc w:val="center"/>
            </w:pPr>
            <w:r>
              <w:t>0,002319</w:t>
            </w:r>
          </w:p>
        </w:tc>
        <w:tc>
          <w:tcPr>
            <w:tcW w:w="1559" w:type="dxa"/>
          </w:tcPr>
          <w:p w:rsidR="00432701" w:rsidRDefault="00432701">
            <w:pPr>
              <w:pStyle w:val="ConsPlusNormal"/>
              <w:jc w:val="center"/>
            </w:pPr>
            <w:r>
              <w:t>17 633,1</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40,9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42 548,7</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33.7.6 + 41.7.6 + 51.7.6)</w:t>
            </w:r>
          </w:p>
        </w:tc>
        <w:tc>
          <w:tcPr>
            <w:tcW w:w="794" w:type="dxa"/>
          </w:tcPr>
          <w:p w:rsidR="00432701" w:rsidRDefault="00432701">
            <w:pPr>
              <w:pStyle w:val="ConsPlusNormal"/>
              <w:jc w:val="center"/>
            </w:pPr>
            <w:r>
              <w:t>23.7.6</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jc w:val="center"/>
            </w:pPr>
            <w:r>
              <w:t>0,027103</w:t>
            </w:r>
          </w:p>
        </w:tc>
        <w:tc>
          <w:tcPr>
            <w:tcW w:w="1559" w:type="dxa"/>
          </w:tcPr>
          <w:p w:rsidR="00432701" w:rsidRDefault="00432701">
            <w:pPr>
              <w:pStyle w:val="ConsPlusNormal"/>
              <w:jc w:val="center"/>
            </w:pPr>
            <w:r>
              <w:t>4 348,6</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117,9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122 634,9</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2.1.7.7. ПЭТ/КТ при онкологических заболеваниях (сумма строк 33.7.7 + 41.7.7 + 51.7.7)</w:t>
            </w:r>
          </w:p>
        </w:tc>
        <w:tc>
          <w:tcPr>
            <w:tcW w:w="794" w:type="dxa"/>
          </w:tcPr>
          <w:p w:rsidR="00432701" w:rsidRDefault="00432701">
            <w:pPr>
              <w:pStyle w:val="ConsPlusNormal"/>
              <w:jc w:val="center"/>
            </w:pPr>
            <w:r>
              <w:t>23.7.7</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jc w:val="center"/>
            </w:pPr>
            <w:r>
              <w:t>0,002086</w:t>
            </w:r>
          </w:p>
        </w:tc>
        <w:tc>
          <w:tcPr>
            <w:tcW w:w="1559" w:type="dxa"/>
          </w:tcPr>
          <w:p w:rsidR="00432701" w:rsidRDefault="00432701">
            <w:pPr>
              <w:pStyle w:val="ConsPlusNormal"/>
              <w:jc w:val="center"/>
            </w:pPr>
            <w:r>
              <w:t>58 398,3</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121,8</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126 724,3</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2.1.7.8. ОФЭКТ-КТ (сумма строк 33.7.8 + 41.7.8 + 51.7.8)</w:t>
            </w:r>
          </w:p>
        </w:tc>
        <w:tc>
          <w:tcPr>
            <w:tcW w:w="794" w:type="dxa"/>
          </w:tcPr>
          <w:p w:rsidR="00432701" w:rsidRDefault="00432701">
            <w:pPr>
              <w:pStyle w:val="ConsPlusNormal"/>
              <w:jc w:val="center"/>
            </w:pPr>
            <w:r>
              <w:t>23.7.8</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jc w:val="center"/>
            </w:pPr>
            <w:r>
              <w:t>0,003622</w:t>
            </w:r>
          </w:p>
        </w:tc>
        <w:tc>
          <w:tcPr>
            <w:tcW w:w="1559" w:type="dxa"/>
          </w:tcPr>
          <w:p w:rsidR="00432701" w:rsidRDefault="00432701">
            <w:pPr>
              <w:pStyle w:val="ConsPlusNormal"/>
              <w:jc w:val="center"/>
            </w:pPr>
            <w:r>
              <w:t>8 013,5</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29,0</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30 202,9</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2.1.7.9. Школа сахарного диабета (сумма строк 33.7.9 + 41.7.9 + 51.7.9)</w:t>
            </w:r>
          </w:p>
        </w:tc>
        <w:tc>
          <w:tcPr>
            <w:tcW w:w="794" w:type="dxa"/>
          </w:tcPr>
          <w:p w:rsidR="00432701" w:rsidRDefault="00432701">
            <w:pPr>
              <w:pStyle w:val="ConsPlusNormal"/>
              <w:jc w:val="center"/>
            </w:pPr>
            <w:r>
              <w:t>23.7.9</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0,005702</w:t>
            </w:r>
          </w:p>
        </w:tc>
        <w:tc>
          <w:tcPr>
            <w:tcW w:w="1559" w:type="dxa"/>
          </w:tcPr>
          <w:p w:rsidR="00432701" w:rsidRDefault="00432701">
            <w:pPr>
              <w:pStyle w:val="ConsPlusNormal"/>
              <w:jc w:val="center"/>
            </w:pPr>
            <w:r>
              <w:t>2 183,9</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12,5</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12 957,1</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2.1.8. Диспансерное наблюдение (сумма строк 33.8 + 41.8 + 51.8), в том числе по поводу:</w:t>
            </w:r>
          </w:p>
        </w:tc>
        <w:tc>
          <w:tcPr>
            <w:tcW w:w="794" w:type="dxa"/>
          </w:tcPr>
          <w:p w:rsidR="00432701" w:rsidRDefault="00432701">
            <w:pPr>
              <w:pStyle w:val="ConsPlusNormal"/>
              <w:jc w:val="center"/>
            </w:pPr>
            <w:r>
              <w:t>23.8</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0,261736</w:t>
            </w:r>
          </w:p>
        </w:tc>
        <w:tc>
          <w:tcPr>
            <w:tcW w:w="1559" w:type="dxa"/>
          </w:tcPr>
          <w:p w:rsidR="00432701" w:rsidRDefault="00432701">
            <w:pPr>
              <w:pStyle w:val="ConsPlusNormal"/>
              <w:jc w:val="center"/>
            </w:pPr>
            <w:r>
              <w:t>4 388,2</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1 148,5</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1 195 064,8</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2.1.8.1. Онкологических заболеваний (сумма строк 33.8.1 + 41.8.1 + 51.8.1)</w:t>
            </w:r>
          </w:p>
        </w:tc>
        <w:tc>
          <w:tcPr>
            <w:tcW w:w="794" w:type="dxa"/>
          </w:tcPr>
          <w:p w:rsidR="00432701" w:rsidRDefault="00432701">
            <w:pPr>
              <w:pStyle w:val="ConsPlusNormal"/>
              <w:jc w:val="center"/>
            </w:pPr>
            <w:r>
              <w:t>23.8.1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0,027610</w:t>
            </w:r>
          </w:p>
        </w:tc>
        <w:tc>
          <w:tcPr>
            <w:tcW w:w="1559" w:type="dxa"/>
          </w:tcPr>
          <w:p w:rsidR="00432701" w:rsidRDefault="00432701">
            <w:pPr>
              <w:pStyle w:val="ConsPlusNormal"/>
              <w:jc w:val="center"/>
            </w:pPr>
            <w:r>
              <w:t>6 195,5</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171,1</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177 984,3</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lastRenderedPageBreak/>
              <w:t>2.1.8.2. Сахарного диабета (сумма строк 33.8.2 + 41.8.2 + 51.8.2)</w:t>
            </w:r>
          </w:p>
        </w:tc>
        <w:tc>
          <w:tcPr>
            <w:tcW w:w="794" w:type="dxa"/>
          </w:tcPr>
          <w:p w:rsidR="00432701" w:rsidRDefault="00432701">
            <w:pPr>
              <w:pStyle w:val="ConsPlusNormal"/>
              <w:jc w:val="center"/>
            </w:pPr>
            <w:r>
              <w:t>23.8.2</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0,037917</w:t>
            </w:r>
          </w:p>
        </w:tc>
        <w:tc>
          <w:tcPr>
            <w:tcW w:w="1559" w:type="dxa"/>
          </w:tcPr>
          <w:p w:rsidR="00432701" w:rsidRDefault="00432701">
            <w:pPr>
              <w:pStyle w:val="ConsPlusNormal"/>
              <w:jc w:val="center"/>
            </w:pPr>
            <w:r>
              <w:t>2 339,1</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88,7</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92 284,5</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2.1.8.3. Болезней системы кровообращения (сумма строк 33.8.3 + 41.8.3 + 51.8.3)</w:t>
            </w:r>
          </w:p>
        </w:tc>
        <w:tc>
          <w:tcPr>
            <w:tcW w:w="794" w:type="dxa"/>
          </w:tcPr>
          <w:p w:rsidR="00432701" w:rsidRDefault="00432701">
            <w:pPr>
              <w:pStyle w:val="ConsPlusNormal"/>
              <w:jc w:val="center"/>
            </w:pPr>
            <w:r>
              <w:t>23.8.3</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0,127729</w:t>
            </w:r>
          </w:p>
        </w:tc>
        <w:tc>
          <w:tcPr>
            <w:tcW w:w="1559" w:type="dxa"/>
          </w:tcPr>
          <w:p w:rsidR="00432701" w:rsidRDefault="00432701">
            <w:pPr>
              <w:pStyle w:val="ConsPlusNormal"/>
              <w:jc w:val="center"/>
            </w:pPr>
            <w:r>
              <w:t>5 201,4</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664,4</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691 276,5</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2.1.9. Посещения с профилактическими целями центров здоровья (сумма строк 33.9 + 41.9 + 51.9)</w:t>
            </w:r>
          </w:p>
        </w:tc>
        <w:tc>
          <w:tcPr>
            <w:tcW w:w="794" w:type="dxa"/>
          </w:tcPr>
          <w:p w:rsidR="00432701" w:rsidRDefault="00432701">
            <w:pPr>
              <w:pStyle w:val="ConsPlusNormal"/>
              <w:jc w:val="center"/>
            </w:pPr>
            <w:r>
              <w:t>23.9</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0,022207</w:t>
            </w:r>
          </w:p>
        </w:tc>
        <w:tc>
          <w:tcPr>
            <w:tcW w:w="1559" w:type="dxa"/>
          </w:tcPr>
          <w:p w:rsidR="00432701" w:rsidRDefault="00432701">
            <w:pPr>
              <w:pStyle w:val="ConsPlusNormal"/>
              <w:jc w:val="center"/>
            </w:pPr>
            <w:r>
              <w:t>1 911,9</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42,5</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44 176,4</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34 + 42 + 52), в том числе:</w:t>
            </w:r>
          </w:p>
        </w:tc>
        <w:tc>
          <w:tcPr>
            <w:tcW w:w="794" w:type="dxa"/>
          </w:tcPr>
          <w:p w:rsidR="00432701" w:rsidRDefault="00432701">
            <w:pPr>
              <w:pStyle w:val="ConsPlusNormal"/>
              <w:jc w:val="center"/>
            </w:pPr>
            <w:r>
              <w:t>24</w:t>
            </w:r>
          </w:p>
        </w:tc>
        <w:tc>
          <w:tcPr>
            <w:tcW w:w="1559" w:type="dxa"/>
          </w:tcPr>
          <w:p w:rsidR="00432701" w:rsidRDefault="00432701">
            <w:pPr>
              <w:pStyle w:val="ConsPlusNormal"/>
              <w:jc w:val="center"/>
            </w:pPr>
            <w:r>
              <w:t>случай лечения</w:t>
            </w:r>
          </w:p>
        </w:tc>
        <w:tc>
          <w:tcPr>
            <w:tcW w:w="1560" w:type="dxa"/>
          </w:tcPr>
          <w:p w:rsidR="00432701" w:rsidRDefault="00432701">
            <w:pPr>
              <w:pStyle w:val="ConsPlusNormal"/>
              <w:jc w:val="center"/>
            </w:pPr>
            <w:r>
              <w:t>0,071456</w:t>
            </w:r>
          </w:p>
        </w:tc>
        <w:tc>
          <w:tcPr>
            <w:tcW w:w="1559" w:type="dxa"/>
          </w:tcPr>
          <w:p w:rsidR="00432701" w:rsidRDefault="00432701">
            <w:pPr>
              <w:pStyle w:val="ConsPlusNormal"/>
              <w:jc w:val="center"/>
            </w:pPr>
            <w:r>
              <w:t>49 927,9</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3 567,6</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3 712 139,4</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3.1. Для оказания медицинской помощи по профилю "онкология" (сумма строк 34.1 + 42.1 + 52.1)</w:t>
            </w:r>
          </w:p>
        </w:tc>
        <w:tc>
          <w:tcPr>
            <w:tcW w:w="794" w:type="dxa"/>
          </w:tcPr>
          <w:p w:rsidR="00432701" w:rsidRDefault="00432701">
            <w:pPr>
              <w:pStyle w:val="ConsPlusNormal"/>
              <w:jc w:val="center"/>
            </w:pPr>
            <w:r>
              <w:t>24.1</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jc w:val="center"/>
            </w:pPr>
            <w:r>
              <w:t>0,016430</w:t>
            </w:r>
          </w:p>
        </w:tc>
        <w:tc>
          <w:tcPr>
            <w:tcW w:w="1559" w:type="dxa"/>
          </w:tcPr>
          <w:p w:rsidR="00432701" w:rsidRDefault="00432701">
            <w:pPr>
              <w:pStyle w:val="ConsPlusNormal"/>
              <w:jc w:val="center"/>
            </w:pPr>
            <w:r>
              <w:t>125 577,5</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2 063,2</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2 146 747,4</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3.2. Для оказания медицинской помощи при экстракорпоральном оплодотворении (сумма строк 34.2 + 42.2 + 52.2)</w:t>
            </w:r>
          </w:p>
        </w:tc>
        <w:tc>
          <w:tcPr>
            <w:tcW w:w="794" w:type="dxa"/>
          </w:tcPr>
          <w:p w:rsidR="00432701" w:rsidRDefault="00432701">
            <w:pPr>
              <w:pStyle w:val="ConsPlusNormal"/>
              <w:jc w:val="center"/>
            </w:pPr>
            <w:r>
              <w:t>24.2</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jc w:val="center"/>
            </w:pPr>
            <w:r>
              <w:t>0,000644</w:t>
            </w:r>
          </w:p>
        </w:tc>
        <w:tc>
          <w:tcPr>
            <w:tcW w:w="1559" w:type="dxa"/>
          </w:tcPr>
          <w:p w:rsidR="00432701" w:rsidRDefault="00432701">
            <w:pPr>
              <w:pStyle w:val="ConsPlusNormal"/>
              <w:jc w:val="center"/>
            </w:pPr>
            <w:r>
              <w:t>179 512,1</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115,6</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120 273,1</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3.3. Для оказания медицинской помощи больным с вирусным гепатитом С (сумма строк 34.3 + 42.3 + 52.3)</w:t>
            </w:r>
          </w:p>
        </w:tc>
        <w:tc>
          <w:tcPr>
            <w:tcW w:w="794" w:type="dxa"/>
          </w:tcPr>
          <w:p w:rsidR="00432701" w:rsidRDefault="00432701">
            <w:pPr>
              <w:pStyle w:val="ConsPlusNormal"/>
              <w:jc w:val="center"/>
            </w:pPr>
            <w:r>
              <w:t>24.3</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jc w:val="center"/>
            </w:pPr>
            <w:r>
              <w:t>0,000695</w:t>
            </w:r>
          </w:p>
        </w:tc>
        <w:tc>
          <w:tcPr>
            <w:tcW w:w="1559" w:type="dxa"/>
          </w:tcPr>
          <w:p w:rsidR="00432701" w:rsidRDefault="00432701">
            <w:pPr>
              <w:pStyle w:val="ConsPlusNormal"/>
              <w:jc w:val="center"/>
            </w:pPr>
            <w:r>
              <w:t>187 319,8</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130,2</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135 432,2</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35 + 43 + 53), в том числе:</w:t>
            </w:r>
          </w:p>
        </w:tc>
        <w:tc>
          <w:tcPr>
            <w:tcW w:w="794" w:type="dxa"/>
          </w:tcPr>
          <w:p w:rsidR="00432701" w:rsidRDefault="00432701">
            <w:pPr>
              <w:pStyle w:val="ConsPlusNormal"/>
              <w:jc w:val="center"/>
            </w:pPr>
            <w:r>
              <w:t>25</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jc w:val="center"/>
            </w:pPr>
            <w:r>
              <w:t>0,176499</w:t>
            </w:r>
          </w:p>
        </w:tc>
        <w:tc>
          <w:tcPr>
            <w:tcW w:w="1559" w:type="dxa"/>
          </w:tcPr>
          <w:p w:rsidR="00432701" w:rsidRDefault="00432701">
            <w:pPr>
              <w:pStyle w:val="ConsPlusNormal"/>
              <w:jc w:val="center"/>
            </w:pPr>
            <w:r>
              <w:t>84 846,2</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14 975,3</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15 581 750,1</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 xml:space="preserve">4.1. Для оказания медицинской помощи по </w:t>
            </w:r>
            <w:r>
              <w:lastRenderedPageBreak/>
              <w:t>профилю "онкология" (сумма строк 35.1 + 43.1 + 53.1) всего</w:t>
            </w:r>
          </w:p>
        </w:tc>
        <w:tc>
          <w:tcPr>
            <w:tcW w:w="794" w:type="dxa"/>
          </w:tcPr>
          <w:p w:rsidR="00432701" w:rsidRDefault="00432701">
            <w:pPr>
              <w:pStyle w:val="ConsPlusNormal"/>
              <w:jc w:val="center"/>
            </w:pPr>
            <w:r>
              <w:lastRenderedPageBreak/>
              <w:t>25.1</w:t>
            </w:r>
          </w:p>
        </w:tc>
        <w:tc>
          <w:tcPr>
            <w:tcW w:w="1559" w:type="dxa"/>
          </w:tcPr>
          <w:p w:rsidR="00432701" w:rsidRDefault="00432701">
            <w:pPr>
              <w:pStyle w:val="ConsPlusNormal"/>
              <w:jc w:val="center"/>
            </w:pPr>
            <w:r>
              <w:t xml:space="preserve">случаев </w:t>
            </w:r>
            <w:r>
              <w:lastRenderedPageBreak/>
              <w:t>госпитализации</w:t>
            </w:r>
          </w:p>
        </w:tc>
        <w:tc>
          <w:tcPr>
            <w:tcW w:w="1560" w:type="dxa"/>
          </w:tcPr>
          <w:p w:rsidR="00432701" w:rsidRDefault="00432701">
            <w:pPr>
              <w:pStyle w:val="ConsPlusNormal"/>
              <w:jc w:val="center"/>
            </w:pPr>
            <w:r>
              <w:lastRenderedPageBreak/>
              <w:t>0,010265</w:t>
            </w:r>
          </w:p>
        </w:tc>
        <w:tc>
          <w:tcPr>
            <w:tcW w:w="1559" w:type="dxa"/>
          </w:tcPr>
          <w:p w:rsidR="00432701" w:rsidRDefault="00432701">
            <w:pPr>
              <w:pStyle w:val="ConsPlusNormal"/>
              <w:jc w:val="center"/>
            </w:pPr>
            <w:r>
              <w:t>159 859,8</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1 641,0</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1 707 462,5</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lastRenderedPageBreak/>
              <w:t>4.2. Стентирование для больных с инфарктом миокарда (сумма строк 35.2 + 43.2 + 53.2)</w:t>
            </w:r>
          </w:p>
        </w:tc>
        <w:tc>
          <w:tcPr>
            <w:tcW w:w="794" w:type="dxa"/>
          </w:tcPr>
          <w:p w:rsidR="00432701" w:rsidRDefault="00432701">
            <w:pPr>
              <w:pStyle w:val="ConsPlusNormal"/>
              <w:jc w:val="center"/>
            </w:pPr>
            <w:r>
              <w:t>25.2</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jc w:val="center"/>
            </w:pPr>
            <w:r>
              <w:t>0,002327</w:t>
            </w:r>
          </w:p>
        </w:tc>
        <w:tc>
          <w:tcPr>
            <w:tcW w:w="1559" w:type="dxa"/>
          </w:tcPr>
          <w:p w:rsidR="00432701" w:rsidRDefault="00432701">
            <w:pPr>
              <w:pStyle w:val="ConsPlusNormal"/>
              <w:jc w:val="center"/>
            </w:pPr>
            <w:r>
              <w:t>319 445,8</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743,3</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773 378,3</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4.3. Имплантация частотно-адаптированного кардиостимулятора взрослым (сумма строк 35.3 + 43.3 + 53.3)</w:t>
            </w:r>
          </w:p>
        </w:tc>
        <w:tc>
          <w:tcPr>
            <w:tcW w:w="794" w:type="dxa"/>
          </w:tcPr>
          <w:p w:rsidR="00432701" w:rsidRDefault="00432701">
            <w:pPr>
              <w:pStyle w:val="ConsPlusNormal"/>
              <w:jc w:val="center"/>
            </w:pPr>
            <w:r>
              <w:t>25.3</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jc w:val="center"/>
            </w:pPr>
            <w:r>
              <w:t>0,000430</w:t>
            </w:r>
          </w:p>
        </w:tc>
        <w:tc>
          <w:tcPr>
            <w:tcW w:w="1559" w:type="dxa"/>
          </w:tcPr>
          <w:p w:rsidR="00432701" w:rsidRDefault="00432701">
            <w:pPr>
              <w:pStyle w:val="ConsPlusNormal"/>
              <w:jc w:val="center"/>
            </w:pPr>
            <w:r>
              <w:t>420 073,8</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180,5</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187 773,0</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4.4. Эндоваскулярная деструкция дополнительных проводящих путей и аритмогенных зон сердца (сумма строк 35.4 + 43.4 + 53.4)</w:t>
            </w:r>
          </w:p>
        </w:tc>
        <w:tc>
          <w:tcPr>
            <w:tcW w:w="794" w:type="dxa"/>
          </w:tcPr>
          <w:p w:rsidR="00432701" w:rsidRDefault="00432701">
            <w:pPr>
              <w:pStyle w:val="ConsPlusNormal"/>
              <w:jc w:val="center"/>
            </w:pPr>
            <w:r>
              <w:t>25.4</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jc w:val="center"/>
            </w:pPr>
            <w:r>
              <w:t>0,000189</w:t>
            </w:r>
          </w:p>
        </w:tc>
        <w:tc>
          <w:tcPr>
            <w:tcW w:w="1559" w:type="dxa"/>
          </w:tcPr>
          <w:p w:rsidR="00432701" w:rsidRDefault="00432701">
            <w:pPr>
              <w:pStyle w:val="ConsPlusNormal"/>
              <w:jc w:val="center"/>
            </w:pPr>
            <w:r>
              <w:t>505 433,7</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95,7</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99 570,4</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4.5. Стентирование/эндартерэктомия (сумма строк 35.5 + 43.5 + 53.5)</w:t>
            </w:r>
          </w:p>
        </w:tc>
        <w:tc>
          <w:tcPr>
            <w:tcW w:w="794" w:type="dxa"/>
          </w:tcPr>
          <w:p w:rsidR="00432701" w:rsidRDefault="00432701">
            <w:pPr>
              <w:pStyle w:val="ConsPlusNormal"/>
              <w:jc w:val="center"/>
            </w:pPr>
            <w:r>
              <w:t>25.5</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jc w:val="center"/>
            </w:pPr>
            <w:r>
              <w:t>0,000472</w:t>
            </w:r>
          </w:p>
        </w:tc>
        <w:tc>
          <w:tcPr>
            <w:tcW w:w="1559" w:type="dxa"/>
          </w:tcPr>
          <w:p w:rsidR="00432701" w:rsidRDefault="00432701">
            <w:pPr>
              <w:pStyle w:val="ConsPlusNormal"/>
              <w:jc w:val="center"/>
            </w:pPr>
            <w:r>
              <w:t>328 982,9</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155,2</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161 530,6</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5. Медицинская реабилитация</w:t>
            </w:r>
          </w:p>
        </w:tc>
        <w:tc>
          <w:tcPr>
            <w:tcW w:w="794" w:type="dxa"/>
          </w:tcPr>
          <w:p w:rsidR="00432701" w:rsidRDefault="00432701">
            <w:pPr>
              <w:pStyle w:val="ConsPlusNormal"/>
              <w:jc w:val="center"/>
            </w:pPr>
            <w:r>
              <w:t>26</w:t>
            </w:r>
          </w:p>
        </w:tc>
        <w:tc>
          <w:tcPr>
            <w:tcW w:w="1559" w:type="dxa"/>
          </w:tcPr>
          <w:p w:rsidR="00432701" w:rsidRDefault="00432701">
            <w:pPr>
              <w:pStyle w:val="ConsPlusNormal"/>
              <w:jc w:val="center"/>
            </w:pPr>
            <w:r>
              <w:t>Х</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5.1. В амбулаторных условиях (сумма строк 36.1 + 44.1 + 54.1)</w:t>
            </w:r>
          </w:p>
        </w:tc>
        <w:tc>
          <w:tcPr>
            <w:tcW w:w="794" w:type="dxa"/>
          </w:tcPr>
          <w:p w:rsidR="00432701" w:rsidRDefault="00432701">
            <w:pPr>
              <w:pStyle w:val="ConsPlusNormal"/>
              <w:jc w:val="center"/>
            </w:pPr>
            <w:r>
              <w:t>26.1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0,003241</w:t>
            </w:r>
          </w:p>
        </w:tc>
        <w:tc>
          <w:tcPr>
            <w:tcW w:w="1559" w:type="dxa"/>
          </w:tcPr>
          <w:p w:rsidR="00432701" w:rsidRDefault="00432701">
            <w:pPr>
              <w:pStyle w:val="ConsPlusNormal"/>
              <w:jc w:val="center"/>
            </w:pPr>
            <w:r>
              <w:t>41 930,3</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135,9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141 389,0</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5.2. В условиях дневных стационаров (первичная медико-санитарная помощь, специализированная медицинская помощь) (сумма строк 36.2 + 44.2 + 54.2)</w:t>
            </w:r>
          </w:p>
        </w:tc>
        <w:tc>
          <w:tcPr>
            <w:tcW w:w="794" w:type="dxa"/>
          </w:tcPr>
          <w:p w:rsidR="00432701" w:rsidRDefault="00432701">
            <w:pPr>
              <w:pStyle w:val="ConsPlusNormal"/>
              <w:jc w:val="center"/>
            </w:pPr>
            <w:r>
              <w:t>26.2</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jc w:val="center"/>
            </w:pPr>
            <w:r>
              <w:t>0,002705</w:t>
            </w:r>
          </w:p>
        </w:tc>
        <w:tc>
          <w:tcPr>
            <w:tcW w:w="1559" w:type="dxa"/>
          </w:tcPr>
          <w:p w:rsidR="00432701" w:rsidRDefault="00432701">
            <w:pPr>
              <w:pStyle w:val="ConsPlusNormal"/>
              <w:jc w:val="center"/>
            </w:pPr>
            <w:r>
              <w:t>46 236,6</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125,1</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130 156,0</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5.3. Специализированная, в том числе высокотехнологичная, медицинская помощь в условиях круглосуточного стационара (сумма строк 36.3 + 44.3 + 54.3)</w:t>
            </w:r>
          </w:p>
        </w:tc>
        <w:tc>
          <w:tcPr>
            <w:tcW w:w="794" w:type="dxa"/>
          </w:tcPr>
          <w:p w:rsidR="00432701" w:rsidRDefault="00432701">
            <w:pPr>
              <w:pStyle w:val="ConsPlusNormal"/>
              <w:jc w:val="center"/>
            </w:pPr>
            <w:r>
              <w:t>26.3</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jc w:val="center"/>
            </w:pPr>
            <w:r>
              <w:t>0,005643</w:t>
            </w:r>
          </w:p>
        </w:tc>
        <w:tc>
          <w:tcPr>
            <w:tcW w:w="1559" w:type="dxa"/>
          </w:tcPr>
          <w:p w:rsidR="00432701" w:rsidRDefault="00432701">
            <w:pPr>
              <w:pStyle w:val="ConsPlusNormal"/>
              <w:jc w:val="center"/>
            </w:pPr>
            <w:r>
              <w:t>89 619,9</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505,8</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526 248,1</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 xml:space="preserve">6. Паллиативная медицинская помощь </w:t>
            </w:r>
            <w:hyperlink w:anchor="P10133">
              <w:r>
                <w:rPr>
                  <w:color w:val="0000FF"/>
                </w:rPr>
                <w:t>&lt;*********&gt;</w:t>
              </w:r>
            </w:hyperlink>
          </w:p>
        </w:tc>
        <w:tc>
          <w:tcPr>
            <w:tcW w:w="794" w:type="dxa"/>
          </w:tcPr>
          <w:p w:rsidR="00432701" w:rsidRDefault="00432701">
            <w:pPr>
              <w:pStyle w:val="ConsPlusNormal"/>
              <w:jc w:val="center"/>
            </w:pPr>
            <w:r>
              <w:t>27</w:t>
            </w:r>
          </w:p>
        </w:tc>
        <w:tc>
          <w:tcPr>
            <w:tcW w:w="1559" w:type="dxa"/>
          </w:tcPr>
          <w:p w:rsidR="00432701" w:rsidRDefault="00432701">
            <w:pPr>
              <w:pStyle w:val="ConsPlusNormal"/>
              <w:jc w:val="center"/>
            </w:pPr>
            <w:r>
              <w:t>-</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pPr>
          </w:p>
        </w:tc>
      </w:tr>
      <w:tr w:rsidR="00432701">
        <w:tc>
          <w:tcPr>
            <w:tcW w:w="5160" w:type="dxa"/>
          </w:tcPr>
          <w:p w:rsidR="00432701" w:rsidRDefault="00432701">
            <w:pPr>
              <w:pStyle w:val="ConsPlusNormal"/>
            </w:pPr>
            <w:r>
              <w:lastRenderedPageBreak/>
              <w:t xml:space="preserve">6.1. Первичная медицинская помощь, в том числе доврачебная и врачебная </w:t>
            </w:r>
            <w:hyperlink w:anchor="P10131">
              <w:r>
                <w:rPr>
                  <w:color w:val="0000FF"/>
                </w:rPr>
                <w:t>&lt;*******&gt;</w:t>
              </w:r>
            </w:hyperlink>
            <w:r>
              <w:t>, всего (равно строке 45.1), в том числе:</w:t>
            </w:r>
          </w:p>
        </w:tc>
        <w:tc>
          <w:tcPr>
            <w:tcW w:w="794" w:type="dxa"/>
          </w:tcPr>
          <w:p w:rsidR="00432701" w:rsidRDefault="00432701">
            <w:pPr>
              <w:pStyle w:val="ConsPlusNormal"/>
              <w:jc w:val="center"/>
            </w:pPr>
            <w:r>
              <w:t>27.1</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6.1.1. Посещение по паллиативной медицинской помощи без учета посещений на дому патронажными бригадами (равно строке 45.1.1)</w:t>
            </w:r>
          </w:p>
        </w:tc>
        <w:tc>
          <w:tcPr>
            <w:tcW w:w="794" w:type="dxa"/>
          </w:tcPr>
          <w:p w:rsidR="00432701" w:rsidRDefault="00432701">
            <w:pPr>
              <w:pStyle w:val="ConsPlusNormal"/>
              <w:jc w:val="center"/>
            </w:pPr>
            <w:r>
              <w:t>27.1.1</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6.1.2. Посещения на дому выездными патронажными бригадами (равно строке 45.1.2)</w:t>
            </w:r>
          </w:p>
        </w:tc>
        <w:tc>
          <w:tcPr>
            <w:tcW w:w="794" w:type="dxa"/>
          </w:tcPr>
          <w:p w:rsidR="00432701" w:rsidRDefault="00432701">
            <w:pPr>
              <w:pStyle w:val="ConsPlusNormal"/>
              <w:jc w:val="center"/>
            </w:pPr>
            <w:r>
              <w:t>27.1.2</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6.2. Оказываемая в стационарных условиях (включая койки паллиативной медицинской помощи и койки сестринского ухода) (равно строке 45.2)</w:t>
            </w:r>
          </w:p>
        </w:tc>
        <w:tc>
          <w:tcPr>
            <w:tcW w:w="794" w:type="dxa"/>
          </w:tcPr>
          <w:p w:rsidR="00432701" w:rsidRDefault="00432701">
            <w:pPr>
              <w:pStyle w:val="ConsPlusNormal"/>
              <w:jc w:val="center"/>
            </w:pPr>
            <w:r>
              <w:t>27.2</w:t>
            </w:r>
          </w:p>
        </w:tc>
        <w:tc>
          <w:tcPr>
            <w:tcW w:w="1559" w:type="dxa"/>
          </w:tcPr>
          <w:p w:rsidR="00432701" w:rsidRDefault="00432701">
            <w:pPr>
              <w:pStyle w:val="ConsPlusNormal"/>
              <w:jc w:val="center"/>
            </w:pPr>
            <w:r>
              <w:t>койко-дней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6.3. Оказываемая в условиях дневного стационара (равно строке 45.3)</w:t>
            </w:r>
          </w:p>
        </w:tc>
        <w:tc>
          <w:tcPr>
            <w:tcW w:w="794" w:type="dxa"/>
          </w:tcPr>
          <w:p w:rsidR="00432701" w:rsidRDefault="00432701">
            <w:pPr>
              <w:pStyle w:val="ConsPlusNormal"/>
              <w:jc w:val="center"/>
            </w:pPr>
            <w:r>
              <w:t>27.3</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7. Расходы на ведение дела СМО (сумма строк 37 + 46 + 55)</w:t>
            </w:r>
          </w:p>
        </w:tc>
        <w:tc>
          <w:tcPr>
            <w:tcW w:w="794" w:type="dxa"/>
          </w:tcPr>
          <w:p w:rsidR="00432701" w:rsidRDefault="00432701">
            <w:pPr>
              <w:pStyle w:val="ConsPlusNormal"/>
              <w:jc w:val="center"/>
            </w:pPr>
            <w:r>
              <w:t>28</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276,9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288 101,6</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8. Иные расходы (равно строке 47)</w:t>
            </w:r>
          </w:p>
        </w:tc>
        <w:tc>
          <w:tcPr>
            <w:tcW w:w="794" w:type="dxa"/>
          </w:tcPr>
          <w:p w:rsidR="00432701" w:rsidRDefault="00432701">
            <w:pPr>
              <w:pStyle w:val="ConsPlusNormal"/>
              <w:jc w:val="center"/>
            </w:pPr>
            <w:r>
              <w:t>29</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0,00</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0,00</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Из строки 20:</w:t>
            </w:r>
          </w:p>
        </w:tc>
        <w:tc>
          <w:tcPr>
            <w:tcW w:w="794" w:type="dxa"/>
          </w:tcPr>
          <w:p w:rsidR="00432701" w:rsidRDefault="00432701">
            <w:pPr>
              <w:pStyle w:val="ConsPlusNormal"/>
            </w:pPr>
          </w:p>
        </w:tc>
        <w:tc>
          <w:tcPr>
            <w:tcW w:w="1559" w:type="dxa"/>
          </w:tcPr>
          <w:p w:rsidR="00432701" w:rsidRDefault="00432701">
            <w:pPr>
              <w:pStyle w:val="ConsPlusNormal"/>
            </w:pP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pPr>
          </w:p>
        </w:tc>
        <w:tc>
          <w:tcPr>
            <w:tcW w:w="1077" w:type="dxa"/>
          </w:tcPr>
          <w:p w:rsidR="00432701" w:rsidRDefault="00432701">
            <w:pPr>
              <w:pStyle w:val="ConsPlusNormal"/>
            </w:pPr>
          </w:p>
        </w:tc>
        <w:tc>
          <w:tcPr>
            <w:tcW w:w="1276" w:type="dxa"/>
          </w:tcPr>
          <w:p w:rsidR="00432701" w:rsidRDefault="00432701">
            <w:pPr>
              <w:pStyle w:val="ConsPlusNormal"/>
            </w:pPr>
          </w:p>
        </w:tc>
        <w:tc>
          <w:tcPr>
            <w:tcW w:w="1587" w:type="dxa"/>
          </w:tcPr>
          <w:p w:rsidR="00432701" w:rsidRDefault="00432701">
            <w:pPr>
              <w:pStyle w:val="ConsPlusNormal"/>
            </w:pPr>
          </w:p>
        </w:tc>
        <w:tc>
          <w:tcPr>
            <w:tcW w:w="964" w:type="dxa"/>
          </w:tcPr>
          <w:p w:rsidR="00432701" w:rsidRDefault="00432701">
            <w:pPr>
              <w:pStyle w:val="ConsPlusNormal"/>
            </w:pPr>
          </w:p>
        </w:tc>
      </w:tr>
      <w:tr w:rsidR="00432701">
        <w:tc>
          <w:tcPr>
            <w:tcW w:w="5160" w:type="dxa"/>
          </w:tcPr>
          <w:p w:rsidR="00432701" w:rsidRDefault="00432701">
            <w:pPr>
              <w:pStyle w:val="ConsPlusNormal"/>
            </w:pPr>
            <w:r>
              <w:t>I. Медицинская помощь, предоставляемая в рамках базовой программы ОМС застрахованным лицам (за счет субвенции ФОМС и прочих поступлений)</w:t>
            </w:r>
          </w:p>
        </w:tc>
        <w:tc>
          <w:tcPr>
            <w:tcW w:w="794" w:type="dxa"/>
          </w:tcPr>
          <w:p w:rsidR="00432701" w:rsidRDefault="00432701">
            <w:pPr>
              <w:pStyle w:val="ConsPlusNormal"/>
              <w:jc w:val="center"/>
            </w:pPr>
            <w:r>
              <w:t>30</w:t>
            </w:r>
          </w:p>
        </w:tc>
        <w:tc>
          <w:tcPr>
            <w:tcW w:w="1559" w:type="dxa"/>
          </w:tcPr>
          <w:p w:rsidR="00432701" w:rsidRDefault="00432701">
            <w:pPr>
              <w:pStyle w:val="ConsPlusNormal"/>
              <w:jc w:val="center"/>
            </w:pPr>
            <w:r>
              <w:t>Х</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35 612,4</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37 054 705,4</w:t>
            </w:r>
          </w:p>
        </w:tc>
        <w:tc>
          <w:tcPr>
            <w:tcW w:w="964" w:type="dxa"/>
          </w:tcPr>
          <w:p w:rsidR="00432701" w:rsidRDefault="00432701">
            <w:pPr>
              <w:pStyle w:val="ConsPlusNormal"/>
            </w:pPr>
          </w:p>
        </w:tc>
      </w:tr>
      <w:tr w:rsidR="00432701">
        <w:tc>
          <w:tcPr>
            <w:tcW w:w="5160" w:type="dxa"/>
          </w:tcPr>
          <w:p w:rsidR="00432701" w:rsidRDefault="00432701">
            <w:pPr>
              <w:pStyle w:val="ConsPlusNormal"/>
            </w:pPr>
            <w:r>
              <w:t>1. Скорая, в том числе скорая специализированная, медицинская помощь</w:t>
            </w:r>
          </w:p>
        </w:tc>
        <w:tc>
          <w:tcPr>
            <w:tcW w:w="794" w:type="dxa"/>
          </w:tcPr>
          <w:p w:rsidR="00432701" w:rsidRDefault="00432701">
            <w:pPr>
              <w:pStyle w:val="ConsPlusNormal"/>
              <w:jc w:val="center"/>
            </w:pPr>
            <w:r>
              <w:t>31</w:t>
            </w:r>
          </w:p>
        </w:tc>
        <w:tc>
          <w:tcPr>
            <w:tcW w:w="1559" w:type="dxa"/>
          </w:tcPr>
          <w:p w:rsidR="00432701" w:rsidRDefault="00432701">
            <w:pPr>
              <w:pStyle w:val="ConsPlusNormal"/>
              <w:jc w:val="center"/>
            </w:pPr>
            <w:r>
              <w:t>вызовов</w:t>
            </w:r>
          </w:p>
        </w:tc>
        <w:tc>
          <w:tcPr>
            <w:tcW w:w="1560" w:type="dxa"/>
          </w:tcPr>
          <w:p w:rsidR="00432701" w:rsidRDefault="00432701">
            <w:pPr>
              <w:pStyle w:val="ConsPlusNormal"/>
              <w:jc w:val="center"/>
            </w:pPr>
            <w:r>
              <w:t>0,290000</w:t>
            </w:r>
          </w:p>
        </w:tc>
        <w:tc>
          <w:tcPr>
            <w:tcW w:w="1559" w:type="dxa"/>
          </w:tcPr>
          <w:p w:rsidR="00432701" w:rsidRDefault="00432701">
            <w:pPr>
              <w:pStyle w:val="ConsPlusNormal"/>
              <w:jc w:val="center"/>
            </w:pPr>
            <w:r>
              <w:t>7 340,9</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2 128,9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2 215 079,9</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lastRenderedPageBreak/>
              <w:t>2. Первичная медико-санитарная помощь, за исключением медицинской реабилитации</w:t>
            </w:r>
          </w:p>
        </w:tc>
        <w:tc>
          <w:tcPr>
            <w:tcW w:w="794" w:type="dxa"/>
          </w:tcPr>
          <w:p w:rsidR="00432701" w:rsidRDefault="00432701">
            <w:pPr>
              <w:pStyle w:val="ConsPlusNormal"/>
              <w:jc w:val="center"/>
            </w:pPr>
            <w:r>
              <w:t>32</w:t>
            </w:r>
          </w:p>
        </w:tc>
        <w:tc>
          <w:tcPr>
            <w:tcW w:w="1559" w:type="dxa"/>
          </w:tcPr>
          <w:p w:rsidR="00432701" w:rsidRDefault="00432701">
            <w:pPr>
              <w:pStyle w:val="ConsPlusNormal"/>
              <w:jc w:val="center"/>
            </w:pPr>
            <w:r>
              <w:t>Х</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 В амбулаторных условиях:</w:t>
            </w:r>
          </w:p>
        </w:tc>
        <w:tc>
          <w:tcPr>
            <w:tcW w:w="794" w:type="dxa"/>
          </w:tcPr>
          <w:p w:rsidR="00432701" w:rsidRDefault="00432701">
            <w:pPr>
              <w:pStyle w:val="ConsPlusNormal"/>
              <w:jc w:val="center"/>
            </w:pPr>
            <w:r>
              <w:t>33</w:t>
            </w:r>
          </w:p>
        </w:tc>
        <w:tc>
          <w:tcPr>
            <w:tcW w:w="1559" w:type="dxa"/>
          </w:tcPr>
          <w:p w:rsidR="00432701" w:rsidRDefault="00432701">
            <w:pPr>
              <w:pStyle w:val="ConsPlusNormal"/>
              <w:jc w:val="center"/>
            </w:pPr>
            <w:r>
              <w:t>Х</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2.1.1. Для проведения профилактических медицинских осмотров</w:t>
            </w:r>
          </w:p>
        </w:tc>
        <w:tc>
          <w:tcPr>
            <w:tcW w:w="794" w:type="dxa"/>
          </w:tcPr>
          <w:p w:rsidR="00432701" w:rsidRDefault="00432701">
            <w:pPr>
              <w:pStyle w:val="ConsPlusNormal"/>
              <w:jc w:val="center"/>
            </w:pPr>
            <w:r>
              <w:t>33.1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0,266791</w:t>
            </w:r>
          </w:p>
        </w:tc>
        <w:tc>
          <w:tcPr>
            <w:tcW w:w="1559" w:type="dxa"/>
          </w:tcPr>
          <w:p w:rsidR="00432701" w:rsidRDefault="00432701">
            <w:pPr>
              <w:pStyle w:val="ConsPlusNormal"/>
              <w:jc w:val="center"/>
            </w:pPr>
            <w:r>
              <w:t>4 321,2</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1 152,9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1 199 547,8</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2.1.2. Для проведения диспансеризации, всего, в том числе:</w:t>
            </w:r>
          </w:p>
        </w:tc>
        <w:tc>
          <w:tcPr>
            <w:tcW w:w="794" w:type="dxa"/>
          </w:tcPr>
          <w:p w:rsidR="00432701" w:rsidRDefault="00432701">
            <w:pPr>
              <w:pStyle w:val="ConsPlusNormal"/>
              <w:jc w:val="center"/>
            </w:pPr>
            <w:r>
              <w:t>33.2</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0,432393</w:t>
            </w:r>
          </w:p>
        </w:tc>
        <w:tc>
          <w:tcPr>
            <w:tcW w:w="1559" w:type="dxa"/>
          </w:tcPr>
          <w:p w:rsidR="00432701" w:rsidRDefault="00432701">
            <w:pPr>
              <w:pStyle w:val="ConsPlusNormal"/>
              <w:jc w:val="center"/>
            </w:pPr>
            <w:r>
              <w:t>5 281,3</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2 283,6</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2 376 083,3</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2.1.2.1. Для проведения углубленной диспансеризации</w:t>
            </w:r>
          </w:p>
        </w:tc>
        <w:tc>
          <w:tcPr>
            <w:tcW w:w="794" w:type="dxa"/>
          </w:tcPr>
          <w:p w:rsidR="00432701" w:rsidRDefault="00432701">
            <w:pPr>
              <w:pStyle w:val="ConsPlusNormal"/>
              <w:jc w:val="center"/>
            </w:pPr>
            <w:r>
              <w:t>33.2.1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0,050758</w:t>
            </w:r>
          </w:p>
        </w:tc>
        <w:tc>
          <w:tcPr>
            <w:tcW w:w="1559" w:type="dxa"/>
          </w:tcPr>
          <w:p w:rsidR="00432701" w:rsidRDefault="00432701">
            <w:pPr>
              <w:pStyle w:val="ConsPlusNormal"/>
              <w:jc w:val="center"/>
            </w:pPr>
            <w:r>
              <w:t>2 283,5</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115,9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120 600,8</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2.1.3. Диспансеризация для оценки репродуктивного здоровья женщин и мужчин</w:t>
            </w:r>
          </w:p>
        </w:tc>
        <w:tc>
          <w:tcPr>
            <w:tcW w:w="794" w:type="dxa"/>
          </w:tcPr>
          <w:p w:rsidR="00432701" w:rsidRDefault="00432701">
            <w:pPr>
              <w:pStyle w:val="ConsPlusNormal"/>
              <w:jc w:val="center"/>
            </w:pPr>
            <w:r>
              <w:t>33.3</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0,134681</w:t>
            </w:r>
          </w:p>
        </w:tc>
        <w:tc>
          <w:tcPr>
            <w:tcW w:w="1559" w:type="dxa"/>
          </w:tcPr>
          <w:p w:rsidR="00432701" w:rsidRDefault="00432701">
            <w:pPr>
              <w:pStyle w:val="ConsPlusNormal"/>
              <w:jc w:val="center"/>
            </w:pPr>
            <w:r>
              <w:t>3 038,6</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409,2</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425 817,3</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Женщины</w:t>
            </w:r>
          </w:p>
        </w:tc>
        <w:tc>
          <w:tcPr>
            <w:tcW w:w="794" w:type="dxa"/>
          </w:tcPr>
          <w:p w:rsidR="00432701" w:rsidRDefault="00432701">
            <w:pPr>
              <w:pStyle w:val="ConsPlusNormal"/>
              <w:jc w:val="center"/>
            </w:pPr>
            <w:r>
              <w:t>33.3.1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0,068994</w:t>
            </w:r>
          </w:p>
        </w:tc>
        <w:tc>
          <w:tcPr>
            <w:tcW w:w="1559" w:type="dxa"/>
          </w:tcPr>
          <w:p w:rsidR="00432701" w:rsidRDefault="00432701">
            <w:pPr>
              <w:pStyle w:val="ConsPlusNormal"/>
              <w:jc w:val="center"/>
            </w:pPr>
            <w:r>
              <w:t>4 815,2</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332,2</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345 673,6</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Мужчины</w:t>
            </w:r>
          </w:p>
        </w:tc>
        <w:tc>
          <w:tcPr>
            <w:tcW w:w="794" w:type="dxa"/>
          </w:tcPr>
          <w:p w:rsidR="00432701" w:rsidRDefault="00432701">
            <w:pPr>
              <w:pStyle w:val="ConsPlusNormal"/>
              <w:jc w:val="center"/>
            </w:pPr>
            <w:r>
              <w:t>33.3.2</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0,065687</w:t>
            </w:r>
          </w:p>
        </w:tc>
        <w:tc>
          <w:tcPr>
            <w:tcW w:w="1559" w:type="dxa"/>
          </w:tcPr>
          <w:p w:rsidR="00432701" w:rsidRDefault="00432701">
            <w:pPr>
              <w:pStyle w:val="ConsPlusNormal"/>
              <w:jc w:val="center"/>
            </w:pPr>
            <w:r>
              <w:t>1 172,6</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77,0</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80 143,7</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2.1.4. Для посещений с иными целями</w:t>
            </w:r>
          </w:p>
        </w:tc>
        <w:tc>
          <w:tcPr>
            <w:tcW w:w="794" w:type="dxa"/>
          </w:tcPr>
          <w:p w:rsidR="00432701" w:rsidRDefault="00432701">
            <w:pPr>
              <w:pStyle w:val="ConsPlusNormal"/>
              <w:jc w:val="center"/>
            </w:pPr>
            <w:r>
              <w:t>33.4</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jc w:val="center"/>
            </w:pPr>
            <w:r>
              <w:t>2,678505</w:t>
            </w:r>
          </w:p>
        </w:tc>
        <w:tc>
          <w:tcPr>
            <w:tcW w:w="1559" w:type="dxa"/>
          </w:tcPr>
          <w:p w:rsidR="00432701" w:rsidRDefault="00432701">
            <w:pPr>
              <w:pStyle w:val="ConsPlusNormal"/>
              <w:jc w:val="center"/>
            </w:pPr>
            <w:r>
              <w:t>765,7</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2 050,9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2 133 993,6</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2.1.5. В неотложной форме</w:t>
            </w:r>
          </w:p>
        </w:tc>
        <w:tc>
          <w:tcPr>
            <w:tcW w:w="794" w:type="dxa"/>
          </w:tcPr>
          <w:p w:rsidR="00432701" w:rsidRDefault="00432701">
            <w:pPr>
              <w:pStyle w:val="ConsPlusNormal"/>
              <w:jc w:val="center"/>
            </w:pPr>
            <w:r>
              <w:t>33.5</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jc w:val="center"/>
            </w:pPr>
            <w:r>
              <w:t>0,540000</w:t>
            </w:r>
          </w:p>
        </w:tc>
        <w:tc>
          <w:tcPr>
            <w:tcW w:w="1559" w:type="dxa"/>
          </w:tcPr>
          <w:p w:rsidR="00432701" w:rsidRDefault="00432701">
            <w:pPr>
              <w:pStyle w:val="ConsPlusNormal"/>
              <w:jc w:val="center"/>
            </w:pPr>
            <w:r>
              <w:t>1 622,0</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875,9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911 353,1</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2.1.6. В связи с заболеваниями обращений, всего, из них</w:t>
            </w:r>
          </w:p>
        </w:tc>
        <w:tc>
          <w:tcPr>
            <w:tcW w:w="794" w:type="dxa"/>
          </w:tcPr>
          <w:p w:rsidR="00432701" w:rsidRDefault="00432701">
            <w:pPr>
              <w:pStyle w:val="ConsPlusNormal"/>
              <w:jc w:val="center"/>
            </w:pPr>
            <w:r>
              <w:t>33.6</w:t>
            </w:r>
          </w:p>
        </w:tc>
        <w:tc>
          <w:tcPr>
            <w:tcW w:w="1559" w:type="dxa"/>
          </w:tcPr>
          <w:p w:rsidR="00432701" w:rsidRDefault="00432701">
            <w:pPr>
              <w:pStyle w:val="ConsPlusNormal"/>
              <w:jc w:val="center"/>
            </w:pPr>
            <w:r>
              <w:t>обращений</w:t>
            </w:r>
          </w:p>
        </w:tc>
        <w:tc>
          <w:tcPr>
            <w:tcW w:w="1560" w:type="dxa"/>
          </w:tcPr>
          <w:p w:rsidR="00432701" w:rsidRDefault="00432701">
            <w:pPr>
              <w:pStyle w:val="ConsPlusNormal"/>
              <w:jc w:val="center"/>
            </w:pPr>
            <w:r>
              <w:t>1,344887</w:t>
            </w:r>
          </w:p>
        </w:tc>
        <w:tc>
          <w:tcPr>
            <w:tcW w:w="1559" w:type="dxa"/>
          </w:tcPr>
          <w:p w:rsidR="00432701" w:rsidRDefault="00432701">
            <w:pPr>
              <w:pStyle w:val="ConsPlusNormal"/>
              <w:jc w:val="center"/>
            </w:pPr>
            <w:r>
              <w:t>3 769,1</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5 068,9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5 274 240,0</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 Проведение отдельных диагностических (лабораторных) исследований</w:t>
            </w:r>
          </w:p>
        </w:tc>
        <w:tc>
          <w:tcPr>
            <w:tcW w:w="794" w:type="dxa"/>
          </w:tcPr>
          <w:p w:rsidR="00432701" w:rsidRDefault="00432701">
            <w:pPr>
              <w:pStyle w:val="ConsPlusNormal"/>
              <w:jc w:val="center"/>
            </w:pPr>
            <w:r>
              <w:t>33.7</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2.1.7.1. Компьютерная томография</w:t>
            </w:r>
          </w:p>
        </w:tc>
        <w:tc>
          <w:tcPr>
            <w:tcW w:w="794" w:type="dxa"/>
          </w:tcPr>
          <w:p w:rsidR="00432701" w:rsidRDefault="00432701">
            <w:pPr>
              <w:pStyle w:val="ConsPlusNormal"/>
              <w:jc w:val="center"/>
            </w:pPr>
            <w:r>
              <w:t>33.7.1</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jc w:val="center"/>
            </w:pPr>
            <w:r>
              <w:t>0,092756</w:t>
            </w:r>
          </w:p>
        </w:tc>
        <w:tc>
          <w:tcPr>
            <w:tcW w:w="1559" w:type="dxa"/>
          </w:tcPr>
          <w:p w:rsidR="00432701" w:rsidRDefault="00432701">
            <w:pPr>
              <w:pStyle w:val="ConsPlusNormal"/>
              <w:jc w:val="center"/>
            </w:pPr>
            <w:r>
              <w:t>4 220,0</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391,4</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407 284,9</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2.1.7.2. Магнитно-резонансная томография</w:t>
            </w:r>
          </w:p>
        </w:tc>
        <w:tc>
          <w:tcPr>
            <w:tcW w:w="794" w:type="dxa"/>
          </w:tcPr>
          <w:p w:rsidR="00432701" w:rsidRDefault="00432701">
            <w:pPr>
              <w:pStyle w:val="ConsPlusNormal"/>
              <w:jc w:val="center"/>
            </w:pPr>
            <w:r>
              <w:t>33.7.2</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jc w:val="center"/>
            </w:pPr>
            <w:r>
              <w:t>0,033127</w:t>
            </w:r>
          </w:p>
        </w:tc>
        <w:tc>
          <w:tcPr>
            <w:tcW w:w="1559" w:type="dxa"/>
          </w:tcPr>
          <w:p w:rsidR="00432701" w:rsidRDefault="00432701">
            <w:pPr>
              <w:pStyle w:val="ConsPlusNormal"/>
              <w:jc w:val="center"/>
            </w:pPr>
            <w:r>
              <w:t>6 249,7</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207,0</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215 420,9</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lastRenderedPageBreak/>
              <w:t>2.1.7.3. Ультразвуковое исследование сердечно-сосудистой системы</w:t>
            </w:r>
          </w:p>
        </w:tc>
        <w:tc>
          <w:tcPr>
            <w:tcW w:w="794" w:type="dxa"/>
          </w:tcPr>
          <w:p w:rsidR="00432701" w:rsidRDefault="00432701">
            <w:pPr>
              <w:pStyle w:val="ConsPlusNormal"/>
              <w:jc w:val="center"/>
            </w:pPr>
            <w:r>
              <w:t>33.7.3</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jc w:val="center"/>
            </w:pPr>
            <w:r>
              <w:t>0,122408</w:t>
            </w:r>
          </w:p>
        </w:tc>
        <w:tc>
          <w:tcPr>
            <w:tcW w:w="1559" w:type="dxa"/>
          </w:tcPr>
          <w:p w:rsidR="00432701" w:rsidRDefault="00432701">
            <w:pPr>
              <w:pStyle w:val="ConsPlusNormal"/>
              <w:jc w:val="center"/>
            </w:pPr>
            <w:r>
              <w:t>1 145,1</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140,2</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145 846,8</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2.1.7.4. Эндоскопическое диагностическое исследование</w:t>
            </w:r>
          </w:p>
        </w:tc>
        <w:tc>
          <w:tcPr>
            <w:tcW w:w="794" w:type="dxa"/>
          </w:tcPr>
          <w:p w:rsidR="00432701" w:rsidRDefault="00432701">
            <w:pPr>
              <w:pStyle w:val="ConsPlusNormal"/>
              <w:jc w:val="center"/>
            </w:pPr>
            <w:r>
              <w:t>33.7.4</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jc w:val="center"/>
            </w:pPr>
            <w:r>
              <w:t>0,052530</w:t>
            </w:r>
          </w:p>
        </w:tc>
        <w:tc>
          <w:tcPr>
            <w:tcW w:w="1559" w:type="dxa"/>
          </w:tcPr>
          <w:p w:rsidR="00432701" w:rsidRDefault="00432701">
            <w:pPr>
              <w:pStyle w:val="ConsPlusNormal"/>
              <w:jc w:val="center"/>
            </w:pPr>
            <w:r>
              <w:t>1 537,7</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80,8</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84 046,1</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2.1.7.5. Молекулярно-генетическое исследование с целью диагностики онкологических заболеваний</w:t>
            </w:r>
          </w:p>
        </w:tc>
        <w:tc>
          <w:tcPr>
            <w:tcW w:w="794" w:type="dxa"/>
          </w:tcPr>
          <w:p w:rsidR="00432701" w:rsidRDefault="00432701">
            <w:pPr>
              <w:pStyle w:val="ConsPlusNormal"/>
              <w:jc w:val="center"/>
            </w:pPr>
            <w:r>
              <w:t>33.7.5</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jc w:val="center"/>
            </w:pPr>
            <w:r>
              <w:t>0,002319</w:t>
            </w:r>
          </w:p>
        </w:tc>
        <w:tc>
          <w:tcPr>
            <w:tcW w:w="1559" w:type="dxa"/>
          </w:tcPr>
          <w:p w:rsidR="00432701" w:rsidRDefault="00432701">
            <w:pPr>
              <w:pStyle w:val="ConsPlusNormal"/>
              <w:jc w:val="center"/>
            </w:pPr>
            <w:r>
              <w:t>17 633,1</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40,9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42 548,7</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794" w:type="dxa"/>
          </w:tcPr>
          <w:p w:rsidR="00432701" w:rsidRDefault="00432701">
            <w:pPr>
              <w:pStyle w:val="ConsPlusNormal"/>
              <w:jc w:val="center"/>
            </w:pPr>
            <w:r>
              <w:t>33.7.6</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jc w:val="center"/>
            </w:pPr>
            <w:r>
              <w:t>0,027103</w:t>
            </w:r>
          </w:p>
        </w:tc>
        <w:tc>
          <w:tcPr>
            <w:tcW w:w="1559" w:type="dxa"/>
          </w:tcPr>
          <w:p w:rsidR="00432701" w:rsidRDefault="00432701">
            <w:pPr>
              <w:pStyle w:val="ConsPlusNormal"/>
              <w:jc w:val="center"/>
            </w:pPr>
            <w:r>
              <w:t>4 348,6</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117,9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122 634,9</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2.1.7.7. ПЭТ/КТ при онкологических заболеваниях</w:t>
            </w:r>
          </w:p>
        </w:tc>
        <w:tc>
          <w:tcPr>
            <w:tcW w:w="794" w:type="dxa"/>
          </w:tcPr>
          <w:p w:rsidR="00432701" w:rsidRDefault="00432701">
            <w:pPr>
              <w:pStyle w:val="ConsPlusNormal"/>
              <w:jc w:val="center"/>
            </w:pPr>
            <w:r>
              <w:t>33.7.7</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jc w:val="center"/>
            </w:pPr>
            <w:r>
              <w:t>0,002086</w:t>
            </w:r>
          </w:p>
        </w:tc>
        <w:tc>
          <w:tcPr>
            <w:tcW w:w="1559" w:type="dxa"/>
          </w:tcPr>
          <w:p w:rsidR="00432701" w:rsidRDefault="00432701">
            <w:pPr>
              <w:pStyle w:val="ConsPlusNormal"/>
              <w:jc w:val="center"/>
            </w:pPr>
            <w:r>
              <w:t>58 398,3</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121,8</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126 724,3</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2.1.7.8. ОФЭКТ-КТ</w:t>
            </w:r>
          </w:p>
        </w:tc>
        <w:tc>
          <w:tcPr>
            <w:tcW w:w="794" w:type="dxa"/>
          </w:tcPr>
          <w:p w:rsidR="00432701" w:rsidRDefault="00432701">
            <w:pPr>
              <w:pStyle w:val="ConsPlusNormal"/>
              <w:jc w:val="center"/>
            </w:pPr>
            <w:r>
              <w:t>33.7.8</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jc w:val="center"/>
            </w:pPr>
            <w:r>
              <w:t>0,003622</w:t>
            </w:r>
          </w:p>
        </w:tc>
        <w:tc>
          <w:tcPr>
            <w:tcW w:w="1559" w:type="dxa"/>
          </w:tcPr>
          <w:p w:rsidR="00432701" w:rsidRDefault="00432701">
            <w:pPr>
              <w:pStyle w:val="ConsPlusNormal"/>
              <w:jc w:val="center"/>
            </w:pPr>
            <w:r>
              <w:t>8 013,5</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29,0</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30 202,9</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2.1.7.9. Школа сахарного диабета</w:t>
            </w:r>
          </w:p>
        </w:tc>
        <w:tc>
          <w:tcPr>
            <w:tcW w:w="794" w:type="dxa"/>
          </w:tcPr>
          <w:p w:rsidR="00432701" w:rsidRDefault="00432701">
            <w:pPr>
              <w:pStyle w:val="ConsPlusNormal"/>
              <w:jc w:val="center"/>
            </w:pPr>
            <w:r>
              <w:t>33.7.9</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0,005702</w:t>
            </w:r>
          </w:p>
        </w:tc>
        <w:tc>
          <w:tcPr>
            <w:tcW w:w="1559" w:type="dxa"/>
          </w:tcPr>
          <w:p w:rsidR="00432701" w:rsidRDefault="00432701">
            <w:pPr>
              <w:pStyle w:val="ConsPlusNormal"/>
              <w:jc w:val="center"/>
            </w:pPr>
            <w:r>
              <w:t>2 183,9</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12,5</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12 957,1</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2.1.8. Диспансерное наблюдение, в том числе по поводу:</w:t>
            </w:r>
          </w:p>
        </w:tc>
        <w:tc>
          <w:tcPr>
            <w:tcW w:w="794" w:type="dxa"/>
          </w:tcPr>
          <w:p w:rsidR="00432701" w:rsidRDefault="00432701">
            <w:pPr>
              <w:pStyle w:val="ConsPlusNormal"/>
              <w:jc w:val="center"/>
            </w:pPr>
            <w:r>
              <w:t>33.8</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0,261736</w:t>
            </w:r>
          </w:p>
        </w:tc>
        <w:tc>
          <w:tcPr>
            <w:tcW w:w="1559" w:type="dxa"/>
          </w:tcPr>
          <w:p w:rsidR="00432701" w:rsidRDefault="00432701">
            <w:pPr>
              <w:pStyle w:val="ConsPlusNormal"/>
              <w:jc w:val="center"/>
            </w:pPr>
            <w:r>
              <w:t>4 388,2</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1 148,5</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1 195 064,8</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2.1.8.1. Онкологических заболеваний</w:t>
            </w:r>
          </w:p>
        </w:tc>
        <w:tc>
          <w:tcPr>
            <w:tcW w:w="794" w:type="dxa"/>
          </w:tcPr>
          <w:p w:rsidR="00432701" w:rsidRDefault="00432701">
            <w:pPr>
              <w:pStyle w:val="ConsPlusNormal"/>
              <w:jc w:val="center"/>
            </w:pPr>
            <w:r>
              <w:t>33.8.1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0,027610</w:t>
            </w:r>
          </w:p>
        </w:tc>
        <w:tc>
          <w:tcPr>
            <w:tcW w:w="1559" w:type="dxa"/>
          </w:tcPr>
          <w:p w:rsidR="00432701" w:rsidRDefault="00432701">
            <w:pPr>
              <w:pStyle w:val="ConsPlusNormal"/>
              <w:jc w:val="center"/>
            </w:pPr>
            <w:r>
              <w:t>6 195,5</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171,1</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177 984,3</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2.1.8.2. Сахарного диабета</w:t>
            </w:r>
          </w:p>
        </w:tc>
        <w:tc>
          <w:tcPr>
            <w:tcW w:w="794" w:type="dxa"/>
          </w:tcPr>
          <w:p w:rsidR="00432701" w:rsidRDefault="00432701">
            <w:pPr>
              <w:pStyle w:val="ConsPlusNormal"/>
              <w:jc w:val="center"/>
            </w:pPr>
            <w:r>
              <w:t>33.8.2</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0,037917</w:t>
            </w:r>
          </w:p>
        </w:tc>
        <w:tc>
          <w:tcPr>
            <w:tcW w:w="1559" w:type="dxa"/>
          </w:tcPr>
          <w:p w:rsidR="00432701" w:rsidRDefault="00432701">
            <w:pPr>
              <w:pStyle w:val="ConsPlusNormal"/>
              <w:jc w:val="center"/>
            </w:pPr>
            <w:r>
              <w:t>2 339,1</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88,7</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92 284,5</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2.1.8.3. Болезней системы кровообращения</w:t>
            </w:r>
          </w:p>
        </w:tc>
        <w:tc>
          <w:tcPr>
            <w:tcW w:w="794" w:type="dxa"/>
          </w:tcPr>
          <w:p w:rsidR="00432701" w:rsidRDefault="00432701">
            <w:pPr>
              <w:pStyle w:val="ConsPlusNormal"/>
              <w:jc w:val="center"/>
            </w:pPr>
            <w:r>
              <w:t>33.8.3</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0,127729</w:t>
            </w:r>
          </w:p>
        </w:tc>
        <w:tc>
          <w:tcPr>
            <w:tcW w:w="1559" w:type="dxa"/>
          </w:tcPr>
          <w:p w:rsidR="00432701" w:rsidRDefault="00432701">
            <w:pPr>
              <w:pStyle w:val="ConsPlusNormal"/>
              <w:jc w:val="center"/>
            </w:pPr>
            <w:r>
              <w:t>5 201,4</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664,4</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691 276,5</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lastRenderedPageBreak/>
              <w:t>2.1.9. Посещения с профилактическими целями центров здоровья</w:t>
            </w:r>
          </w:p>
        </w:tc>
        <w:tc>
          <w:tcPr>
            <w:tcW w:w="794" w:type="dxa"/>
          </w:tcPr>
          <w:p w:rsidR="00432701" w:rsidRDefault="00432701">
            <w:pPr>
              <w:pStyle w:val="ConsPlusNormal"/>
              <w:jc w:val="center"/>
            </w:pPr>
            <w:r>
              <w:t>33.9</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0,022207</w:t>
            </w:r>
          </w:p>
        </w:tc>
        <w:tc>
          <w:tcPr>
            <w:tcW w:w="1559" w:type="dxa"/>
          </w:tcPr>
          <w:p w:rsidR="00432701" w:rsidRDefault="00432701">
            <w:pPr>
              <w:pStyle w:val="ConsPlusNormal"/>
              <w:jc w:val="center"/>
            </w:pPr>
            <w:r>
              <w:t>1 911,9</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42,5</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44 176,4</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94" w:type="dxa"/>
          </w:tcPr>
          <w:p w:rsidR="00432701" w:rsidRDefault="00432701">
            <w:pPr>
              <w:pStyle w:val="ConsPlusNormal"/>
              <w:jc w:val="center"/>
            </w:pPr>
            <w:r>
              <w:t>34</w:t>
            </w:r>
          </w:p>
        </w:tc>
        <w:tc>
          <w:tcPr>
            <w:tcW w:w="1559" w:type="dxa"/>
          </w:tcPr>
          <w:p w:rsidR="00432701" w:rsidRDefault="00432701">
            <w:pPr>
              <w:pStyle w:val="ConsPlusNormal"/>
              <w:jc w:val="center"/>
            </w:pPr>
            <w:r>
              <w:t>случай лечения</w:t>
            </w:r>
          </w:p>
        </w:tc>
        <w:tc>
          <w:tcPr>
            <w:tcW w:w="1560" w:type="dxa"/>
          </w:tcPr>
          <w:p w:rsidR="00432701" w:rsidRDefault="00432701">
            <w:pPr>
              <w:pStyle w:val="ConsPlusNormal"/>
              <w:jc w:val="center"/>
            </w:pPr>
            <w:r>
              <w:t>0,071456</w:t>
            </w:r>
          </w:p>
        </w:tc>
        <w:tc>
          <w:tcPr>
            <w:tcW w:w="1559" w:type="dxa"/>
          </w:tcPr>
          <w:p w:rsidR="00432701" w:rsidRDefault="00432701">
            <w:pPr>
              <w:pStyle w:val="ConsPlusNormal"/>
              <w:jc w:val="center"/>
            </w:pPr>
            <w:r>
              <w:t>49 927,9</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3 567,6</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3 712 139,4</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3.1. Для оказания медицинской помощи по профилю "онкология"</w:t>
            </w:r>
          </w:p>
        </w:tc>
        <w:tc>
          <w:tcPr>
            <w:tcW w:w="794" w:type="dxa"/>
          </w:tcPr>
          <w:p w:rsidR="00432701" w:rsidRDefault="00432701">
            <w:pPr>
              <w:pStyle w:val="ConsPlusNormal"/>
              <w:jc w:val="center"/>
            </w:pPr>
            <w:r>
              <w:t>34.1</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jc w:val="center"/>
            </w:pPr>
            <w:r>
              <w:t>0,016430</w:t>
            </w:r>
          </w:p>
        </w:tc>
        <w:tc>
          <w:tcPr>
            <w:tcW w:w="1559" w:type="dxa"/>
          </w:tcPr>
          <w:p w:rsidR="00432701" w:rsidRDefault="00432701">
            <w:pPr>
              <w:pStyle w:val="ConsPlusNormal"/>
              <w:jc w:val="center"/>
            </w:pPr>
            <w:r>
              <w:t>125 577,5</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2 063,2</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2 146 747,4</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3.2. Для оказания медицинской помощи при экстракорпоральном оплодотворении</w:t>
            </w:r>
          </w:p>
        </w:tc>
        <w:tc>
          <w:tcPr>
            <w:tcW w:w="794" w:type="dxa"/>
          </w:tcPr>
          <w:p w:rsidR="00432701" w:rsidRDefault="00432701">
            <w:pPr>
              <w:pStyle w:val="ConsPlusNormal"/>
              <w:jc w:val="center"/>
            </w:pPr>
            <w:r>
              <w:t>34.2</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jc w:val="center"/>
            </w:pPr>
            <w:r>
              <w:t>0,000644</w:t>
            </w:r>
          </w:p>
        </w:tc>
        <w:tc>
          <w:tcPr>
            <w:tcW w:w="1559" w:type="dxa"/>
          </w:tcPr>
          <w:p w:rsidR="00432701" w:rsidRDefault="00432701">
            <w:pPr>
              <w:pStyle w:val="ConsPlusNormal"/>
              <w:jc w:val="center"/>
            </w:pPr>
            <w:r>
              <w:t>179 512,1</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115,6</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120 273,1</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3.3. Для оказания медицинской помощи больным с вирусным гепатитом С</w:t>
            </w:r>
          </w:p>
        </w:tc>
        <w:tc>
          <w:tcPr>
            <w:tcW w:w="794" w:type="dxa"/>
          </w:tcPr>
          <w:p w:rsidR="00432701" w:rsidRDefault="00432701">
            <w:pPr>
              <w:pStyle w:val="ConsPlusNormal"/>
              <w:jc w:val="center"/>
            </w:pPr>
            <w:r>
              <w:t>34.3</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jc w:val="center"/>
            </w:pPr>
            <w:r>
              <w:t>0,000695</w:t>
            </w:r>
          </w:p>
        </w:tc>
        <w:tc>
          <w:tcPr>
            <w:tcW w:w="1559" w:type="dxa"/>
          </w:tcPr>
          <w:p w:rsidR="00432701" w:rsidRDefault="00432701">
            <w:pPr>
              <w:pStyle w:val="ConsPlusNormal"/>
              <w:jc w:val="center"/>
            </w:pPr>
            <w:r>
              <w:t>187 319,8</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130,2</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135 432,2</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94" w:type="dxa"/>
          </w:tcPr>
          <w:p w:rsidR="00432701" w:rsidRDefault="00432701">
            <w:pPr>
              <w:pStyle w:val="ConsPlusNormal"/>
              <w:jc w:val="center"/>
            </w:pPr>
            <w:r>
              <w:t>35</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jc w:val="center"/>
            </w:pPr>
            <w:r>
              <w:t>0,176499</w:t>
            </w:r>
          </w:p>
        </w:tc>
        <w:tc>
          <w:tcPr>
            <w:tcW w:w="1559" w:type="dxa"/>
          </w:tcPr>
          <w:p w:rsidR="00432701" w:rsidRDefault="00432701">
            <w:pPr>
              <w:pStyle w:val="ConsPlusNormal"/>
              <w:jc w:val="center"/>
            </w:pPr>
            <w:r>
              <w:t>84 846,2</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14 975,3</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15 581 750,1</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4.1. Для оказания медицинской помощи по профилю "онкология"</w:t>
            </w:r>
          </w:p>
        </w:tc>
        <w:tc>
          <w:tcPr>
            <w:tcW w:w="794" w:type="dxa"/>
          </w:tcPr>
          <w:p w:rsidR="00432701" w:rsidRDefault="00432701">
            <w:pPr>
              <w:pStyle w:val="ConsPlusNormal"/>
              <w:jc w:val="center"/>
            </w:pPr>
            <w:r>
              <w:t>35.1</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jc w:val="center"/>
            </w:pPr>
            <w:r>
              <w:t>0,010265</w:t>
            </w:r>
          </w:p>
        </w:tc>
        <w:tc>
          <w:tcPr>
            <w:tcW w:w="1559" w:type="dxa"/>
          </w:tcPr>
          <w:p w:rsidR="00432701" w:rsidRDefault="00432701">
            <w:pPr>
              <w:pStyle w:val="ConsPlusNormal"/>
              <w:jc w:val="center"/>
            </w:pPr>
            <w:r>
              <w:t>159 859,8</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1 641,0</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1 707 462,5</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4.2. Стентирование для больных с инфарктом миокарда</w:t>
            </w:r>
          </w:p>
        </w:tc>
        <w:tc>
          <w:tcPr>
            <w:tcW w:w="794" w:type="dxa"/>
          </w:tcPr>
          <w:p w:rsidR="00432701" w:rsidRDefault="00432701">
            <w:pPr>
              <w:pStyle w:val="ConsPlusNormal"/>
              <w:jc w:val="center"/>
            </w:pPr>
            <w:r>
              <w:t>35.2</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jc w:val="center"/>
            </w:pPr>
            <w:r>
              <w:t>0,002327</w:t>
            </w:r>
          </w:p>
        </w:tc>
        <w:tc>
          <w:tcPr>
            <w:tcW w:w="1559" w:type="dxa"/>
          </w:tcPr>
          <w:p w:rsidR="00432701" w:rsidRDefault="00432701">
            <w:pPr>
              <w:pStyle w:val="ConsPlusNormal"/>
              <w:jc w:val="center"/>
            </w:pPr>
            <w:r>
              <w:t>319 445,8</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743,3</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773 378,3</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4.3. Имплантация частотно-адаптированного кардиостимулятора взрослым</w:t>
            </w:r>
          </w:p>
        </w:tc>
        <w:tc>
          <w:tcPr>
            <w:tcW w:w="794" w:type="dxa"/>
          </w:tcPr>
          <w:p w:rsidR="00432701" w:rsidRDefault="00432701">
            <w:pPr>
              <w:pStyle w:val="ConsPlusNormal"/>
              <w:jc w:val="center"/>
            </w:pPr>
            <w:r>
              <w:t>35.3</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jc w:val="center"/>
            </w:pPr>
            <w:r>
              <w:t>0,000430</w:t>
            </w:r>
          </w:p>
        </w:tc>
        <w:tc>
          <w:tcPr>
            <w:tcW w:w="1559" w:type="dxa"/>
          </w:tcPr>
          <w:p w:rsidR="00432701" w:rsidRDefault="00432701">
            <w:pPr>
              <w:pStyle w:val="ConsPlusNormal"/>
              <w:jc w:val="center"/>
            </w:pPr>
            <w:r>
              <w:t>420 073,8</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180,5</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187 773,0</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 xml:space="preserve">4.4. Эндоваскулярная деструкция дополнительных проводящих путей и </w:t>
            </w:r>
            <w:r>
              <w:lastRenderedPageBreak/>
              <w:t>аритмогенных зон сердца</w:t>
            </w:r>
          </w:p>
        </w:tc>
        <w:tc>
          <w:tcPr>
            <w:tcW w:w="794" w:type="dxa"/>
          </w:tcPr>
          <w:p w:rsidR="00432701" w:rsidRDefault="00432701">
            <w:pPr>
              <w:pStyle w:val="ConsPlusNormal"/>
              <w:jc w:val="center"/>
            </w:pPr>
            <w:r>
              <w:lastRenderedPageBreak/>
              <w:t>35.4</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jc w:val="center"/>
            </w:pPr>
            <w:r>
              <w:t>0,000189</w:t>
            </w:r>
          </w:p>
        </w:tc>
        <w:tc>
          <w:tcPr>
            <w:tcW w:w="1559" w:type="dxa"/>
          </w:tcPr>
          <w:p w:rsidR="00432701" w:rsidRDefault="00432701">
            <w:pPr>
              <w:pStyle w:val="ConsPlusNormal"/>
              <w:jc w:val="center"/>
            </w:pPr>
            <w:r>
              <w:t>505 433,7</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95,7</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99 570,4</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lastRenderedPageBreak/>
              <w:t>4.5. Стентирование/эндартерэктомия</w:t>
            </w:r>
          </w:p>
        </w:tc>
        <w:tc>
          <w:tcPr>
            <w:tcW w:w="794" w:type="dxa"/>
          </w:tcPr>
          <w:p w:rsidR="00432701" w:rsidRDefault="00432701">
            <w:pPr>
              <w:pStyle w:val="ConsPlusNormal"/>
              <w:jc w:val="center"/>
            </w:pPr>
            <w:r>
              <w:t>35.5</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jc w:val="center"/>
            </w:pPr>
            <w:r>
              <w:t>0,000472</w:t>
            </w:r>
          </w:p>
        </w:tc>
        <w:tc>
          <w:tcPr>
            <w:tcW w:w="1559" w:type="dxa"/>
          </w:tcPr>
          <w:p w:rsidR="00432701" w:rsidRDefault="00432701">
            <w:pPr>
              <w:pStyle w:val="ConsPlusNormal"/>
              <w:jc w:val="center"/>
            </w:pPr>
            <w:r>
              <w:t>328 982,9</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155,2</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161 530,6</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5. Медицинская реабилитация</w:t>
            </w:r>
          </w:p>
        </w:tc>
        <w:tc>
          <w:tcPr>
            <w:tcW w:w="794" w:type="dxa"/>
          </w:tcPr>
          <w:p w:rsidR="00432701" w:rsidRDefault="00432701">
            <w:pPr>
              <w:pStyle w:val="ConsPlusNormal"/>
              <w:jc w:val="center"/>
            </w:pPr>
            <w:r>
              <w:t>36</w:t>
            </w:r>
          </w:p>
        </w:tc>
        <w:tc>
          <w:tcPr>
            <w:tcW w:w="1559" w:type="dxa"/>
          </w:tcPr>
          <w:p w:rsidR="00432701" w:rsidRDefault="00432701">
            <w:pPr>
              <w:pStyle w:val="ConsPlusNormal"/>
              <w:jc w:val="center"/>
            </w:pPr>
            <w:r>
              <w:t>Х</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5.1. В амбулаторных условиях</w:t>
            </w:r>
          </w:p>
        </w:tc>
        <w:tc>
          <w:tcPr>
            <w:tcW w:w="794" w:type="dxa"/>
          </w:tcPr>
          <w:p w:rsidR="00432701" w:rsidRDefault="00432701">
            <w:pPr>
              <w:pStyle w:val="ConsPlusNormal"/>
              <w:jc w:val="center"/>
            </w:pPr>
            <w:r>
              <w:t>36.1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0,003241</w:t>
            </w:r>
          </w:p>
        </w:tc>
        <w:tc>
          <w:tcPr>
            <w:tcW w:w="1559" w:type="dxa"/>
          </w:tcPr>
          <w:p w:rsidR="00432701" w:rsidRDefault="00432701">
            <w:pPr>
              <w:pStyle w:val="ConsPlusNormal"/>
              <w:jc w:val="center"/>
            </w:pPr>
            <w:r>
              <w:t>41 930,3</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135,9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141 389,0</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5.2. В условиях дневных стационаров (первичная медико-санитарная помощь, специализированная медицинская помощь)</w:t>
            </w:r>
          </w:p>
        </w:tc>
        <w:tc>
          <w:tcPr>
            <w:tcW w:w="794" w:type="dxa"/>
          </w:tcPr>
          <w:p w:rsidR="00432701" w:rsidRDefault="00432701">
            <w:pPr>
              <w:pStyle w:val="ConsPlusNormal"/>
              <w:jc w:val="center"/>
            </w:pPr>
            <w:r>
              <w:t>36.2</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jc w:val="center"/>
            </w:pPr>
            <w:r>
              <w:t>0,002705</w:t>
            </w:r>
          </w:p>
        </w:tc>
        <w:tc>
          <w:tcPr>
            <w:tcW w:w="1559" w:type="dxa"/>
          </w:tcPr>
          <w:p w:rsidR="00432701" w:rsidRDefault="00432701">
            <w:pPr>
              <w:pStyle w:val="ConsPlusNormal"/>
              <w:jc w:val="center"/>
            </w:pPr>
            <w:r>
              <w:t>46 236,6</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125,1</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130 156,0</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794" w:type="dxa"/>
          </w:tcPr>
          <w:p w:rsidR="00432701" w:rsidRDefault="00432701">
            <w:pPr>
              <w:pStyle w:val="ConsPlusNormal"/>
              <w:jc w:val="center"/>
            </w:pPr>
            <w:r>
              <w:t>36.3</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jc w:val="center"/>
            </w:pPr>
            <w:r>
              <w:t>0,005643</w:t>
            </w:r>
          </w:p>
        </w:tc>
        <w:tc>
          <w:tcPr>
            <w:tcW w:w="1559" w:type="dxa"/>
          </w:tcPr>
          <w:p w:rsidR="00432701" w:rsidRDefault="00432701">
            <w:pPr>
              <w:pStyle w:val="ConsPlusNormal"/>
              <w:jc w:val="center"/>
            </w:pPr>
            <w:r>
              <w:t>89 619,9</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505,8</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526 248,1</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6. Расходы на ведение дела СМО</w:t>
            </w:r>
          </w:p>
        </w:tc>
        <w:tc>
          <w:tcPr>
            <w:tcW w:w="794" w:type="dxa"/>
          </w:tcPr>
          <w:p w:rsidR="00432701" w:rsidRDefault="00432701">
            <w:pPr>
              <w:pStyle w:val="ConsPlusNormal"/>
              <w:jc w:val="center"/>
            </w:pPr>
            <w:r>
              <w:t>37</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276,9</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288 101,6</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II. Медицинская помощь по видам и заболеваниям, не установленным базовой программой:</w:t>
            </w:r>
          </w:p>
        </w:tc>
        <w:tc>
          <w:tcPr>
            <w:tcW w:w="794" w:type="dxa"/>
          </w:tcPr>
          <w:p w:rsidR="00432701" w:rsidRDefault="00432701">
            <w:pPr>
              <w:pStyle w:val="ConsPlusNormal"/>
              <w:jc w:val="center"/>
            </w:pPr>
            <w:r>
              <w:t>38</w:t>
            </w:r>
          </w:p>
        </w:tc>
        <w:tc>
          <w:tcPr>
            <w:tcW w:w="1559" w:type="dxa"/>
          </w:tcPr>
          <w:p w:rsidR="00432701" w:rsidRDefault="00432701">
            <w:pPr>
              <w:pStyle w:val="ConsPlusNormal"/>
            </w:pP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pPr>
          </w:p>
        </w:tc>
        <w:tc>
          <w:tcPr>
            <w:tcW w:w="1077" w:type="dxa"/>
          </w:tcPr>
          <w:p w:rsidR="00432701" w:rsidRDefault="00432701">
            <w:pPr>
              <w:pStyle w:val="ConsPlusNormal"/>
            </w:pPr>
          </w:p>
        </w:tc>
        <w:tc>
          <w:tcPr>
            <w:tcW w:w="1276" w:type="dxa"/>
          </w:tcPr>
          <w:p w:rsidR="00432701" w:rsidRDefault="00432701">
            <w:pPr>
              <w:pStyle w:val="ConsPlusNormal"/>
            </w:pPr>
          </w:p>
        </w:tc>
        <w:tc>
          <w:tcPr>
            <w:tcW w:w="1587" w:type="dxa"/>
          </w:tcPr>
          <w:p w:rsidR="00432701" w:rsidRDefault="00432701">
            <w:pPr>
              <w:pStyle w:val="ConsPlusNormal"/>
            </w:pPr>
          </w:p>
        </w:tc>
        <w:tc>
          <w:tcPr>
            <w:tcW w:w="964" w:type="dxa"/>
          </w:tcPr>
          <w:p w:rsidR="00432701" w:rsidRDefault="00432701">
            <w:pPr>
              <w:pStyle w:val="ConsPlusNormal"/>
            </w:pPr>
          </w:p>
        </w:tc>
      </w:tr>
      <w:tr w:rsidR="00432701">
        <w:tc>
          <w:tcPr>
            <w:tcW w:w="5160" w:type="dxa"/>
          </w:tcPr>
          <w:p w:rsidR="00432701" w:rsidRDefault="00432701">
            <w:pPr>
              <w:pStyle w:val="ConsPlusNormal"/>
            </w:pPr>
            <w:r>
              <w:t>1. Скорая, в том числе скорая специализированная, медицинская помощь (сумма строк 37 + 51 + 67)</w:t>
            </w:r>
          </w:p>
        </w:tc>
        <w:tc>
          <w:tcPr>
            <w:tcW w:w="794" w:type="dxa"/>
          </w:tcPr>
          <w:p w:rsidR="00432701" w:rsidRDefault="00432701">
            <w:pPr>
              <w:pStyle w:val="ConsPlusNormal"/>
              <w:jc w:val="center"/>
            </w:pPr>
            <w:r>
              <w:t>39</w:t>
            </w:r>
          </w:p>
        </w:tc>
        <w:tc>
          <w:tcPr>
            <w:tcW w:w="1559" w:type="dxa"/>
          </w:tcPr>
          <w:p w:rsidR="00432701" w:rsidRDefault="00432701">
            <w:pPr>
              <w:pStyle w:val="ConsPlusNormal"/>
              <w:jc w:val="center"/>
            </w:pPr>
            <w:r>
              <w:t>вызовов</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 Первичная медико-санитарная помощь, за исключением медицинской реабилитации</w:t>
            </w:r>
          </w:p>
        </w:tc>
        <w:tc>
          <w:tcPr>
            <w:tcW w:w="794" w:type="dxa"/>
          </w:tcPr>
          <w:p w:rsidR="00432701" w:rsidRDefault="00432701">
            <w:pPr>
              <w:pStyle w:val="ConsPlusNormal"/>
              <w:jc w:val="center"/>
            </w:pPr>
            <w:r>
              <w:t>40</w:t>
            </w:r>
          </w:p>
        </w:tc>
        <w:tc>
          <w:tcPr>
            <w:tcW w:w="1559" w:type="dxa"/>
          </w:tcPr>
          <w:p w:rsidR="00432701" w:rsidRDefault="00432701">
            <w:pPr>
              <w:pStyle w:val="ConsPlusNormal"/>
              <w:jc w:val="center"/>
            </w:pPr>
            <w:r>
              <w:t>Х</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 В амбулаторных условиях:</w:t>
            </w:r>
          </w:p>
        </w:tc>
        <w:tc>
          <w:tcPr>
            <w:tcW w:w="794" w:type="dxa"/>
          </w:tcPr>
          <w:p w:rsidR="00432701" w:rsidRDefault="00432701">
            <w:pPr>
              <w:pStyle w:val="ConsPlusNormal"/>
              <w:jc w:val="center"/>
            </w:pPr>
            <w:r>
              <w:t>41</w:t>
            </w:r>
          </w:p>
        </w:tc>
        <w:tc>
          <w:tcPr>
            <w:tcW w:w="1559" w:type="dxa"/>
          </w:tcPr>
          <w:p w:rsidR="00432701" w:rsidRDefault="00432701">
            <w:pPr>
              <w:pStyle w:val="ConsPlusNormal"/>
              <w:jc w:val="center"/>
            </w:pPr>
            <w:r>
              <w:t>Х</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2.1.1. Для проведения профилактических медицинских осмотров</w:t>
            </w:r>
          </w:p>
        </w:tc>
        <w:tc>
          <w:tcPr>
            <w:tcW w:w="794" w:type="dxa"/>
          </w:tcPr>
          <w:p w:rsidR="00432701" w:rsidRDefault="00432701">
            <w:pPr>
              <w:pStyle w:val="ConsPlusNormal"/>
              <w:jc w:val="center"/>
            </w:pPr>
            <w:r>
              <w:t>41.1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lastRenderedPageBreak/>
              <w:t>2.1.2. Для проведения диспансеризации, всего, в том числе:</w:t>
            </w:r>
          </w:p>
        </w:tc>
        <w:tc>
          <w:tcPr>
            <w:tcW w:w="794" w:type="dxa"/>
          </w:tcPr>
          <w:p w:rsidR="00432701" w:rsidRDefault="00432701">
            <w:pPr>
              <w:pStyle w:val="ConsPlusNormal"/>
              <w:jc w:val="center"/>
            </w:pPr>
            <w:r>
              <w:t>41.2</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2.1.2.1. Для проведения углубленной диспансеризации</w:t>
            </w:r>
          </w:p>
        </w:tc>
        <w:tc>
          <w:tcPr>
            <w:tcW w:w="794" w:type="dxa"/>
          </w:tcPr>
          <w:p w:rsidR="00432701" w:rsidRDefault="00432701">
            <w:pPr>
              <w:pStyle w:val="ConsPlusNormal"/>
              <w:jc w:val="center"/>
            </w:pPr>
            <w:r>
              <w:t>41.2.1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2.1.3. Диспансеризация для оценки репродуктивного здоровья женщин и мужчин</w:t>
            </w:r>
          </w:p>
        </w:tc>
        <w:tc>
          <w:tcPr>
            <w:tcW w:w="794" w:type="dxa"/>
          </w:tcPr>
          <w:p w:rsidR="00432701" w:rsidRDefault="00432701">
            <w:pPr>
              <w:pStyle w:val="ConsPlusNormal"/>
              <w:jc w:val="center"/>
            </w:pPr>
            <w:r>
              <w:t>41.3</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Женщины</w:t>
            </w:r>
          </w:p>
        </w:tc>
        <w:tc>
          <w:tcPr>
            <w:tcW w:w="794" w:type="dxa"/>
          </w:tcPr>
          <w:p w:rsidR="00432701" w:rsidRDefault="00432701">
            <w:pPr>
              <w:pStyle w:val="ConsPlusNormal"/>
              <w:jc w:val="center"/>
            </w:pPr>
            <w:r>
              <w:t>41.3.1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Мужчины</w:t>
            </w:r>
          </w:p>
        </w:tc>
        <w:tc>
          <w:tcPr>
            <w:tcW w:w="794" w:type="dxa"/>
          </w:tcPr>
          <w:p w:rsidR="00432701" w:rsidRDefault="00432701">
            <w:pPr>
              <w:pStyle w:val="ConsPlusNormal"/>
              <w:jc w:val="center"/>
            </w:pPr>
            <w:r>
              <w:t>41.3.2</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2.1.4. Для посещений с иными целями</w:t>
            </w:r>
          </w:p>
        </w:tc>
        <w:tc>
          <w:tcPr>
            <w:tcW w:w="794" w:type="dxa"/>
          </w:tcPr>
          <w:p w:rsidR="00432701" w:rsidRDefault="00432701">
            <w:pPr>
              <w:pStyle w:val="ConsPlusNormal"/>
              <w:jc w:val="center"/>
            </w:pPr>
            <w:r>
              <w:t>41.4</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2.1.5. В неотложной форме</w:t>
            </w:r>
          </w:p>
        </w:tc>
        <w:tc>
          <w:tcPr>
            <w:tcW w:w="794" w:type="dxa"/>
          </w:tcPr>
          <w:p w:rsidR="00432701" w:rsidRDefault="00432701">
            <w:pPr>
              <w:pStyle w:val="ConsPlusNormal"/>
              <w:jc w:val="center"/>
            </w:pPr>
            <w:r>
              <w:t>41.5</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2.1.6. В связи с заболеваниями обращений, всего, из них</w:t>
            </w:r>
          </w:p>
        </w:tc>
        <w:tc>
          <w:tcPr>
            <w:tcW w:w="794" w:type="dxa"/>
          </w:tcPr>
          <w:p w:rsidR="00432701" w:rsidRDefault="00432701">
            <w:pPr>
              <w:pStyle w:val="ConsPlusNormal"/>
              <w:jc w:val="center"/>
            </w:pPr>
            <w:r>
              <w:t>41.6</w:t>
            </w:r>
          </w:p>
        </w:tc>
        <w:tc>
          <w:tcPr>
            <w:tcW w:w="1559" w:type="dxa"/>
          </w:tcPr>
          <w:p w:rsidR="00432701" w:rsidRDefault="00432701">
            <w:pPr>
              <w:pStyle w:val="ConsPlusNormal"/>
              <w:jc w:val="center"/>
            </w:pPr>
            <w:r>
              <w:t>обращений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 Проведение отдельных диагностических (лабораторных) исследований</w:t>
            </w:r>
          </w:p>
        </w:tc>
        <w:tc>
          <w:tcPr>
            <w:tcW w:w="794" w:type="dxa"/>
          </w:tcPr>
          <w:p w:rsidR="00432701" w:rsidRDefault="00432701">
            <w:pPr>
              <w:pStyle w:val="ConsPlusNormal"/>
              <w:jc w:val="center"/>
            </w:pPr>
            <w:r>
              <w:t>41.7</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2.1.7.1. Компьютерная томография</w:t>
            </w:r>
          </w:p>
        </w:tc>
        <w:tc>
          <w:tcPr>
            <w:tcW w:w="794" w:type="dxa"/>
          </w:tcPr>
          <w:p w:rsidR="00432701" w:rsidRDefault="00432701">
            <w:pPr>
              <w:pStyle w:val="ConsPlusNormal"/>
              <w:jc w:val="center"/>
            </w:pPr>
            <w:r>
              <w:t>41.7.1</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2.1.7.2. Магнитно-резонансная томография</w:t>
            </w:r>
          </w:p>
        </w:tc>
        <w:tc>
          <w:tcPr>
            <w:tcW w:w="794" w:type="dxa"/>
          </w:tcPr>
          <w:p w:rsidR="00432701" w:rsidRDefault="00432701">
            <w:pPr>
              <w:pStyle w:val="ConsPlusNormal"/>
              <w:jc w:val="center"/>
            </w:pPr>
            <w:r>
              <w:t>41.7.2</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2.1.7.3. Ультразвуковое исследование сердечно-сосудистой системы</w:t>
            </w:r>
          </w:p>
        </w:tc>
        <w:tc>
          <w:tcPr>
            <w:tcW w:w="794" w:type="dxa"/>
          </w:tcPr>
          <w:p w:rsidR="00432701" w:rsidRDefault="00432701">
            <w:pPr>
              <w:pStyle w:val="ConsPlusNormal"/>
              <w:jc w:val="center"/>
            </w:pPr>
            <w:r>
              <w:t>41.7.3</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2.1.7.4. Эндоскопическое диагностическое исследование</w:t>
            </w:r>
          </w:p>
        </w:tc>
        <w:tc>
          <w:tcPr>
            <w:tcW w:w="794" w:type="dxa"/>
          </w:tcPr>
          <w:p w:rsidR="00432701" w:rsidRDefault="00432701">
            <w:pPr>
              <w:pStyle w:val="ConsPlusNormal"/>
              <w:jc w:val="center"/>
            </w:pPr>
            <w:r>
              <w:t>41.7.4</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 xml:space="preserve">2.1.7.5. Молекулярно-генетическое </w:t>
            </w:r>
            <w:r>
              <w:lastRenderedPageBreak/>
              <w:t>исследование с целью диагностики онкологических заболеваний</w:t>
            </w:r>
          </w:p>
        </w:tc>
        <w:tc>
          <w:tcPr>
            <w:tcW w:w="794" w:type="dxa"/>
          </w:tcPr>
          <w:p w:rsidR="00432701" w:rsidRDefault="00432701">
            <w:pPr>
              <w:pStyle w:val="ConsPlusNormal"/>
              <w:jc w:val="center"/>
            </w:pPr>
            <w:r>
              <w:lastRenderedPageBreak/>
              <w:t>41.7.5</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lastRenderedPageBreak/>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794" w:type="dxa"/>
          </w:tcPr>
          <w:p w:rsidR="00432701" w:rsidRDefault="00432701">
            <w:pPr>
              <w:pStyle w:val="ConsPlusNormal"/>
              <w:jc w:val="center"/>
            </w:pPr>
            <w:r>
              <w:t>41.7.6</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2.1.7.7. ПЭТ/КТ при онкологических заболеваниях</w:t>
            </w:r>
          </w:p>
        </w:tc>
        <w:tc>
          <w:tcPr>
            <w:tcW w:w="794" w:type="dxa"/>
          </w:tcPr>
          <w:p w:rsidR="00432701" w:rsidRDefault="00432701">
            <w:pPr>
              <w:pStyle w:val="ConsPlusNormal"/>
              <w:jc w:val="center"/>
            </w:pPr>
            <w:r>
              <w:t>41.7.7</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2.1.7.8. ОФЭКТ-КТ</w:t>
            </w:r>
          </w:p>
        </w:tc>
        <w:tc>
          <w:tcPr>
            <w:tcW w:w="794" w:type="dxa"/>
          </w:tcPr>
          <w:p w:rsidR="00432701" w:rsidRDefault="00432701">
            <w:pPr>
              <w:pStyle w:val="ConsPlusNormal"/>
              <w:jc w:val="center"/>
            </w:pPr>
            <w:r>
              <w:t>41.7.8</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2.1.7.9. Школа сахарного диабета</w:t>
            </w:r>
          </w:p>
        </w:tc>
        <w:tc>
          <w:tcPr>
            <w:tcW w:w="794" w:type="dxa"/>
          </w:tcPr>
          <w:p w:rsidR="00432701" w:rsidRDefault="00432701">
            <w:pPr>
              <w:pStyle w:val="ConsPlusNormal"/>
              <w:jc w:val="center"/>
            </w:pPr>
            <w:r>
              <w:t>41.7.9</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2.1.8. Диспансерное наблюдение, в том числе по поводу:</w:t>
            </w:r>
          </w:p>
        </w:tc>
        <w:tc>
          <w:tcPr>
            <w:tcW w:w="794" w:type="dxa"/>
          </w:tcPr>
          <w:p w:rsidR="00432701" w:rsidRDefault="00432701">
            <w:pPr>
              <w:pStyle w:val="ConsPlusNormal"/>
              <w:jc w:val="center"/>
            </w:pPr>
            <w:r>
              <w:t>41.8</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2.1.8.1. Онкологических заболеваний</w:t>
            </w:r>
          </w:p>
        </w:tc>
        <w:tc>
          <w:tcPr>
            <w:tcW w:w="794" w:type="dxa"/>
          </w:tcPr>
          <w:p w:rsidR="00432701" w:rsidRDefault="00432701">
            <w:pPr>
              <w:pStyle w:val="ConsPlusNormal"/>
              <w:jc w:val="center"/>
            </w:pPr>
            <w:r>
              <w:t>41.8.1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2.1.8.2. Сахарного диабета</w:t>
            </w:r>
          </w:p>
        </w:tc>
        <w:tc>
          <w:tcPr>
            <w:tcW w:w="794" w:type="dxa"/>
          </w:tcPr>
          <w:p w:rsidR="00432701" w:rsidRDefault="00432701">
            <w:pPr>
              <w:pStyle w:val="ConsPlusNormal"/>
              <w:jc w:val="center"/>
            </w:pPr>
            <w:r>
              <w:t>41.8.2</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2.1.8.3. Болезней системы кровообращения</w:t>
            </w:r>
          </w:p>
        </w:tc>
        <w:tc>
          <w:tcPr>
            <w:tcW w:w="794" w:type="dxa"/>
          </w:tcPr>
          <w:p w:rsidR="00432701" w:rsidRDefault="00432701">
            <w:pPr>
              <w:pStyle w:val="ConsPlusNormal"/>
              <w:jc w:val="center"/>
            </w:pPr>
            <w:r>
              <w:t>41.8.3</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2.1.9. Посещения с профилактическими целями центров здоровья</w:t>
            </w:r>
          </w:p>
        </w:tc>
        <w:tc>
          <w:tcPr>
            <w:tcW w:w="794" w:type="dxa"/>
          </w:tcPr>
          <w:p w:rsidR="00432701" w:rsidRDefault="00432701">
            <w:pPr>
              <w:pStyle w:val="ConsPlusNormal"/>
              <w:jc w:val="center"/>
            </w:pPr>
            <w:r>
              <w:t>41.9</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r>
              <w:lastRenderedPageBreak/>
              <w:t>в том числе:</w:t>
            </w:r>
          </w:p>
        </w:tc>
        <w:tc>
          <w:tcPr>
            <w:tcW w:w="794" w:type="dxa"/>
          </w:tcPr>
          <w:p w:rsidR="00432701" w:rsidRDefault="00432701">
            <w:pPr>
              <w:pStyle w:val="ConsPlusNormal"/>
              <w:jc w:val="center"/>
            </w:pPr>
            <w:r>
              <w:lastRenderedPageBreak/>
              <w:t>42</w:t>
            </w:r>
          </w:p>
        </w:tc>
        <w:tc>
          <w:tcPr>
            <w:tcW w:w="1559" w:type="dxa"/>
          </w:tcPr>
          <w:p w:rsidR="00432701" w:rsidRDefault="00432701">
            <w:pPr>
              <w:pStyle w:val="ConsPlusNormal"/>
              <w:jc w:val="center"/>
            </w:pPr>
            <w:r>
              <w:t>случай лечения</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lastRenderedPageBreak/>
              <w:t>3.1. Для оказания медицинской помощи по профилю "онкология"</w:t>
            </w:r>
          </w:p>
        </w:tc>
        <w:tc>
          <w:tcPr>
            <w:tcW w:w="794" w:type="dxa"/>
          </w:tcPr>
          <w:p w:rsidR="00432701" w:rsidRDefault="00432701">
            <w:pPr>
              <w:pStyle w:val="ConsPlusNormal"/>
              <w:jc w:val="center"/>
            </w:pPr>
            <w:r>
              <w:t>42.1</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3.2. Для оказания медицинской помощи при экстракорпоральном оплодотворении</w:t>
            </w:r>
          </w:p>
        </w:tc>
        <w:tc>
          <w:tcPr>
            <w:tcW w:w="794" w:type="dxa"/>
          </w:tcPr>
          <w:p w:rsidR="00432701" w:rsidRDefault="00432701">
            <w:pPr>
              <w:pStyle w:val="ConsPlusNormal"/>
              <w:jc w:val="center"/>
            </w:pPr>
            <w:r>
              <w:t>42.2</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3.3. Для оказания медицинской помощи больным с вирусным гепатитом С</w:t>
            </w:r>
          </w:p>
        </w:tc>
        <w:tc>
          <w:tcPr>
            <w:tcW w:w="794" w:type="dxa"/>
          </w:tcPr>
          <w:p w:rsidR="00432701" w:rsidRDefault="00432701">
            <w:pPr>
              <w:pStyle w:val="ConsPlusNormal"/>
              <w:jc w:val="center"/>
            </w:pPr>
            <w:r>
              <w:t>42.3</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94" w:type="dxa"/>
          </w:tcPr>
          <w:p w:rsidR="00432701" w:rsidRDefault="00432701">
            <w:pPr>
              <w:pStyle w:val="ConsPlusNormal"/>
              <w:jc w:val="center"/>
            </w:pPr>
            <w:r>
              <w:t>43</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4.1. Для оказания медицинской помощи по профилю "онкология"</w:t>
            </w:r>
          </w:p>
        </w:tc>
        <w:tc>
          <w:tcPr>
            <w:tcW w:w="794" w:type="dxa"/>
          </w:tcPr>
          <w:p w:rsidR="00432701" w:rsidRDefault="00432701">
            <w:pPr>
              <w:pStyle w:val="ConsPlusNormal"/>
              <w:jc w:val="center"/>
            </w:pPr>
            <w:r>
              <w:t>43.1</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4.2. Стентирование для больных с инфарктом миокарда</w:t>
            </w:r>
          </w:p>
        </w:tc>
        <w:tc>
          <w:tcPr>
            <w:tcW w:w="794" w:type="dxa"/>
          </w:tcPr>
          <w:p w:rsidR="00432701" w:rsidRDefault="00432701">
            <w:pPr>
              <w:pStyle w:val="ConsPlusNormal"/>
              <w:jc w:val="center"/>
            </w:pPr>
            <w:r>
              <w:t>43.2</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4.3. Имплантация частотно-адаптированного кардиостимулятора взрослым</w:t>
            </w:r>
          </w:p>
        </w:tc>
        <w:tc>
          <w:tcPr>
            <w:tcW w:w="794" w:type="dxa"/>
          </w:tcPr>
          <w:p w:rsidR="00432701" w:rsidRDefault="00432701">
            <w:pPr>
              <w:pStyle w:val="ConsPlusNormal"/>
              <w:jc w:val="center"/>
            </w:pPr>
            <w:r>
              <w:t>43.3</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4.4. Эндоваскулярная деструкция дополнительных проводящих путей и аритмогенных зон сердца</w:t>
            </w:r>
          </w:p>
        </w:tc>
        <w:tc>
          <w:tcPr>
            <w:tcW w:w="794" w:type="dxa"/>
          </w:tcPr>
          <w:p w:rsidR="00432701" w:rsidRDefault="00432701">
            <w:pPr>
              <w:pStyle w:val="ConsPlusNormal"/>
              <w:jc w:val="center"/>
            </w:pPr>
            <w:r>
              <w:t>43.4</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4.5. Стентирование/эндартерэктомия</w:t>
            </w:r>
          </w:p>
        </w:tc>
        <w:tc>
          <w:tcPr>
            <w:tcW w:w="794" w:type="dxa"/>
          </w:tcPr>
          <w:p w:rsidR="00432701" w:rsidRDefault="00432701">
            <w:pPr>
              <w:pStyle w:val="ConsPlusNormal"/>
              <w:jc w:val="center"/>
            </w:pPr>
            <w:r>
              <w:t>43.5</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5. Медицинская реабилитация</w:t>
            </w:r>
          </w:p>
        </w:tc>
        <w:tc>
          <w:tcPr>
            <w:tcW w:w="794" w:type="dxa"/>
          </w:tcPr>
          <w:p w:rsidR="00432701" w:rsidRDefault="00432701">
            <w:pPr>
              <w:pStyle w:val="ConsPlusNormal"/>
              <w:jc w:val="center"/>
            </w:pPr>
            <w:r>
              <w:t>44</w:t>
            </w:r>
          </w:p>
        </w:tc>
        <w:tc>
          <w:tcPr>
            <w:tcW w:w="1559" w:type="dxa"/>
          </w:tcPr>
          <w:p w:rsidR="00432701" w:rsidRDefault="00432701">
            <w:pPr>
              <w:pStyle w:val="ConsPlusNormal"/>
              <w:jc w:val="center"/>
            </w:pPr>
            <w:r>
              <w:t>Х</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5.1. В амбулаторных условиях</w:t>
            </w:r>
          </w:p>
        </w:tc>
        <w:tc>
          <w:tcPr>
            <w:tcW w:w="794" w:type="dxa"/>
          </w:tcPr>
          <w:p w:rsidR="00432701" w:rsidRDefault="00432701">
            <w:pPr>
              <w:pStyle w:val="ConsPlusNormal"/>
              <w:jc w:val="center"/>
            </w:pPr>
            <w:r>
              <w:t>44.1</w:t>
            </w:r>
          </w:p>
        </w:tc>
        <w:tc>
          <w:tcPr>
            <w:tcW w:w="1559" w:type="dxa"/>
          </w:tcPr>
          <w:p w:rsidR="00432701" w:rsidRDefault="00432701">
            <w:pPr>
              <w:pStyle w:val="ConsPlusNormal"/>
              <w:jc w:val="center"/>
            </w:pPr>
            <w:r>
              <w:t xml:space="preserve">комплексных </w:t>
            </w:r>
            <w:r>
              <w:lastRenderedPageBreak/>
              <w:t>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lastRenderedPageBreak/>
              <w:t>5.2. В условиях дневных стационаров (первичная медико-санитарная помощь, специализированная медицинская помощь)</w:t>
            </w:r>
          </w:p>
        </w:tc>
        <w:tc>
          <w:tcPr>
            <w:tcW w:w="794" w:type="dxa"/>
          </w:tcPr>
          <w:p w:rsidR="00432701" w:rsidRDefault="00432701">
            <w:pPr>
              <w:pStyle w:val="ConsPlusNormal"/>
              <w:jc w:val="center"/>
            </w:pPr>
            <w:r>
              <w:t>44.2</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794" w:type="dxa"/>
          </w:tcPr>
          <w:p w:rsidR="00432701" w:rsidRDefault="00432701">
            <w:pPr>
              <w:pStyle w:val="ConsPlusNormal"/>
              <w:jc w:val="center"/>
            </w:pPr>
            <w:r>
              <w:t>44.3</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 xml:space="preserve">6. Паллиативная медицинская помощь в стационарных условиях </w:t>
            </w:r>
            <w:hyperlink w:anchor="P10133">
              <w:r>
                <w:rPr>
                  <w:color w:val="0000FF"/>
                </w:rPr>
                <w:t>&lt;*********&gt;</w:t>
              </w:r>
            </w:hyperlink>
          </w:p>
        </w:tc>
        <w:tc>
          <w:tcPr>
            <w:tcW w:w="794" w:type="dxa"/>
          </w:tcPr>
          <w:p w:rsidR="00432701" w:rsidRDefault="00432701">
            <w:pPr>
              <w:pStyle w:val="ConsPlusNormal"/>
              <w:jc w:val="center"/>
            </w:pPr>
            <w:r>
              <w:t>45</w:t>
            </w:r>
          </w:p>
        </w:tc>
        <w:tc>
          <w:tcPr>
            <w:tcW w:w="1559" w:type="dxa"/>
          </w:tcPr>
          <w:p w:rsidR="00432701" w:rsidRDefault="00432701">
            <w:pPr>
              <w:pStyle w:val="ConsPlusNormal"/>
              <w:jc w:val="center"/>
            </w:pPr>
            <w:r>
              <w:t>-</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pPr>
          </w:p>
        </w:tc>
      </w:tr>
      <w:tr w:rsidR="00432701">
        <w:tc>
          <w:tcPr>
            <w:tcW w:w="5160" w:type="dxa"/>
          </w:tcPr>
          <w:p w:rsidR="00432701" w:rsidRDefault="00432701">
            <w:pPr>
              <w:pStyle w:val="ConsPlusNormal"/>
            </w:pPr>
            <w:r>
              <w:t xml:space="preserve">6.1. Первичная медицинская помощь, в том числе доврачебная и врачебная </w:t>
            </w:r>
            <w:hyperlink w:anchor="P10131">
              <w:r>
                <w:rPr>
                  <w:color w:val="0000FF"/>
                </w:rPr>
                <w:t>&lt;*******&gt;</w:t>
              </w:r>
            </w:hyperlink>
            <w:r>
              <w:t>, всего, включая:</w:t>
            </w:r>
          </w:p>
        </w:tc>
        <w:tc>
          <w:tcPr>
            <w:tcW w:w="794" w:type="dxa"/>
          </w:tcPr>
          <w:p w:rsidR="00432701" w:rsidRDefault="00432701">
            <w:pPr>
              <w:pStyle w:val="ConsPlusNormal"/>
              <w:jc w:val="center"/>
            </w:pPr>
            <w:r>
              <w:t>45.1</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6.1.1. Посещения по паллиативной медицинской помощи без учета посещений на дому патронажными бригадами</w:t>
            </w:r>
          </w:p>
        </w:tc>
        <w:tc>
          <w:tcPr>
            <w:tcW w:w="794" w:type="dxa"/>
          </w:tcPr>
          <w:p w:rsidR="00432701" w:rsidRDefault="00432701">
            <w:pPr>
              <w:pStyle w:val="ConsPlusNormal"/>
              <w:jc w:val="center"/>
            </w:pPr>
            <w:r>
              <w:t>45.1.1</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6.1.2. Посещения на дому выездными патронажными бригадами</w:t>
            </w:r>
          </w:p>
        </w:tc>
        <w:tc>
          <w:tcPr>
            <w:tcW w:w="794" w:type="dxa"/>
          </w:tcPr>
          <w:p w:rsidR="00432701" w:rsidRDefault="00432701">
            <w:pPr>
              <w:pStyle w:val="ConsPlusNormal"/>
              <w:jc w:val="center"/>
            </w:pPr>
            <w:r>
              <w:t>45.1.2</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794" w:type="dxa"/>
          </w:tcPr>
          <w:p w:rsidR="00432701" w:rsidRDefault="00432701">
            <w:pPr>
              <w:pStyle w:val="ConsPlusNormal"/>
              <w:jc w:val="center"/>
            </w:pPr>
            <w:r>
              <w:t>45.2</w:t>
            </w:r>
          </w:p>
        </w:tc>
        <w:tc>
          <w:tcPr>
            <w:tcW w:w="1559" w:type="dxa"/>
          </w:tcPr>
          <w:p w:rsidR="00432701" w:rsidRDefault="00432701">
            <w:pPr>
              <w:pStyle w:val="ConsPlusNormal"/>
              <w:jc w:val="center"/>
            </w:pPr>
            <w:r>
              <w:t>койко-дней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6.3. Оказываемая в условиях дневного стационара</w:t>
            </w:r>
          </w:p>
        </w:tc>
        <w:tc>
          <w:tcPr>
            <w:tcW w:w="794" w:type="dxa"/>
          </w:tcPr>
          <w:p w:rsidR="00432701" w:rsidRDefault="00432701">
            <w:pPr>
              <w:pStyle w:val="ConsPlusNormal"/>
              <w:jc w:val="center"/>
            </w:pPr>
            <w:r>
              <w:t>45.3</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7. Расходы на ведение дела СМО</w:t>
            </w:r>
          </w:p>
        </w:tc>
        <w:tc>
          <w:tcPr>
            <w:tcW w:w="794" w:type="dxa"/>
          </w:tcPr>
          <w:p w:rsidR="00432701" w:rsidRDefault="00432701">
            <w:pPr>
              <w:pStyle w:val="ConsPlusNormal"/>
              <w:jc w:val="center"/>
            </w:pPr>
            <w:r>
              <w:t>46</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8. Иные расходы</w:t>
            </w:r>
          </w:p>
        </w:tc>
        <w:tc>
          <w:tcPr>
            <w:tcW w:w="794" w:type="dxa"/>
          </w:tcPr>
          <w:p w:rsidR="00432701" w:rsidRDefault="00432701">
            <w:pPr>
              <w:pStyle w:val="ConsPlusNormal"/>
              <w:jc w:val="center"/>
            </w:pPr>
            <w:r>
              <w:t>47</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 xml:space="preserve">III. Медицинская помощь по видам и </w:t>
            </w:r>
            <w:r>
              <w:lastRenderedPageBreak/>
              <w:t>заболеваниям, установленным базовой программой (дополнительное финансовое обеспечение):</w:t>
            </w:r>
          </w:p>
        </w:tc>
        <w:tc>
          <w:tcPr>
            <w:tcW w:w="794" w:type="dxa"/>
          </w:tcPr>
          <w:p w:rsidR="00432701" w:rsidRDefault="00432701">
            <w:pPr>
              <w:pStyle w:val="ConsPlusNormal"/>
              <w:jc w:val="center"/>
            </w:pPr>
            <w:r>
              <w:lastRenderedPageBreak/>
              <w:t>48</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pPr>
          </w:p>
        </w:tc>
      </w:tr>
      <w:tr w:rsidR="00432701">
        <w:tc>
          <w:tcPr>
            <w:tcW w:w="5160" w:type="dxa"/>
          </w:tcPr>
          <w:p w:rsidR="00432701" w:rsidRDefault="00432701">
            <w:pPr>
              <w:pStyle w:val="ConsPlusNormal"/>
            </w:pPr>
            <w:r>
              <w:lastRenderedPageBreak/>
              <w:t>1. Скорая, в том числе скорая специализированная, медицинская помощь (сумма строк 37 + 51 + 67)</w:t>
            </w:r>
          </w:p>
        </w:tc>
        <w:tc>
          <w:tcPr>
            <w:tcW w:w="794" w:type="dxa"/>
          </w:tcPr>
          <w:p w:rsidR="00432701" w:rsidRDefault="00432701">
            <w:pPr>
              <w:pStyle w:val="ConsPlusNormal"/>
              <w:jc w:val="center"/>
            </w:pPr>
            <w:r>
              <w:t>49</w:t>
            </w:r>
          </w:p>
        </w:tc>
        <w:tc>
          <w:tcPr>
            <w:tcW w:w="1559" w:type="dxa"/>
          </w:tcPr>
          <w:p w:rsidR="00432701" w:rsidRDefault="00432701">
            <w:pPr>
              <w:pStyle w:val="ConsPlusNormal"/>
              <w:jc w:val="center"/>
            </w:pPr>
            <w:r>
              <w:t>вызовов</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 Первичная медико-санитарная помощь, за исключением медицинской реабилитации</w:t>
            </w:r>
          </w:p>
        </w:tc>
        <w:tc>
          <w:tcPr>
            <w:tcW w:w="794" w:type="dxa"/>
          </w:tcPr>
          <w:p w:rsidR="00432701" w:rsidRDefault="00432701">
            <w:pPr>
              <w:pStyle w:val="ConsPlusNormal"/>
              <w:jc w:val="center"/>
            </w:pPr>
            <w:r>
              <w:t>50</w:t>
            </w:r>
          </w:p>
        </w:tc>
        <w:tc>
          <w:tcPr>
            <w:tcW w:w="1559" w:type="dxa"/>
          </w:tcPr>
          <w:p w:rsidR="00432701" w:rsidRDefault="00432701">
            <w:pPr>
              <w:pStyle w:val="ConsPlusNormal"/>
              <w:jc w:val="center"/>
            </w:pPr>
            <w:r>
              <w:t>Х</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 В амбулаторных условиях:</w:t>
            </w:r>
          </w:p>
        </w:tc>
        <w:tc>
          <w:tcPr>
            <w:tcW w:w="794" w:type="dxa"/>
          </w:tcPr>
          <w:p w:rsidR="00432701" w:rsidRDefault="00432701">
            <w:pPr>
              <w:pStyle w:val="ConsPlusNormal"/>
              <w:jc w:val="center"/>
            </w:pPr>
            <w:r>
              <w:t>51</w:t>
            </w:r>
          </w:p>
        </w:tc>
        <w:tc>
          <w:tcPr>
            <w:tcW w:w="1559" w:type="dxa"/>
          </w:tcPr>
          <w:p w:rsidR="00432701" w:rsidRDefault="00432701">
            <w:pPr>
              <w:pStyle w:val="ConsPlusNormal"/>
              <w:jc w:val="center"/>
            </w:pPr>
            <w:r>
              <w:t>Х</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2.1.1. Для проведения профилактических медицинских осмотров</w:t>
            </w:r>
          </w:p>
        </w:tc>
        <w:tc>
          <w:tcPr>
            <w:tcW w:w="794" w:type="dxa"/>
          </w:tcPr>
          <w:p w:rsidR="00432701" w:rsidRDefault="00432701">
            <w:pPr>
              <w:pStyle w:val="ConsPlusNormal"/>
              <w:jc w:val="center"/>
            </w:pPr>
            <w:r>
              <w:t>51.1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2.1.2. Для проведения диспансеризации, всего, в том числе:</w:t>
            </w:r>
          </w:p>
        </w:tc>
        <w:tc>
          <w:tcPr>
            <w:tcW w:w="794" w:type="dxa"/>
          </w:tcPr>
          <w:p w:rsidR="00432701" w:rsidRDefault="00432701">
            <w:pPr>
              <w:pStyle w:val="ConsPlusNormal"/>
              <w:jc w:val="center"/>
            </w:pPr>
            <w:r>
              <w:t>51.2</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2.1.2.1. Для проведения углубленной диспансеризации</w:t>
            </w:r>
          </w:p>
        </w:tc>
        <w:tc>
          <w:tcPr>
            <w:tcW w:w="794" w:type="dxa"/>
          </w:tcPr>
          <w:p w:rsidR="00432701" w:rsidRDefault="00432701">
            <w:pPr>
              <w:pStyle w:val="ConsPlusNormal"/>
              <w:jc w:val="center"/>
            </w:pPr>
            <w:r>
              <w:t>51.2.1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2.1.3. Диспансеризация для оценки репродуктивного здоровья женщин и мужчин</w:t>
            </w:r>
          </w:p>
        </w:tc>
        <w:tc>
          <w:tcPr>
            <w:tcW w:w="794" w:type="dxa"/>
          </w:tcPr>
          <w:p w:rsidR="00432701" w:rsidRDefault="00432701">
            <w:pPr>
              <w:pStyle w:val="ConsPlusNormal"/>
              <w:jc w:val="center"/>
            </w:pPr>
            <w:r>
              <w:t>51.3</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Женщины</w:t>
            </w:r>
          </w:p>
        </w:tc>
        <w:tc>
          <w:tcPr>
            <w:tcW w:w="794" w:type="dxa"/>
          </w:tcPr>
          <w:p w:rsidR="00432701" w:rsidRDefault="00432701">
            <w:pPr>
              <w:pStyle w:val="ConsPlusNormal"/>
              <w:jc w:val="center"/>
            </w:pPr>
            <w:r>
              <w:t>51.3.1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Х</w:t>
            </w: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Мужчины</w:t>
            </w:r>
          </w:p>
        </w:tc>
        <w:tc>
          <w:tcPr>
            <w:tcW w:w="794" w:type="dxa"/>
          </w:tcPr>
          <w:p w:rsidR="00432701" w:rsidRDefault="00432701">
            <w:pPr>
              <w:pStyle w:val="ConsPlusNormal"/>
              <w:jc w:val="center"/>
            </w:pPr>
            <w:r>
              <w:t>51.3.2</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jc w:val="center"/>
            </w:pPr>
            <w:r>
              <w:t>Х</w:t>
            </w: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2.1.4. Для посещений с иными целями</w:t>
            </w:r>
          </w:p>
        </w:tc>
        <w:tc>
          <w:tcPr>
            <w:tcW w:w="794" w:type="dxa"/>
          </w:tcPr>
          <w:p w:rsidR="00432701" w:rsidRDefault="00432701">
            <w:pPr>
              <w:pStyle w:val="ConsPlusNormal"/>
              <w:jc w:val="center"/>
            </w:pPr>
            <w:r>
              <w:t>51.4</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jc w:val="center"/>
            </w:pPr>
            <w:r>
              <w:t>Х</w:t>
            </w: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2.1.5. В неотложной форме</w:t>
            </w:r>
          </w:p>
        </w:tc>
        <w:tc>
          <w:tcPr>
            <w:tcW w:w="794" w:type="dxa"/>
          </w:tcPr>
          <w:p w:rsidR="00432701" w:rsidRDefault="00432701">
            <w:pPr>
              <w:pStyle w:val="ConsPlusNormal"/>
              <w:jc w:val="center"/>
            </w:pPr>
            <w:r>
              <w:t>51.5</w:t>
            </w:r>
          </w:p>
        </w:tc>
        <w:tc>
          <w:tcPr>
            <w:tcW w:w="1559" w:type="dxa"/>
          </w:tcPr>
          <w:p w:rsidR="00432701" w:rsidRDefault="00432701">
            <w:pPr>
              <w:pStyle w:val="ConsPlusNormal"/>
              <w:jc w:val="center"/>
            </w:pPr>
            <w:r>
              <w:t>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 xml:space="preserve">2.1.6. В связи с заболеваниями обращений, </w:t>
            </w:r>
            <w:r>
              <w:lastRenderedPageBreak/>
              <w:t>всего, из них</w:t>
            </w:r>
          </w:p>
        </w:tc>
        <w:tc>
          <w:tcPr>
            <w:tcW w:w="794" w:type="dxa"/>
          </w:tcPr>
          <w:p w:rsidR="00432701" w:rsidRDefault="00432701">
            <w:pPr>
              <w:pStyle w:val="ConsPlusNormal"/>
              <w:jc w:val="center"/>
            </w:pPr>
            <w:r>
              <w:lastRenderedPageBreak/>
              <w:t>51.6</w:t>
            </w:r>
          </w:p>
        </w:tc>
        <w:tc>
          <w:tcPr>
            <w:tcW w:w="1559" w:type="dxa"/>
          </w:tcPr>
          <w:p w:rsidR="00432701" w:rsidRDefault="00432701">
            <w:pPr>
              <w:pStyle w:val="ConsPlusNormal"/>
              <w:jc w:val="center"/>
            </w:pPr>
            <w:r>
              <w:t>обращений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lastRenderedPageBreak/>
              <w:t>2.1.7. Проведение отдельных диагностических (лабораторных) исследований</w:t>
            </w:r>
          </w:p>
        </w:tc>
        <w:tc>
          <w:tcPr>
            <w:tcW w:w="794" w:type="dxa"/>
          </w:tcPr>
          <w:p w:rsidR="00432701" w:rsidRDefault="00432701">
            <w:pPr>
              <w:pStyle w:val="ConsPlusNormal"/>
              <w:jc w:val="center"/>
            </w:pPr>
            <w:r>
              <w:t>51.7</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2.1.7.1. Компьютерная томография</w:t>
            </w:r>
          </w:p>
        </w:tc>
        <w:tc>
          <w:tcPr>
            <w:tcW w:w="794" w:type="dxa"/>
          </w:tcPr>
          <w:p w:rsidR="00432701" w:rsidRDefault="00432701">
            <w:pPr>
              <w:pStyle w:val="ConsPlusNormal"/>
              <w:jc w:val="center"/>
            </w:pPr>
            <w:r>
              <w:t>51.7.1</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2.1.7.2. Магнитно-резонансная томография</w:t>
            </w:r>
          </w:p>
        </w:tc>
        <w:tc>
          <w:tcPr>
            <w:tcW w:w="794" w:type="dxa"/>
          </w:tcPr>
          <w:p w:rsidR="00432701" w:rsidRDefault="00432701">
            <w:pPr>
              <w:pStyle w:val="ConsPlusNormal"/>
              <w:jc w:val="center"/>
            </w:pPr>
            <w:r>
              <w:t>51.7.2</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2.1.7.3. Ультразвуковое исследование сердечно-сосудистой системы</w:t>
            </w:r>
          </w:p>
        </w:tc>
        <w:tc>
          <w:tcPr>
            <w:tcW w:w="794" w:type="dxa"/>
          </w:tcPr>
          <w:p w:rsidR="00432701" w:rsidRDefault="00432701">
            <w:pPr>
              <w:pStyle w:val="ConsPlusNormal"/>
              <w:jc w:val="center"/>
            </w:pPr>
            <w:r>
              <w:t>51.7.3</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2.1.7.4. Эндоскопическое диагностическое исследование</w:t>
            </w:r>
          </w:p>
        </w:tc>
        <w:tc>
          <w:tcPr>
            <w:tcW w:w="794" w:type="dxa"/>
          </w:tcPr>
          <w:p w:rsidR="00432701" w:rsidRDefault="00432701">
            <w:pPr>
              <w:pStyle w:val="ConsPlusNormal"/>
              <w:jc w:val="center"/>
            </w:pPr>
            <w:r>
              <w:t>51.7.4</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2.1.7.5. Молекулярно-генетическое исследование с целью диагностики онкологических заболеваний</w:t>
            </w:r>
          </w:p>
        </w:tc>
        <w:tc>
          <w:tcPr>
            <w:tcW w:w="794" w:type="dxa"/>
          </w:tcPr>
          <w:p w:rsidR="00432701" w:rsidRDefault="00432701">
            <w:pPr>
              <w:pStyle w:val="ConsPlusNormal"/>
              <w:jc w:val="center"/>
            </w:pPr>
            <w:r>
              <w:t>51.7.5</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794" w:type="dxa"/>
          </w:tcPr>
          <w:p w:rsidR="00432701" w:rsidRDefault="00432701">
            <w:pPr>
              <w:pStyle w:val="ConsPlusNormal"/>
              <w:jc w:val="center"/>
            </w:pPr>
            <w:r>
              <w:t>51.7.6</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2.1.7.7. ПЭТ/КТ при онкологических заболеваниях</w:t>
            </w:r>
          </w:p>
        </w:tc>
        <w:tc>
          <w:tcPr>
            <w:tcW w:w="794" w:type="dxa"/>
          </w:tcPr>
          <w:p w:rsidR="00432701" w:rsidRDefault="00432701">
            <w:pPr>
              <w:pStyle w:val="ConsPlusNormal"/>
              <w:jc w:val="center"/>
            </w:pPr>
            <w:r>
              <w:t>51.7.7</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2.1.7.8. ОФЭКТ-КТ</w:t>
            </w:r>
          </w:p>
        </w:tc>
        <w:tc>
          <w:tcPr>
            <w:tcW w:w="794" w:type="dxa"/>
          </w:tcPr>
          <w:p w:rsidR="00432701" w:rsidRDefault="00432701">
            <w:pPr>
              <w:pStyle w:val="ConsPlusNormal"/>
              <w:jc w:val="center"/>
            </w:pPr>
            <w:r>
              <w:t>51.7.8</w:t>
            </w:r>
          </w:p>
        </w:tc>
        <w:tc>
          <w:tcPr>
            <w:tcW w:w="1559" w:type="dxa"/>
          </w:tcPr>
          <w:p w:rsidR="00432701" w:rsidRDefault="00432701">
            <w:pPr>
              <w:pStyle w:val="ConsPlusNormal"/>
              <w:jc w:val="center"/>
            </w:pPr>
            <w:r>
              <w:t>исследований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2.1.7.9. Школа сахарного диабета</w:t>
            </w:r>
          </w:p>
        </w:tc>
        <w:tc>
          <w:tcPr>
            <w:tcW w:w="794" w:type="dxa"/>
          </w:tcPr>
          <w:p w:rsidR="00432701" w:rsidRDefault="00432701">
            <w:pPr>
              <w:pStyle w:val="ConsPlusNormal"/>
              <w:jc w:val="center"/>
            </w:pPr>
            <w:r>
              <w:t>51.7.9</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2.1.8. Диспансерное наблюдение, в том числе по поводу:</w:t>
            </w:r>
          </w:p>
        </w:tc>
        <w:tc>
          <w:tcPr>
            <w:tcW w:w="794" w:type="dxa"/>
          </w:tcPr>
          <w:p w:rsidR="00432701" w:rsidRDefault="00432701">
            <w:pPr>
              <w:pStyle w:val="ConsPlusNormal"/>
              <w:jc w:val="center"/>
            </w:pPr>
            <w:r>
              <w:t>51.8</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lastRenderedPageBreak/>
              <w:t>2.1.8.1. Онкологических заболеваний</w:t>
            </w:r>
          </w:p>
        </w:tc>
        <w:tc>
          <w:tcPr>
            <w:tcW w:w="794" w:type="dxa"/>
          </w:tcPr>
          <w:p w:rsidR="00432701" w:rsidRDefault="00432701">
            <w:pPr>
              <w:pStyle w:val="ConsPlusNormal"/>
              <w:jc w:val="center"/>
            </w:pPr>
            <w:r>
              <w:t>51.8.1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2.1.8.2. Сахарного диабета</w:t>
            </w:r>
          </w:p>
        </w:tc>
        <w:tc>
          <w:tcPr>
            <w:tcW w:w="794" w:type="dxa"/>
          </w:tcPr>
          <w:p w:rsidR="00432701" w:rsidRDefault="00432701">
            <w:pPr>
              <w:pStyle w:val="ConsPlusNormal"/>
              <w:jc w:val="center"/>
            </w:pPr>
            <w:r>
              <w:t>51.8.2</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2.1.8.3. Болезней системы кровообращения</w:t>
            </w:r>
          </w:p>
        </w:tc>
        <w:tc>
          <w:tcPr>
            <w:tcW w:w="794" w:type="dxa"/>
          </w:tcPr>
          <w:p w:rsidR="00432701" w:rsidRDefault="00432701">
            <w:pPr>
              <w:pStyle w:val="ConsPlusNormal"/>
              <w:jc w:val="center"/>
            </w:pPr>
            <w:r>
              <w:t>51.8.3</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2.1.9. Посещения с профилактическими целями центров здоровья</w:t>
            </w:r>
          </w:p>
        </w:tc>
        <w:tc>
          <w:tcPr>
            <w:tcW w:w="794" w:type="dxa"/>
          </w:tcPr>
          <w:p w:rsidR="00432701" w:rsidRDefault="00432701">
            <w:pPr>
              <w:pStyle w:val="ConsPlusNormal"/>
              <w:jc w:val="center"/>
            </w:pPr>
            <w:r>
              <w:t>51.9</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94" w:type="dxa"/>
          </w:tcPr>
          <w:p w:rsidR="00432701" w:rsidRDefault="00432701">
            <w:pPr>
              <w:pStyle w:val="ConsPlusNormal"/>
              <w:jc w:val="center"/>
            </w:pPr>
            <w:r>
              <w:t>52</w:t>
            </w:r>
          </w:p>
        </w:tc>
        <w:tc>
          <w:tcPr>
            <w:tcW w:w="1559" w:type="dxa"/>
          </w:tcPr>
          <w:p w:rsidR="00432701" w:rsidRDefault="00432701">
            <w:pPr>
              <w:pStyle w:val="ConsPlusNormal"/>
              <w:jc w:val="center"/>
            </w:pPr>
            <w:r>
              <w:t>случай лечения</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3.1. Для оказания медицинской помощи по профилю "онкология"</w:t>
            </w:r>
          </w:p>
        </w:tc>
        <w:tc>
          <w:tcPr>
            <w:tcW w:w="794" w:type="dxa"/>
          </w:tcPr>
          <w:p w:rsidR="00432701" w:rsidRDefault="00432701">
            <w:pPr>
              <w:pStyle w:val="ConsPlusNormal"/>
              <w:jc w:val="center"/>
            </w:pPr>
            <w:r>
              <w:t>52.1</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jc w:val="center"/>
            </w:pPr>
            <w:r>
              <w:t>Х</w:t>
            </w:r>
          </w:p>
        </w:tc>
        <w:tc>
          <w:tcPr>
            <w:tcW w:w="1276" w:type="dxa"/>
          </w:tcPr>
          <w:p w:rsidR="00432701" w:rsidRDefault="00432701">
            <w:pPr>
              <w:pStyle w:val="ConsPlusNormal"/>
              <w:jc w:val="center"/>
            </w:pPr>
            <w:r>
              <w:t>Х</w:t>
            </w:r>
          </w:p>
        </w:tc>
        <w:tc>
          <w:tcPr>
            <w:tcW w:w="1587" w:type="dxa"/>
          </w:tcPr>
          <w:p w:rsidR="00432701" w:rsidRDefault="00432701">
            <w:pPr>
              <w:pStyle w:val="ConsPlusNormal"/>
              <w:jc w:val="center"/>
            </w:pPr>
            <w:r>
              <w:t>Х</w:t>
            </w: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3.2. Для оказания медицинской помощи при экстракорпоральном оплодотворении</w:t>
            </w:r>
          </w:p>
        </w:tc>
        <w:tc>
          <w:tcPr>
            <w:tcW w:w="794" w:type="dxa"/>
          </w:tcPr>
          <w:p w:rsidR="00432701" w:rsidRDefault="00432701">
            <w:pPr>
              <w:pStyle w:val="ConsPlusNormal"/>
              <w:jc w:val="center"/>
            </w:pPr>
            <w:r>
              <w:t>52.2</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3.3. Для оказания медицинской помощи больным с вирусным гепатитом С</w:t>
            </w:r>
          </w:p>
        </w:tc>
        <w:tc>
          <w:tcPr>
            <w:tcW w:w="794" w:type="dxa"/>
          </w:tcPr>
          <w:p w:rsidR="00432701" w:rsidRDefault="00432701">
            <w:pPr>
              <w:pStyle w:val="ConsPlusNormal"/>
              <w:jc w:val="center"/>
            </w:pPr>
            <w:r>
              <w:t>52.3</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94" w:type="dxa"/>
          </w:tcPr>
          <w:p w:rsidR="00432701" w:rsidRDefault="00432701">
            <w:pPr>
              <w:pStyle w:val="ConsPlusNormal"/>
              <w:jc w:val="center"/>
            </w:pPr>
            <w:r>
              <w:t>53</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4.1. Для оказания медицинской помощи по профилю "онкология"</w:t>
            </w:r>
          </w:p>
        </w:tc>
        <w:tc>
          <w:tcPr>
            <w:tcW w:w="794" w:type="dxa"/>
          </w:tcPr>
          <w:p w:rsidR="00432701" w:rsidRDefault="00432701">
            <w:pPr>
              <w:pStyle w:val="ConsPlusNormal"/>
              <w:jc w:val="center"/>
            </w:pPr>
            <w:r>
              <w:t>53.1</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lastRenderedPageBreak/>
              <w:t>4.2. Стентирование для больных с инфарктом миокарда</w:t>
            </w:r>
          </w:p>
        </w:tc>
        <w:tc>
          <w:tcPr>
            <w:tcW w:w="794" w:type="dxa"/>
          </w:tcPr>
          <w:p w:rsidR="00432701" w:rsidRDefault="00432701">
            <w:pPr>
              <w:pStyle w:val="ConsPlusNormal"/>
              <w:jc w:val="center"/>
            </w:pPr>
            <w:r>
              <w:t>53.2</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4.3. Имплантация частотно-адаптированного кардиостимулятора взрослым</w:t>
            </w:r>
          </w:p>
        </w:tc>
        <w:tc>
          <w:tcPr>
            <w:tcW w:w="794" w:type="dxa"/>
          </w:tcPr>
          <w:p w:rsidR="00432701" w:rsidRDefault="00432701">
            <w:pPr>
              <w:pStyle w:val="ConsPlusNormal"/>
              <w:jc w:val="center"/>
            </w:pPr>
            <w:r>
              <w:t>53.3</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4.4. Эндоваскулярная деструкция дополнительных проводящих путей и аритмогенных зон сердца</w:t>
            </w:r>
          </w:p>
        </w:tc>
        <w:tc>
          <w:tcPr>
            <w:tcW w:w="794" w:type="dxa"/>
          </w:tcPr>
          <w:p w:rsidR="00432701" w:rsidRDefault="00432701">
            <w:pPr>
              <w:pStyle w:val="ConsPlusNormal"/>
              <w:jc w:val="center"/>
            </w:pPr>
            <w:r>
              <w:t>53.4</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4.5. Стентирование/эндартерэктомия</w:t>
            </w:r>
          </w:p>
        </w:tc>
        <w:tc>
          <w:tcPr>
            <w:tcW w:w="794" w:type="dxa"/>
          </w:tcPr>
          <w:p w:rsidR="00432701" w:rsidRDefault="00432701">
            <w:pPr>
              <w:pStyle w:val="ConsPlusNormal"/>
              <w:jc w:val="center"/>
            </w:pPr>
            <w:r>
              <w:t>53.5</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5. Медицинская реабилитация</w:t>
            </w:r>
          </w:p>
        </w:tc>
        <w:tc>
          <w:tcPr>
            <w:tcW w:w="794" w:type="dxa"/>
          </w:tcPr>
          <w:p w:rsidR="00432701" w:rsidRDefault="00432701">
            <w:pPr>
              <w:pStyle w:val="ConsPlusNormal"/>
              <w:jc w:val="center"/>
            </w:pPr>
            <w:r>
              <w:t>54</w:t>
            </w:r>
          </w:p>
        </w:tc>
        <w:tc>
          <w:tcPr>
            <w:tcW w:w="1559" w:type="dxa"/>
          </w:tcPr>
          <w:p w:rsidR="00432701" w:rsidRDefault="00432701">
            <w:pPr>
              <w:pStyle w:val="ConsPlusNormal"/>
              <w:jc w:val="center"/>
            </w:pPr>
            <w:r>
              <w:t>Х</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5.1. В амбулаторных условиях</w:t>
            </w:r>
          </w:p>
        </w:tc>
        <w:tc>
          <w:tcPr>
            <w:tcW w:w="794" w:type="dxa"/>
          </w:tcPr>
          <w:p w:rsidR="00432701" w:rsidRDefault="00432701">
            <w:pPr>
              <w:pStyle w:val="ConsPlusNormal"/>
              <w:jc w:val="center"/>
            </w:pPr>
            <w:r>
              <w:t>54.1</w:t>
            </w:r>
          </w:p>
        </w:tc>
        <w:tc>
          <w:tcPr>
            <w:tcW w:w="1559" w:type="dxa"/>
          </w:tcPr>
          <w:p w:rsidR="00432701" w:rsidRDefault="00432701">
            <w:pPr>
              <w:pStyle w:val="ConsPlusNormal"/>
              <w:jc w:val="center"/>
            </w:pPr>
            <w:r>
              <w:t>комплексных посещений</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5.2. В условиях дневных стационаров (первичная медико-санитарная помощь, специализированная медицинская помощь)</w:t>
            </w:r>
          </w:p>
        </w:tc>
        <w:tc>
          <w:tcPr>
            <w:tcW w:w="794" w:type="dxa"/>
          </w:tcPr>
          <w:p w:rsidR="00432701" w:rsidRDefault="00432701">
            <w:pPr>
              <w:pStyle w:val="ConsPlusNormal"/>
              <w:jc w:val="center"/>
            </w:pPr>
            <w:r>
              <w:t>54.2</w:t>
            </w:r>
          </w:p>
        </w:tc>
        <w:tc>
          <w:tcPr>
            <w:tcW w:w="1559" w:type="dxa"/>
          </w:tcPr>
          <w:p w:rsidR="00432701" w:rsidRDefault="00432701">
            <w:pPr>
              <w:pStyle w:val="ConsPlusNormal"/>
              <w:jc w:val="center"/>
            </w:pPr>
            <w:r>
              <w:t>случаев лечения</w:t>
            </w:r>
          </w:p>
        </w:tc>
        <w:tc>
          <w:tcPr>
            <w:tcW w:w="1560" w:type="dxa"/>
          </w:tcPr>
          <w:p w:rsidR="00432701" w:rsidRDefault="00432701">
            <w:pPr>
              <w:pStyle w:val="ConsPlusNormal"/>
            </w:pPr>
          </w:p>
        </w:tc>
        <w:tc>
          <w:tcPr>
            <w:tcW w:w="1559" w:type="dxa"/>
          </w:tcPr>
          <w:p w:rsidR="00432701" w:rsidRDefault="00432701">
            <w:pPr>
              <w:pStyle w:val="ConsPlusNormal"/>
            </w:pP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794" w:type="dxa"/>
          </w:tcPr>
          <w:p w:rsidR="00432701" w:rsidRDefault="00432701">
            <w:pPr>
              <w:pStyle w:val="ConsPlusNormal"/>
              <w:jc w:val="center"/>
            </w:pPr>
            <w:r>
              <w:t>54.3</w:t>
            </w:r>
          </w:p>
        </w:tc>
        <w:tc>
          <w:tcPr>
            <w:tcW w:w="1559" w:type="dxa"/>
          </w:tcPr>
          <w:p w:rsidR="00432701" w:rsidRDefault="00432701">
            <w:pPr>
              <w:pStyle w:val="ConsPlusNormal"/>
              <w:jc w:val="center"/>
            </w:pPr>
            <w:r>
              <w:t>случаев госпитализации</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6. Расходы на ведение дела СМО</w:t>
            </w:r>
          </w:p>
        </w:tc>
        <w:tc>
          <w:tcPr>
            <w:tcW w:w="794" w:type="dxa"/>
          </w:tcPr>
          <w:p w:rsidR="00432701" w:rsidRDefault="00432701">
            <w:pPr>
              <w:pStyle w:val="ConsPlusNormal"/>
              <w:jc w:val="center"/>
            </w:pPr>
            <w:r>
              <w:t>55</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Х</w:t>
            </w:r>
          </w:p>
        </w:tc>
        <w:tc>
          <w:tcPr>
            <w:tcW w:w="1077" w:type="dxa"/>
          </w:tcPr>
          <w:p w:rsidR="00432701" w:rsidRDefault="00432701">
            <w:pPr>
              <w:pStyle w:val="ConsPlusNormal"/>
            </w:pPr>
          </w:p>
        </w:tc>
        <w:tc>
          <w:tcPr>
            <w:tcW w:w="1276" w:type="dxa"/>
          </w:tcPr>
          <w:p w:rsidR="00432701" w:rsidRDefault="00432701">
            <w:pPr>
              <w:pStyle w:val="ConsPlusNormal"/>
              <w:jc w:val="center"/>
            </w:pPr>
            <w:r>
              <w:t>Х</w:t>
            </w:r>
          </w:p>
        </w:tc>
        <w:tc>
          <w:tcPr>
            <w:tcW w:w="1587" w:type="dxa"/>
          </w:tcPr>
          <w:p w:rsidR="00432701" w:rsidRDefault="00432701">
            <w:pPr>
              <w:pStyle w:val="ConsPlusNormal"/>
            </w:pPr>
          </w:p>
        </w:tc>
        <w:tc>
          <w:tcPr>
            <w:tcW w:w="964" w:type="dxa"/>
          </w:tcPr>
          <w:p w:rsidR="00432701" w:rsidRDefault="00432701">
            <w:pPr>
              <w:pStyle w:val="ConsPlusNormal"/>
              <w:jc w:val="center"/>
            </w:pPr>
            <w:r>
              <w:t>Х</w:t>
            </w:r>
          </w:p>
        </w:tc>
      </w:tr>
      <w:tr w:rsidR="00432701">
        <w:tc>
          <w:tcPr>
            <w:tcW w:w="5160" w:type="dxa"/>
          </w:tcPr>
          <w:p w:rsidR="00432701" w:rsidRDefault="00432701">
            <w:pPr>
              <w:pStyle w:val="ConsPlusNormal"/>
            </w:pPr>
            <w:r>
              <w:t>Итого (сумма строк 01 + 19 + 20)</w:t>
            </w:r>
          </w:p>
        </w:tc>
        <w:tc>
          <w:tcPr>
            <w:tcW w:w="794" w:type="dxa"/>
          </w:tcPr>
          <w:p w:rsidR="00432701" w:rsidRDefault="00432701">
            <w:pPr>
              <w:pStyle w:val="ConsPlusNormal"/>
              <w:jc w:val="center"/>
            </w:pPr>
            <w:r>
              <w:t>56</w:t>
            </w:r>
          </w:p>
        </w:tc>
        <w:tc>
          <w:tcPr>
            <w:tcW w:w="1559" w:type="dxa"/>
          </w:tcPr>
          <w:p w:rsidR="00432701" w:rsidRDefault="00432701">
            <w:pPr>
              <w:pStyle w:val="ConsPlusNormal"/>
              <w:jc w:val="center"/>
            </w:pPr>
            <w:r>
              <w:t>-</w:t>
            </w:r>
          </w:p>
        </w:tc>
        <w:tc>
          <w:tcPr>
            <w:tcW w:w="1560" w:type="dxa"/>
          </w:tcPr>
          <w:p w:rsidR="00432701" w:rsidRDefault="00432701">
            <w:pPr>
              <w:pStyle w:val="ConsPlusNormal"/>
              <w:jc w:val="center"/>
            </w:pPr>
            <w:r>
              <w:t>Х</w:t>
            </w:r>
          </w:p>
        </w:tc>
        <w:tc>
          <w:tcPr>
            <w:tcW w:w="1559" w:type="dxa"/>
          </w:tcPr>
          <w:p w:rsidR="00432701" w:rsidRDefault="00432701">
            <w:pPr>
              <w:pStyle w:val="ConsPlusNormal"/>
              <w:jc w:val="center"/>
            </w:pPr>
            <w:r>
              <w:t>Х</w:t>
            </w:r>
          </w:p>
        </w:tc>
        <w:tc>
          <w:tcPr>
            <w:tcW w:w="1134" w:type="dxa"/>
          </w:tcPr>
          <w:p w:rsidR="00432701" w:rsidRDefault="00432701">
            <w:pPr>
              <w:pStyle w:val="ConsPlusNormal"/>
              <w:jc w:val="center"/>
            </w:pPr>
            <w:r>
              <w:t>7 375,7</w:t>
            </w:r>
          </w:p>
        </w:tc>
        <w:tc>
          <w:tcPr>
            <w:tcW w:w="1077" w:type="dxa"/>
          </w:tcPr>
          <w:p w:rsidR="00432701" w:rsidRDefault="00432701">
            <w:pPr>
              <w:pStyle w:val="ConsPlusNormal"/>
              <w:jc w:val="center"/>
            </w:pPr>
            <w:r>
              <w:t>35 889,3</w:t>
            </w:r>
          </w:p>
        </w:tc>
        <w:tc>
          <w:tcPr>
            <w:tcW w:w="1276" w:type="dxa"/>
          </w:tcPr>
          <w:p w:rsidR="00432701" w:rsidRDefault="00432701">
            <w:pPr>
              <w:pStyle w:val="ConsPlusNormal"/>
              <w:jc w:val="center"/>
            </w:pPr>
            <w:r>
              <w:t>6 955 924,8</w:t>
            </w:r>
          </w:p>
        </w:tc>
        <w:tc>
          <w:tcPr>
            <w:tcW w:w="1587" w:type="dxa"/>
          </w:tcPr>
          <w:p w:rsidR="00432701" w:rsidRDefault="00432701">
            <w:pPr>
              <w:pStyle w:val="ConsPlusNormal"/>
              <w:jc w:val="center"/>
            </w:pPr>
            <w:r>
              <w:t>37 342 807,0</w:t>
            </w:r>
          </w:p>
        </w:tc>
        <w:tc>
          <w:tcPr>
            <w:tcW w:w="964" w:type="dxa"/>
          </w:tcPr>
          <w:p w:rsidR="00432701" w:rsidRDefault="00432701">
            <w:pPr>
              <w:pStyle w:val="ConsPlusNormal"/>
              <w:jc w:val="center"/>
            </w:pPr>
            <w:r>
              <w:t>100,00</w:t>
            </w:r>
          </w:p>
        </w:tc>
      </w:tr>
    </w:tbl>
    <w:p w:rsidR="00432701" w:rsidRDefault="00432701">
      <w:pPr>
        <w:pStyle w:val="ConsPlusNormal"/>
        <w:sectPr w:rsidR="00432701">
          <w:pgSz w:w="16838" w:h="11905" w:orient="landscape"/>
          <w:pgMar w:top="1701" w:right="397" w:bottom="850" w:left="397" w:header="0" w:footer="0" w:gutter="0"/>
          <w:cols w:space="720"/>
          <w:titlePg/>
        </w:sectPr>
      </w:pPr>
    </w:p>
    <w:p w:rsidR="00432701" w:rsidRDefault="00432701">
      <w:pPr>
        <w:pStyle w:val="ConsPlusNormal"/>
        <w:jc w:val="both"/>
      </w:pPr>
    </w:p>
    <w:p w:rsidR="00432701" w:rsidRDefault="00432701">
      <w:pPr>
        <w:pStyle w:val="ConsPlusNormal"/>
        <w:ind w:firstLine="540"/>
        <w:jc w:val="both"/>
      </w:pPr>
      <w:r>
        <w:t>--------------------------------</w:t>
      </w:r>
    </w:p>
    <w:p w:rsidR="00432701" w:rsidRDefault="00432701">
      <w:pPr>
        <w:pStyle w:val="ConsPlusNormal"/>
        <w:spacing w:before="220"/>
        <w:ind w:firstLine="540"/>
        <w:jc w:val="both"/>
      </w:pPr>
      <w:bookmarkStart w:id="19" w:name="P10124"/>
      <w:bookmarkEnd w:id="19"/>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432701" w:rsidRDefault="00432701">
      <w:pPr>
        <w:pStyle w:val="ConsPlusNormal"/>
        <w:spacing w:before="220"/>
        <w:ind w:firstLine="540"/>
        <w:jc w:val="both"/>
      </w:pPr>
      <w:r>
        <w:t>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432701" w:rsidRDefault="00432701">
      <w:pPr>
        <w:pStyle w:val="ConsPlusNormal"/>
        <w:spacing w:before="220"/>
        <w:ind w:firstLine="540"/>
        <w:jc w:val="both"/>
      </w:pPr>
      <w:bookmarkStart w:id="20" w:name="P10126"/>
      <w:bookmarkEnd w:id="20"/>
      <w:r>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12 388,6 рубля, 2026 год - 12 822,2 рубля, 2027 год - 13 463,3 рубля.</w:t>
      </w:r>
    </w:p>
    <w:p w:rsidR="00432701" w:rsidRDefault="00432701">
      <w:pPr>
        <w:pStyle w:val="ConsPlusNormal"/>
        <w:spacing w:before="220"/>
        <w:ind w:firstLine="540"/>
        <w:jc w:val="both"/>
      </w:pPr>
      <w:bookmarkStart w:id="21" w:name="P10127"/>
      <w:bookmarkEnd w:id="21"/>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432701" w:rsidRDefault="00432701">
      <w:pPr>
        <w:pStyle w:val="ConsPlusNormal"/>
        <w:spacing w:before="220"/>
        <w:ind w:firstLine="540"/>
        <w:jc w:val="both"/>
      </w:pPr>
      <w:bookmarkStart w:id="22" w:name="P10128"/>
      <w:bookmarkEnd w:id="22"/>
      <w:r>
        <w:t>&lt;****&gt; Законченных случаев лечения заболевания в амбулаторных условиях с кратностью посещений по поводу одного заболевания - не менее двух.</w:t>
      </w:r>
    </w:p>
    <w:p w:rsidR="00432701" w:rsidRDefault="00432701">
      <w:pPr>
        <w:pStyle w:val="ConsPlusNormal"/>
        <w:spacing w:before="220"/>
        <w:ind w:firstLine="540"/>
        <w:jc w:val="both"/>
      </w:pPr>
      <w:bookmarkStart w:id="23" w:name="P10129"/>
      <w:bookmarkEnd w:id="23"/>
      <w:r>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432701" w:rsidRDefault="00432701">
      <w:pPr>
        <w:pStyle w:val="ConsPlusNormal"/>
        <w:spacing w:before="220"/>
        <w:ind w:firstLine="540"/>
        <w:jc w:val="both"/>
      </w:pPr>
      <w:bookmarkStart w:id="24" w:name="P10130"/>
      <w:bookmarkEnd w:id="24"/>
      <w:r>
        <w:t xml:space="preserve">&lt;******&gt; Нормативы объема и стоимость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84">
        <w:r>
          <w:rPr>
            <w:color w:val="0000FF"/>
          </w:rPr>
          <w:t>Программы</w:t>
        </w:r>
      </w:hyperlink>
      <w:r>
        <w:t xml:space="preserve"> государственных гарантий бесплатного оказания гражданам медицинской помощи на 2025 - 2027 годы.</w:t>
      </w:r>
    </w:p>
    <w:p w:rsidR="00432701" w:rsidRDefault="00432701">
      <w:pPr>
        <w:pStyle w:val="ConsPlusNormal"/>
        <w:spacing w:before="220"/>
        <w:ind w:firstLine="540"/>
        <w:jc w:val="both"/>
      </w:pPr>
      <w:bookmarkStart w:id="25" w:name="P10131"/>
      <w:bookmarkEnd w:id="25"/>
      <w:r>
        <w:t>&lt;*******&gt; Включены в норматив объема первичной медико-санитарной помощи в амбулаторных условиях.</w:t>
      </w:r>
    </w:p>
    <w:p w:rsidR="00432701" w:rsidRDefault="00432701">
      <w:pPr>
        <w:pStyle w:val="ConsPlusNormal"/>
        <w:spacing w:before="220"/>
        <w:ind w:firstLine="540"/>
        <w:jc w:val="both"/>
      </w:pPr>
      <w:bookmarkStart w:id="26" w:name="P10132"/>
      <w:bookmarkEnd w:id="26"/>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432701" w:rsidRDefault="00432701">
      <w:pPr>
        <w:pStyle w:val="ConsPlusNormal"/>
        <w:spacing w:before="220"/>
        <w:ind w:firstLine="540"/>
        <w:jc w:val="both"/>
      </w:pPr>
      <w:bookmarkStart w:id="27" w:name="P10133"/>
      <w:bookmarkEnd w:id="27"/>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right"/>
        <w:outlineLvl w:val="1"/>
      </w:pPr>
      <w:r>
        <w:t>Приложение N 7</w:t>
      </w:r>
    </w:p>
    <w:p w:rsidR="00432701" w:rsidRDefault="00432701">
      <w:pPr>
        <w:pStyle w:val="ConsPlusNormal"/>
        <w:jc w:val="right"/>
      </w:pPr>
      <w:r>
        <w:t>к территориальной программе</w:t>
      </w:r>
    </w:p>
    <w:p w:rsidR="00432701" w:rsidRDefault="00432701">
      <w:pPr>
        <w:pStyle w:val="ConsPlusNormal"/>
        <w:jc w:val="right"/>
      </w:pPr>
      <w:r>
        <w:t>государственных гарантий бесплатного</w:t>
      </w:r>
    </w:p>
    <w:p w:rsidR="00432701" w:rsidRDefault="00432701">
      <w:pPr>
        <w:pStyle w:val="ConsPlusNormal"/>
        <w:jc w:val="right"/>
      </w:pPr>
      <w:r>
        <w:t>оказания гражданам медицинской помощи</w:t>
      </w:r>
    </w:p>
    <w:p w:rsidR="00432701" w:rsidRDefault="00432701">
      <w:pPr>
        <w:pStyle w:val="ConsPlusNormal"/>
        <w:jc w:val="right"/>
      </w:pPr>
      <w:r>
        <w:t>в Архангельской области на 2025 год</w:t>
      </w:r>
    </w:p>
    <w:p w:rsidR="00432701" w:rsidRDefault="00432701">
      <w:pPr>
        <w:pStyle w:val="ConsPlusNormal"/>
        <w:jc w:val="right"/>
      </w:pPr>
      <w:r>
        <w:t>и на плановый период 2026 и 2027 годов</w:t>
      </w:r>
    </w:p>
    <w:p w:rsidR="00432701" w:rsidRDefault="00432701">
      <w:pPr>
        <w:pStyle w:val="ConsPlusNormal"/>
        <w:jc w:val="both"/>
      </w:pPr>
    </w:p>
    <w:p w:rsidR="00432701" w:rsidRDefault="00432701">
      <w:pPr>
        <w:pStyle w:val="ConsPlusTitle"/>
        <w:jc w:val="center"/>
      </w:pPr>
      <w:bookmarkStart w:id="28" w:name="P10146"/>
      <w:bookmarkEnd w:id="28"/>
      <w:r>
        <w:t>ПОРЯДОК</w:t>
      </w:r>
    </w:p>
    <w:p w:rsidR="00432701" w:rsidRDefault="00432701">
      <w:pPr>
        <w:pStyle w:val="ConsPlusTitle"/>
        <w:jc w:val="center"/>
      </w:pPr>
      <w:r>
        <w:t>обеспечения граждан в рамках оказания паллиативной</w:t>
      </w:r>
    </w:p>
    <w:p w:rsidR="00432701" w:rsidRDefault="00432701">
      <w:pPr>
        <w:pStyle w:val="ConsPlusTitle"/>
        <w:jc w:val="center"/>
      </w:pPr>
      <w:r>
        <w:t>медицинской помощи для использования на дому</w:t>
      </w:r>
    </w:p>
    <w:p w:rsidR="00432701" w:rsidRDefault="00432701">
      <w:pPr>
        <w:pStyle w:val="ConsPlusTitle"/>
        <w:jc w:val="center"/>
      </w:pPr>
      <w:r>
        <w:t>медицинскими изделиями, предназначенными для поддержания</w:t>
      </w:r>
    </w:p>
    <w:p w:rsidR="00432701" w:rsidRDefault="00432701">
      <w:pPr>
        <w:pStyle w:val="ConsPlusTitle"/>
        <w:jc w:val="center"/>
      </w:pPr>
      <w:r>
        <w:t>функций органов и систем организма человека, а также</w:t>
      </w:r>
    </w:p>
    <w:p w:rsidR="00432701" w:rsidRDefault="00432701">
      <w:pPr>
        <w:pStyle w:val="ConsPlusTitle"/>
        <w:jc w:val="center"/>
      </w:pPr>
      <w:r>
        <w:t>наркотическими лекарственными препаратами и психотропными</w:t>
      </w:r>
    </w:p>
    <w:p w:rsidR="00432701" w:rsidRDefault="00432701">
      <w:pPr>
        <w:pStyle w:val="ConsPlusTitle"/>
        <w:jc w:val="center"/>
      </w:pPr>
      <w:r>
        <w:t>лекарственными препаратами при посещениях на дому</w:t>
      </w:r>
    </w:p>
    <w:p w:rsidR="00432701" w:rsidRDefault="00432701">
      <w:pPr>
        <w:pStyle w:val="ConsPlusNormal"/>
        <w:jc w:val="both"/>
      </w:pPr>
    </w:p>
    <w:p w:rsidR="00432701" w:rsidRDefault="00432701">
      <w:pPr>
        <w:pStyle w:val="ConsPlusNormal"/>
        <w:ind w:firstLine="540"/>
        <w:jc w:val="both"/>
      </w:pPr>
      <w:r>
        <w:t xml:space="preserve">1. Организация оказания паллиативной медицинской помощи взрослому и детскому населению Архангельской области осуществляется в соответствии с </w:t>
      </w:r>
      <w:hyperlink r:id="rId85">
        <w:r>
          <w:rPr>
            <w:color w:val="0000FF"/>
          </w:rPr>
          <w:t>приказом</w:t>
        </w:r>
      </w:hyperlink>
      <w:r>
        <w:t xml:space="preserve"> Министерства здравоохранения Российской Федерации N 345н и Министерства труда и социальной защиты Российской Федерации N 372н от 31 мая 2019 года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432701" w:rsidRDefault="00432701">
      <w:pPr>
        <w:pStyle w:val="ConsPlusNormal"/>
        <w:spacing w:before="220"/>
        <w:ind w:firstLine="540"/>
        <w:jc w:val="both"/>
      </w:pPr>
      <w:r>
        <w:t>2. Медицинское заключение о нуждаемости пациента в паллиативной медицинской помощи определяет врачебная комиссия медицинской организации, в которой осуществляется наблюдение и лечение гражданина (медицинское заключение взрослым со злокачественными новообразованиями выдают:</w:t>
      </w:r>
    </w:p>
    <w:p w:rsidR="00432701" w:rsidRDefault="00432701">
      <w:pPr>
        <w:pStyle w:val="ConsPlusNormal"/>
        <w:spacing w:before="220"/>
        <w:ind w:firstLine="540"/>
        <w:jc w:val="both"/>
      </w:pPr>
      <w:r>
        <w:t>врачи-онкологи - при наличии гистологически верифицированного диагноза;</w:t>
      </w:r>
    </w:p>
    <w:p w:rsidR="00432701" w:rsidRDefault="00432701">
      <w:pPr>
        <w:pStyle w:val="ConsPlusNormal"/>
        <w:spacing w:before="220"/>
        <w:ind w:firstLine="540"/>
        <w:jc w:val="both"/>
      </w:pPr>
      <w:r>
        <w:t>врачи-терапевты участковые, врачи общей практики (семейные врачи), фельдшеры, врачи-специалисты - при наличии заключения врача-онколога о необходимости проведения симптоматического лечения).</w:t>
      </w:r>
    </w:p>
    <w:p w:rsidR="00432701" w:rsidRDefault="00432701">
      <w:pPr>
        <w:pStyle w:val="ConsPlusNormal"/>
        <w:spacing w:before="220"/>
        <w:ind w:firstLine="540"/>
        <w:jc w:val="both"/>
      </w:pPr>
      <w:r>
        <w:t xml:space="preserve">3. 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предоставляемые для использования на дому, по перечню, утвержденному </w:t>
      </w:r>
      <w:hyperlink r:id="rId86">
        <w:r>
          <w:rPr>
            <w:color w:val="0000FF"/>
          </w:rPr>
          <w:t>приказом</w:t>
        </w:r>
      </w:hyperlink>
      <w:r>
        <w:t xml:space="preserve"> Министерства здравоохранения Российской Федерации от 31 мая 2019 года N 348н. Медицинские изделия предоставляются на основании решения врачебной комиссии, оказывающей паллиативную медицинскую помощь.</w:t>
      </w:r>
    </w:p>
    <w:p w:rsidR="00432701" w:rsidRDefault="00432701">
      <w:pPr>
        <w:pStyle w:val="ConsPlusNormal"/>
        <w:spacing w:before="220"/>
        <w:ind w:firstLine="540"/>
        <w:jc w:val="both"/>
      </w:pPr>
      <w:r>
        <w:t>4. Наблюдение за пациентом в домашних условиях осуществляется медицинской организацией, оказывающей первичную медико-санитарную помощь,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w:t>
      </w:r>
    </w:p>
    <w:p w:rsidR="00432701" w:rsidRDefault="00432701">
      <w:pPr>
        <w:pStyle w:val="ConsPlusNormal"/>
        <w:spacing w:before="220"/>
        <w:ind w:firstLine="540"/>
        <w:jc w:val="both"/>
      </w:pPr>
      <w:r>
        <w:t>5. 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общим состоянием пациента по основному заболеванию.</w:t>
      </w:r>
    </w:p>
    <w:p w:rsidR="00432701" w:rsidRDefault="00432701">
      <w:pPr>
        <w:pStyle w:val="ConsPlusNormal"/>
        <w:spacing w:before="220"/>
        <w:ind w:firstLine="540"/>
        <w:jc w:val="both"/>
      </w:pPr>
      <w:r>
        <w:lastRenderedPageBreak/>
        <w:t>6. В 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пациента, или из стандартного оснащения медицинского транспортного средства бригады скорой медицинской помощи.</w:t>
      </w:r>
    </w:p>
    <w:p w:rsidR="00432701" w:rsidRDefault="00432701">
      <w:pPr>
        <w:pStyle w:val="ConsPlusNormal"/>
        <w:spacing w:before="220"/>
        <w:ind w:firstLine="540"/>
        <w:jc w:val="both"/>
      </w:pPr>
      <w:r>
        <w:t>7. При передаче пациенту медицинских изделий, находящихся на балансе уполномоченных медицинских организаций, с пациентом (его представителем) заключается договор безвозмездного пользования имуществом.</w:t>
      </w:r>
    </w:p>
    <w:p w:rsidR="00432701" w:rsidRDefault="00432701">
      <w:pPr>
        <w:pStyle w:val="ConsPlusNormal"/>
        <w:spacing w:before="220"/>
        <w:ind w:firstLine="540"/>
        <w:jc w:val="both"/>
      </w:pPr>
      <w:r>
        <w:t>8. Медицинские изделия предоставляются пациенту бесплатно и не подлежат отчуждению в пользу третьих лиц, в том числе продаже или дарению.</w:t>
      </w:r>
    </w:p>
    <w:p w:rsidR="00432701" w:rsidRDefault="00432701">
      <w:pPr>
        <w:pStyle w:val="ConsPlusNormal"/>
        <w:spacing w:before="220"/>
        <w:ind w:firstLine="540"/>
        <w:jc w:val="both"/>
      </w:pPr>
      <w:r>
        <w:t>9. Медицинские изделия передаются медицинской организацией конкретному пациенту в безвозмездное пользование на основании распоряжения министерства здравоохранения Архангельской области.</w:t>
      </w:r>
    </w:p>
    <w:p w:rsidR="00432701" w:rsidRDefault="00432701">
      <w:pPr>
        <w:pStyle w:val="ConsPlusNormal"/>
        <w:spacing w:before="220"/>
        <w:ind w:firstLine="540"/>
        <w:jc w:val="both"/>
      </w:pPr>
      <w:r>
        <w:t>10. Принятие решения о плановой, внеплановой замене медицинских изделий, их ремонте, а также проведение ремонта осуществляются уполномоченной медицинской организацией, с которой заключен договор безвозмездного пользования имуществом.</w:t>
      </w:r>
    </w:p>
    <w:p w:rsidR="00432701" w:rsidRDefault="00432701">
      <w:pPr>
        <w:pStyle w:val="ConsPlusNormal"/>
        <w:spacing w:before="220"/>
        <w:ind w:firstLine="540"/>
        <w:jc w:val="both"/>
      </w:pPr>
      <w:r>
        <w:t>11. После окончания эксплуатации медицинские изделия в пятидневный срок возвращаются по акту в медицинскую организацию, с которой заключался договор безвозмездного пользования.</w:t>
      </w:r>
    </w:p>
    <w:p w:rsidR="00432701" w:rsidRDefault="00432701">
      <w:pPr>
        <w:pStyle w:val="ConsPlusNormal"/>
        <w:spacing w:before="220"/>
        <w:ind w:firstLine="540"/>
        <w:jc w:val="both"/>
      </w:pPr>
      <w:r>
        <w:t xml:space="preserve">12.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87">
        <w:r>
          <w:rPr>
            <w:color w:val="0000FF"/>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right"/>
        <w:outlineLvl w:val="1"/>
      </w:pPr>
      <w:r>
        <w:t>Приложение N 8</w:t>
      </w:r>
    </w:p>
    <w:p w:rsidR="00432701" w:rsidRDefault="00432701">
      <w:pPr>
        <w:pStyle w:val="ConsPlusNormal"/>
        <w:jc w:val="right"/>
      </w:pPr>
      <w:r>
        <w:t>к территориальной программе</w:t>
      </w:r>
    </w:p>
    <w:p w:rsidR="00432701" w:rsidRDefault="00432701">
      <w:pPr>
        <w:pStyle w:val="ConsPlusNormal"/>
        <w:jc w:val="right"/>
      </w:pPr>
      <w:r>
        <w:t>государственных гарантий бесплатного</w:t>
      </w:r>
    </w:p>
    <w:p w:rsidR="00432701" w:rsidRDefault="00432701">
      <w:pPr>
        <w:pStyle w:val="ConsPlusNormal"/>
        <w:jc w:val="right"/>
      </w:pPr>
      <w:r>
        <w:t>оказания гражданам медицинской помощи</w:t>
      </w:r>
    </w:p>
    <w:p w:rsidR="00432701" w:rsidRDefault="00432701">
      <w:pPr>
        <w:pStyle w:val="ConsPlusNormal"/>
        <w:jc w:val="right"/>
      </w:pPr>
      <w:r>
        <w:t>в Архангельской области на 2025 год</w:t>
      </w:r>
    </w:p>
    <w:p w:rsidR="00432701" w:rsidRDefault="00432701">
      <w:pPr>
        <w:pStyle w:val="ConsPlusNormal"/>
        <w:jc w:val="right"/>
      </w:pPr>
      <w:r>
        <w:t>и на плановый период 2026 и 2027 годов</w:t>
      </w:r>
    </w:p>
    <w:p w:rsidR="00432701" w:rsidRDefault="00432701">
      <w:pPr>
        <w:pStyle w:val="ConsPlusNormal"/>
        <w:jc w:val="both"/>
      </w:pPr>
    </w:p>
    <w:p w:rsidR="00432701" w:rsidRDefault="00432701">
      <w:pPr>
        <w:pStyle w:val="ConsPlusTitle"/>
        <w:jc w:val="center"/>
      </w:pPr>
      <w:r>
        <w:t>ОБЪЕМ</w:t>
      </w:r>
    </w:p>
    <w:p w:rsidR="00432701" w:rsidRDefault="00432701">
      <w:pPr>
        <w:pStyle w:val="ConsPlusTitle"/>
        <w:jc w:val="center"/>
      </w:pPr>
      <w:r>
        <w:t>медицинской помощи в амбулаторных условиях, оказываемой</w:t>
      </w:r>
    </w:p>
    <w:p w:rsidR="00432701" w:rsidRDefault="00432701">
      <w:pPr>
        <w:pStyle w:val="ConsPlusTitle"/>
        <w:jc w:val="center"/>
      </w:pPr>
      <w:r>
        <w:t>с профилактической и иными целями, на одного жителя/</w:t>
      </w:r>
    </w:p>
    <w:p w:rsidR="00432701" w:rsidRDefault="00432701">
      <w:pPr>
        <w:pStyle w:val="ConsPlusTitle"/>
        <w:jc w:val="center"/>
      </w:pPr>
      <w:r>
        <w:t>застрахованное лицо на 2025 год</w:t>
      </w:r>
    </w:p>
    <w:p w:rsidR="00432701" w:rsidRDefault="00432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5"/>
        <w:gridCol w:w="5839"/>
        <w:gridCol w:w="1558"/>
        <w:gridCol w:w="1047"/>
      </w:tblGrid>
      <w:tr w:rsidR="00432701">
        <w:tc>
          <w:tcPr>
            <w:tcW w:w="625" w:type="dxa"/>
            <w:vMerge w:val="restart"/>
          </w:tcPr>
          <w:p w:rsidR="00432701" w:rsidRDefault="00432701">
            <w:pPr>
              <w:pStyle w:val="ConsPlusNormal"/>
              <w:jc w:val="center"/>
            </w:pPr>
            <w:r>
              <w:t>N строки</w:t>
            </w:r>
          </w:p>
        </w:tc>
        <w:tc>
          <w:tcPr>
            <w:tcW w:w="5839" w:type="dxa"/>
            <w:vMerge w:val="restart"/>
          </w:tcPr>
          <w:p w:rsidR="00432701" w:rsidRDefault="00432701">
            <w:pPr>
              <w:pStyle w:val="ConsPlusNormal"/>
              <w:jc w:val="center"/>
            </w:pPr>
            <w:r>
              <w:t>Показатель (на одного жителя/застрахованное лицо)</w:t>
            </w:r>
          </w:p>
        </w:tc>
        <w:tc>
          <w:tcPr>
            <w:tcW w:w="2605" w:type="dxa"/>
            <w:gridSpan w:val="2"/>
          </w:tcPr>
          <w:p w:rsidR="00432701" w:rsidRDefault="00432701">
            <w:pPr>
              <w:pStyle w:val="ConsPlusNormal"/>
              <w:jc w:val="center"/>
            </w:pPr>
            <w:r>
              <w:t>Источник финансового обеспечения</w:t>
            </w:r>
          </w:p>
        </w:tc>
      </w:tr>
      <w:tr w:rsidR="00432701">
        <w:tc>
          <w:tcPr>
            <w:tcW w:w="625" w:type="dxa"/>
            <w:vMerge/>
          </w:tcPr>
          <w:p w:rsidR="00432701" w:rsidRDefault="00432701">
            <w:pPr>
              <w:pStyle w:val="ConsPlusNormal"/>
            </w:pPr>
          </w:p>
        </w:tc>
        <w:tc>
          <w:tcPr>
            <w:tcW w:w="5839" w:type="dxa"/>
            <w:vMerge/>
          </w:tcPr>
          <w:p w:rsidR="00432701" w:rsidRDefault="00432701">
            <w:pPr>
              <w:pStyle w:val="ConsPlusNormal"/>
            </w:pPr>
          </w:p>
        </w:tc>
        <w:tc>
          <w:tcPr>
            <w:tcW w:w="1558" w:type="dxa"/>
          </w:tcPr>
          <w:p w:rsidR="00432701" w:rsidRDefault="00432701">
            <w:pPr>
              <w:pStyle w:val="ConsPlusNormal"/>
              <w:jc w:val="center"/>
            </w:pPr>
            <w:r>
              <w:t xml:space="preserve">бюджетные </w:t>
            </w:r>
            <w:r>
              <w:lastRenderedPageBreak/>
              <w:t>ассигнования бюджета субъекта Российской Федерации</w:t>
            </w:r>
          </w:p>
        </w:tc>
        <w:tc>
          <w:tcPr>
            <w:tcW w:w="1047" w:type="dxa"/>
          </w:tcPr>
          <w:p w:rsidR="00432701" w:rsidRDefault="00432701">
            <w:pPr>
              <w:pStyle w:val="ConsPlusNormal"/>
              <w:jc w:val="center"/>
            </w:pPr>
            <w:r>
              <w:lastRenderedPageBreak/>
              <w:t xml:space="preserve">средства </w:t>
            </w:r>
            <w:r>
              <w:lastRenderedPageBreak/>
              <w:t>ОМС</w:t>
            </w:r>
          </w:p>
        </w:tc>
      </w:tr>
      <w:tr w:rsidR="00432701">
        <w:tc>
          <w:tcPr>
            <w:tcW w:w="625" w:type="dxa"/>
          </w:tcPr>
          <w:p w:rsidR="00432701" w:rsidRDefault="00432701">
            <w:pPr>
              <w:pStyle w:val="ConsPlusNormal"/>
              <w:jc w:val="center"/>
            </w:pPr>
            <w:r>
              <w:lastRenderedPageBreak/>
              <w:t>1</w:t>
            </w:r>
          </w:p>
        </w:tc>
        <w:tc>
          <w:tcPr>
            <w:tcW w:w="5839" w:type="dxa"/>
          </w:tcPr>
          <w:p w:rsidR="00432701" w:rsidRDefault="00432701">
            <w:pPr>
              <w:pStyle w:val="ConsPlusNormal"/>
              <w:jc w:val="center"/>
            </w:pPr>
            <w:r>
              <w:t>2</w:t>
            </w:r>
          </w:p>
        </w:tc>
        <w:tc>
          <w:tcPr>
            <w:tcW w:w="1558" w:type="dxa"/>
          </w:tcPr>
          <w:p w:rsidR="00432701" w:rsidRDefault="00432701">
            <w:pPr>
              <w:pStyle w:val="ConsPlusNormal"/>
              <w:jc w:val="center"/>
            </w:pPr>
            <w:r>
              <w:t>3</w:t>
            </w:r>
          </w:p>
        </w:tc>
        <w:tc>
          <w:tcPr>
            <w:tcW w:w="1047" w:type="dxa"/>
          </w:tcPr>
          <w:p w:rsidR="00432701" w:rsidRDefault="00432701">
            <w:pPr>
              <w:pStyle w:val="ConsPlusNormal"/>
              <w:jc w:val="center"/>
            </w:pPr>
            <w:r>
              <w:t>4</w:t>
            </w:r>
          </w:p>
        </w:tc>
      </w:tr>
      <w:tr w:rsidR="00432701">
        <w:tc>
          <w:tcPr>
            <w:tcW w:w="625" w:type="dxa"/>
          </w:tcPr>
          <w:p w:rsidR="00432701" w:rsidRDefault="00432701">
            <w:pPr>
              <w:pStyle w:val="ConsPlusNormal"/>
              <w:jc w:val="center"/>
            </w:pPr>
            <w:r>
              <w:t>1</w:t>
            </w:r>
          </w:p>
        </w:tc>
        <w:tc>
          <w:tcPr>
            <w:tcW w:w="5839" w:type="dxa"/>
          </w:tcPr>
          <w:p w:rsidR="00432701" w:rsidRDefault="00432701">
            <w:pPr>
              <w:pStyle w:val="ConsPlusNormal"/>
            </w:pPr>
            <w:r>
              <w:t>Объем посещений с профилактической и иными целями, всего (сумма строк 2 + 3 + 4 + 5), всего</w:t>
            </w:r>
          </w:p>
        </w:tc>
        <w:tc>
          <w:tcPr>
            <w:tcW w:w="1558" w:type="dxa"/>
          </w:tcPr>
          <w:p w:rsidR="00432701" w:rsidRDefault="00432701">
            <w:pPr>
              <w:pStyle w:val="ConsPlusNormal"/>
              <w:jc w:val="center"/>
            </w:pPr>
            <w:r>
              <w:t>0,566235</w:t>
            </w:r>
          </w:p>
        </w:tc>
        <w:tc>
          <w:tcPr>
            <w:tcW w:w="1047" w:type="dxa"/>
          </w:tcPr>
          <w:p w:rsidR="00432701" w:rsidRDefault="00432701">
            <w:pPr>
              <w:pStyle w:val="ConsPlusNormal"/>
              <w:jc w:val="center"/>
            </w:pPr>
            <w:r>
              <w:t>3,512370</w:t>
            </w:r>
          </w:p>
        </w:tc>
      </w:tr>
      <w:tr w:rsidR="00432701">
        <w:tc>
          <w:tcPr>
            <w:tcW w:w="625" w:type="dxa"/>
          </w:tcPr>
          <w:p w:rsidR="00432701" w:rsidRDefault="00432701">
            <w:pPr>
              <w:pStyle w:val="ConsPlusNormal"/>
            </w:pPr>
          </w:p>
        </w:tc>
        <w:tc>
          <w:tcPr>
            <w:tcW w:w="5839" w:type="dxa"/>
          </w:tcPr>
          <w:p w:rsidR="00432701" w:rsidRDefault="00432701">
            <w:pPr>
              <w:pStyle w:val="ConsPlusNormal"/>
            </w:pPr>
            <w:r>
              <w:t>В том числе:</w:t>
            </w:r>
          </w:p>
        </w:tc>
        <w:tc>
          <w:tcPr>
            <w:tcW w:w="1558" w:type="dxa"/>
          </w:tcPr>
          <w:p w:rsidR="00432701" w:rsidRDefault="00432701">
            <w:pPr>
              <w:pStyle w:val="ConsPlusNormal"/>
            </w:pPr>
          </w:p>
        </w:tc>
        <w:tc>
          <w:tcPr>
            <w:tcW w:w="1047" w:type="dxa"/>
          </w:tcPr>
          <w:p w:rsidR="00432701" w:rsidRDefault="00432701">
            <w:pPr>
              <w:pStyle w:val="ConsPlusNormal"/>
            </w:pPr>
          </w:p>
        </w:tc>
      </w:tr>
      <w:tr w:rsidR="00432701">
        <w:tc>
          <w:tcPr>
            <w:tcW w:w="625" w:type="dxa"/>
          </w:tcPr>
          <w:p w:rsidR="00432701" w:rsidRDefault="00432701">
            <w:pPr>
              <w:pStyle w:val="ConsPlusNormal"/>
              <w:jc w:val="center"/>
            </w:pPr>
            <w:r>
              <w:t>2</w:t>
            </w:r>
          </w:p>
        </w:tc>
        <w:tc>
          <w:tcPr>
            <w:tcW w:w="5839" w:type="dxa"/>
          </w:tcPr>
          <w:p w:rsidR="00432701" w:rsidRDefault="00432701">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58" w:type="dxa"/>
          </w:tcPr>
          <w:p w:rsidR="00432701" w:rsidRDefault="00432701">
            <w:pPr>
              <w:pStyle w:val="ConsPlusNormal"/>
              <w:jc w:val="center"/>
            </w:pPr>
            <w:r>
              <w:t>0,000000</w:t>
            </w:r>
          </w:p>
        </w:tc>
        <w:tc>
          <w:tcPr>
            <w:tcW w:w="1047" w:type="dxa"/>
          </w:tcPr>
          <w:p w:rsidR="00432701" w:rsidRDefault="00432701">
            <w:pPr>
              <w:pStyle w:val="ConsPlusNormal"/>
              <w:jc w:val="center"/>
            </w:pPr>
            <w:r>
              <w:t>0,266791</w:t>
            </w:r>
          </w:p>
        </w:tc>
      </w:tr>
      <w:tr w:rsidR="00432701">
        <w:tc>
          <w:tcPr>
            <w:tcW w:w="625" w:type="dxa"/>
          </w:tcPr>
          <w:p w:rsidR="00432701" w:rsidRDefault="00432701">
            <w:pPr>
              <w:pStyle w:val="ConsPlusNormal"/>
              <w:jc w:val="center"/>
            </w:pPr>
            <w:r>
              <w:t>3</w:t>
            </w:r>
          </w:p>
        </w:tc>
        <w:tc>
          <w:tcPr>
            <w:tcW w:w="5839" w:type="dxa"/>
          </w:tcPr>
          <w:p w:rsidR="00432701" w:rsidRDefault="00432701">
            <w:pPr>
              <w:pStyle w:val="ConsPlusNormal"/>
            </w:pPr>
            <w:r>
              <w:t>II норматив комплексных посещений для проведения диспансеризации, в том числе:</w:t>
            </w:r>
          </w:p>
        </w:tc>
        <w:tc>
          <w:tcPr>
            <w:tcW w:w="1558" w:type="dxa"/>
          </w:tcPr>
          <w:p w:rsidR="00432701" w:rsidRDefault="00432701">
            <w:pPr>
              <w:pStyle w:val="ConsPlusNormal"/>
              <w:jc w:val="center"/>
            </w:pPr>
            <w:r>
              <w:t>0,000000</w:t>
            </w:r>
          </w:p>
        </w:tc>
        <w:tc>
          <w:tcPr>
            <w:tcW w:w="1047" w:type="dxa"/>
          </w:tcPr>
          <w:p w:rsidR="00432701" w:rsidRDefault="00432701">
            <w:pPr>
              <w:pStyle w:val="ConsPlusNormal"/>
              <w:jc w:val="center"/>
            </w:pPr>
            <w:r>
              <w:t>0,432393</w:t>
            </w:r>
          </w:p>
        </w:tc>
      </w:tr>
      <w:tr w:rsidR="00432701">
        <w:tc>
          <w:tcPr>
            <w:tcW w:w="625" w:type="dxa"/>
          </w:tcPr>
          <w:p w:rsidR="00432701" w:rsidRDefault="00432701">
            <w:pPr>
              <w:pStyle w:val="ConsPlusNormal"/>
              <w:jc w:val="center"/>
            </w:pPr>
            <w:r>
              <w:t>3.1</w:t>
            </w:r>
          </w:p>
        </w:tc>
        <w:tc>
          <w:tcPr>
            <w:tcW w:w="5839" w:type="dxa"/>
          </w:tcPr>
          <w:p w:rsidR="00432701" w:rsidRDefault="00432701">
            <w:pPr>
              <w:pStyle w:val="ConsPlusNormal"/>
            </w:pPr>
            <w:r>
              <w:t>Для проведения углубленной диспансеризации</w:t>
            </w:r>
          </w:p>
        </w:tc>
        <w:tc>
          <w:tcPr>
            <w:tcW w:w="1558" w:type="dxa"/>
          </w:tcPr>
          <w:p w:rsidR="00432701" w:rsidRDefault="00432701">
            <w:pPr>
              <w:pStyle w:val="ConsPlusNormal"/>
              <w:jc w:val="center"/>
            </w:pPr>
            <w:r>
              <w:t>0,000000</w:t>
            </w:r>
          </w:p>
        </w:tc>
        <w:tc>
          <w:tcPr>
            <w:tcW w:w="1047" w:type="dxa"/>
          </w:tcPr>
          <w:p w:rsidR="00432701" w:rsidRDefault="00432701">
            <w:pPr>
              <w:pStyle w:val="ConsPlusNormal"/>
              <w:jc w:val="center"/>
            </w:pPr>
            <w:r>
              <w:t>0,050758</w:t>
            </w:r>
          </w:p>
        </w:tc>
      </w:tr>
      <w:tr w:rsidR="00432701">
        <w:tc>
          <w:tcPr>
            <w:tcW w:w="625" w:type="dxa"/>
          </w:tcPr>
          <w:p w:rsidR="00432701" w:rsidRDefault="00432701">
            <w:pPr>
              <w:pStyle w:val="ConsPlusNormal"/>
              <w:jc w:val="center"/>
            </w:pPr>
            <w:r>
              <w:t>4</w:t>
            </w:r>
          </w:p>
        </w:tc>
        <w:tc>
          <w:tcPr>
            <w:tcW w:w="5839" w:type="dxa"/>
          </w:tcPr>
          <w:p w:rsidR="00432701" w:rsidRDefault="00432701">
            <w:pPr>
              <w:pStyle w:val="ConsPlusNormal"/>
            </w:pPr>
            <w:r>
              <w:t>III норматив комплексных посещений для проведения диспансеризации для оценки репродуктивного здоровья женщин и мужчин</w:t>
            </w:r>
          </w:p>
        </w:tc>
        <w:tc>
          <w:tcPr>
            <w:tcW w:w="1558" w:type="dxa"/>
          </w:tcPr>
          <w:p w:rsidR="00432701" w:rsidRDefault="00432701">
            <w:pPr>
              <w:pStyle w:val="ConsPlusNormal"/>
              <w:jc w:val="center"/>
            </w:pPr>
            <w:r>
              <w:t>0,000000</w:t>
            </w:r>
          </w:p>
        </w:tc>
        <w:tc>
          <w:tcPr>
            <w:tcW w:w="1047" w:type="dxa"/>
          </w:tcPr>
          <w:p w:rsidR="00432701" w:rsidRDefault="00432701">
            <w:pPr>
              <w:pStyle w:val="ConsPlusNormal"/>
              <w:jc w:val="center"/>
            </w:pPr>
            <w:r>
              <w:t>0,134681</w:t>
            </w:r>
          </w:p>
        </w:tc>
      </w:tr>
      <w:tr w:rsidR="00432701">
        <w:tc>
          <w:tcPr>
            <w:tcW w:w="625" w:type="dxa"/>
          </w:tcPr>
          <w:p w:rsidR="00432701" w:rsidRDefault="00432701">
            <w:pPr>
              <w:pStyle w:val="ConsPlusNormal"/>
              <w:jc w:val="center"/>
            </w:pPr>
            <w:r>
              <w:t>5</w:t>
            </w:r>
          </w:p>
        </w:tc>
        <w:tc>
          <w:tcPr>
            <w:tcW w:w="5839" w:type="dxa"/>
          </w:tcPr>
          <w:p w:rsidR="00432701" w:rsidRDefault="00432701">
            <w:pPr>
              <w:pStyle w:val="ConsPlusNormal"/>
            </w:pPr>
            <w:r>
              <w:t>IV норматив посещений с иными целями (сумма строк 6 + 9 + 10 + 11), в том числе:</w:t>
            </w:r>
          </w:p>
        </w:tc>
        <w:tc>
          <w:tcPr>
            <w:tcW w:w="1558" w:type="dxa"/>
          </w:tcPr>
          <w:p w:rsidR="00432701" w:rsidRDefault="00432701">
            <w:pPr>
              <w:pStyle w:val="ConsPlusNormal"/>
              <w:jc w:val="center"/>
            </w:pPr>
            <w:r>
              <w:t>0,566235</w:t>
            </w:r>
          </w:p>
        </w:tc>
        <w:tc>
          <w:tcPr>
            <w:tcW w:w="1047" w:type="dxa"/>
          </w:tcPr>
          <w:p w:rsidR="00432701" w:rsidRDefault="00432701">
            <w:pPr>
              <w:pStyle w:val="ConsPlusNormal"/>
              <w:jc w:val="center"/>
            </w:pPr>
            <w:r>
              <w:t>2,678505</w:t>
            </w:r>
          </w:p>
        </w:tc>
      </w:tr>
      <w:tr w:rsidR="00432701">
        <w:tc>
          <w:tcPr>
            <w:tcW w:w="625" w:type="dxa"/>
          </w:tcPr>
          <w:p w:rsidR="00432701" w:rsidRDefault="00432701">
            <w:pPr>
              <w:pStyle w:val="ConsPlusNormal"/>
              <w:jc w:val="center"/>
            </w:pPr>
            <w:r>
              <w:t>6</w:t>
            </w:r>
          </w:p>
        </w:tc>
        <w:tc>
          <w:tcPr>
            <w:tcW w:w="5839" w:type="dxa"/>
          </w:tcPr>
          <w:p w:rsidR="00432701" w:rsidRDefault="00432701">
            <w:pPr>
              <w:pStyle w:val="ConsPlusNormal"/>
            </w:pPr>
            <w:r>
              <w:t>Норматив посещений для паллиативной медицинской помощи (сумма строк 7 + 8), в том числе:</w:t>
            </w:r>
          </w:p>
        </w:tc>
        <w:tc>
          <w:tcPr>
            <w:tcW w:w="1558" w:type="dxa"/>
          </w:tcPr>
          <w:p w:rsidR="00432701" w:rsidRDefault="00432701">
            <w:pPr>
              <w:pStyle w:val="ConsPlusNormal"/>
              <w:jc w:val="center"/>
            </w:pPr>
            <w:r>
              <w:t>0,029278</w:t>
            </w:r>
          </w:p>
        </w:tc>
        <w:tc>
          <w:tcPr>
            <w:tcW w:w="1047" w:type="dxa"/>
          </w:tcPr>
          <w:p w:rsidR="00432701" w:rsidRDefault="00432701">
            <w:pPr>
              <w:pStyle w:val="ConsPlusNormal"/>
              <w:jc w:val="center"/>
            </w:pPr>
            <w:r>
              <w:t>0,000000</w:t>
            </w:r>
          </w:p>
        </w:tc>
      </w:tr>
      <w:tr w:rsidR="00432701">
        <w:tc>
          <w:tcPr>
            <w:tcW w:w="625" w:type="dxa"/>
          </w:tcPr>
          <w:p w:rsidR="00432701" w:rsidRDefault="00432701">
            <w:pPr>
              <w:pStyle w:val="ConsPlusNormal"/>
              <w:jc w:val="center"/>
            </w:pPr>
            <w:r>
              <w:t>7</w:t>
            </w:r>
          </w:p>
        </w:tc>
        <w:tc>
          <w:tcPr>
            <w:tcW w:w="5839" w:type="dxa"/>
          </w:tcPr>
          <w:p w:rsidR="00432701" w:rsidRDefault="00432701">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58" w:type="dxa"/>
          </w:tcPr>
          <w:p w:rsidR="00432701" w:rsidRDefault="00432701">
            <w:pPr>
              <w:pStyle w:val="ConsPlusNormal"/>
              <w:jc w:val="center"/>
            </w:pPr>
            <w:r>
              <w:t>0,020925</w:t>
            </w:r>
          </w:p>
        </w:tc>
        <w:tc>
          <w:tcPr>
            <w:tcW w:w="1047" w:type="dxa"/>
          </w:tcPr>
          <w:p w:rsidR="00432701" w:rsidRDefault="00432701">
            <w:pPr>
              <w:pStyle w:val="ConsPlusNormal"/>
              <w:jc w:val="center"/>
            </w:pPr>
            <w:r>
              <w:t>0,000000</w:t>
            </w:r>
          </w:p>
        </w:tc>
      </w:tr>
      <w:tr w:rsidR="00432701">
        <w:tc>
          <w:tcPr>
            <w:tcW w:w="625" w:type="dxa"/>
          </w:tcPr>
          <w:p w:rsidR="00432701" w:rsidRDefault="00432701">
            <w:pPr>
              <w:pStyle w:val="ConsPlusNormal"/>
              <w:jc w:val="center"/>
            </w:pPr>
            <w:r>
              <w:t>8</w:t>
            </w:r>
          </w:p>
        </w:tc>
        <w:tc>
          <w:tcPr>
            <w:tcW w:w="5839" w:type="dxa"/>
          </w:tcPr>
          <w:p w:rsidR="00432701" w:rsidRDefault="00432701">
            <w:pPr>
              <w:pStyle w:val="ConsPlusNormal"/>
            </w:pPr>
            <w:r>
              <w:t>Норматив посещений на дому выездными патронажными бригадами</w:t>
            </w:r>
          </w:p>
        </w:tc>
        <w:tc>
          <w:tcPr>
            <w:tcW w:w="1558" w:type="dxa"/>
          </w:tcPr>
          <w:p w:rsidR="00432701" w:rsidRDefault="00432701">
            <w:pPr>
              <w:pStyle w:val="ConsPlusNormal"/>
              <w:jc w:val="center"/>
            </w:pPr>
            <w:r>
              <w:t>0,008353</w:t>
            </w:r>
          </w:p>
        </w:tc>
        <w:tc>
          <w:tcPr>
            <w:tcW w:w="1047" w:type="dxa"/>
          </w:tcPr>
          <w:p w:rsidR="00432701" w:rsidRDefault="00432701">
            <w:pPr>
              <w:pStyle w:val="ConsPlusNormal"/>
              <w:jc w:val="center"/>
            </w:pPr>
            <w:r>
              <w:t>0,000000</w:t>
            </w:r>
          </w:p>
        </w:tc>
      </w:tr>
      <w:tr w:rsidR="00432701">
        <w:tc>
          <w:tcPr>
            <w:tcW w:w="625" w:type="dxa"/>
          </w:tcPr>
          <w:p w:rsidR="00432701" w:rsidRDefault="00432701">
            <w:pPr>
              <w:pStyle w:val="ConsPlusNormal"/>
              <w:jc w:val="center"/>
            </w:pPr>
            <w:r>
              <w:t>8.1</w:t>
            </w:r>
          </w:p>
        </w:tc>
        <w:tc>
          <w:tcPr>
            <w:tcW w:w="5839" w:type="dxa"/>
          </w:tcPr>
          <w:p w:rsidR="00432701" w:rsidRDefault="00432701">
            <w:pPr>
              <w:pStyle w:val="ConsPlusNormal"/>
            </w:pPr>
            <w:r>
              <w:t>В том числе для детского населения</w:t>
            </w:r>
          </w:p>
        </w:tc>
        <w:tc>
          <w:tcPr>
            <w:tcW w:w="1558" w:type="dxa"/>
          </w:tcPr>
          <w:p w:rsidR="00432701" w:rsidRDefault="00432701">
            <w:pPr>
              <w:pStyle w:val="ConsPlusNormal"/>
              <w:jc w:val="center"/>
            </w:pPr>
            <w:r>
              <w:t>0,001583</w:t>
            </w:r>
          </w:p>
        </w:tc>
        <w:tc>
          <w:tcPr>
            <w:tcW w:w="1047" w:type="dxa"/>
          </w:tcPr>
          <w:p w:rsidR="00432701" w:rsidRDefault="00432701">
            <w:pPr>
              <w:pStyle w:val="ConsPlusNormal"/>
              <w:jc w:val="center"/>
            </w:pPr>
            <w:r>
              <w:t>0,000000</w:t>
            </w:r>
          </w:p>
        </w:tc>
      </w:tr>
      <w:tr w:rsidR="00432701">
        <w:tc>
          <w:tcPr>
            <w:tcW w:w="625" w:type="dxa"/>
          </w:tcPr>
          <w:p w:rsidR="00432701" w:rsidRDefault="00432701">
            <w:pPr>
              <w:pStyle w:val="ConsPlusNormal"/>
              <w:jc w:val="center"/>
            </w:pPr>
            <w:r>
              <w:t>9</w:t>
            </w:r>
          </w:p>
        </w:tc>
        <w:tc>
          <w:tcPr>
            <w:tcW w:w="5839" w:type="dxa"/>
          </w:tcPr>
          <w:p w:rsidR="00432701" w:rsidRDefault="00432701">
            <w:pPr>
              <w:pStyle w:val="ConsPlusNormal"/>
            </w:pPr>
            <w:r>
              <w:t>Объем разовых посещений в связи с заболеванием</w:t>
            </w:r>
          </w:p>
        </w:tc>
        <w:tc>
          <w:tcPr>
            <w:tcW w:w="1558" w:type="dxa"/>
          </w:tcPr>
          <w:p w:rsidR="00432701" w:rsidRDefault="00432701">
            <w:pPr>
              <w:pStyle w:val="ConsPlusNormal"/>
              <w:jc w:val="center"/>
            </w:pPr>
            <w:r>
              <w:t>0,212752</w:t>
            </w:r>
          </w:p>
        </w:tc>
        <w:tc>
          <w:tcPr>
            <w:tcW w:w="1047" w:type="dxa"/>
          </w:tcPr>
          <w:p w:rsidR="00432701" w:rsidRDefault="00432701">
            <w:pPr>
              <w:pStyle w:val="ConsPlusNormal"/>
              <w:jc w:val="center"/>
            </w:pPr>
            <w:r>
              <w:t>1,874954</w:t>
            </w:r>
          </w:p>
        </w:tc>
      </w:tr>
      <w:tr w:rsidR="00432701">
        <w:tc>
          <w:tcPr>
            <w:tcW w:w="625" w:type="dxa"/>
          </w:tcPr>
          <w:p w:rsidR="00432701" w:rsidRDefault="00432701">
            <w:pPr>
              <w:pStyle w:val="ConsPlusNormal"/>
              <w:jc w:val="center"/>
            </w:pPr>
            <w:r>
              <w:t>10</w:t>
            </w:r>
          </w:p>
        </w:tc>
        <w:tc>
          <w:tcPr>
            <w:tcW w:w="5839" w:type="dxa"/>
          </w:tcPr>
          <w:p w:rsidR="00432701" w:rsidRDefault="00432701">
            <w:pPr>
              <w:pStyle w:val="ConsPlusNormal"/>
            </w:pPr>
            <w:r>
              <w:t>Объем посещений с другими целями (патронаж, выдача справок и иных медицинских документов и др.)</w:t>
            </w:r>
          </w:p>
        </w:tc>
        <w:tc>
          <w:tcPr>
            <w:tcW w:w="1558" w:type="dxa"/>
          </w:tcPr>
          <w:p w:rsidR="00432701" w:rsidRDefault="00432701">
            <w:pPr>
              <w:pStyle w:val="ConsPlusNormal"/>
              <w:jc w:val="center"/>
            </w:pPr>
            <w:r>
              <w:t>0,322918</w:t>
            </w:r>
          </w:p>
        </w:tc>
        <w:tc>
          <w:tcPr>
            <w:tcW w:w="1047" w:type="dxa"/>
          </w:tcPr>
          <w:p w:rsidR="00432701" w:rsidRDefault="00432701">
            <w:pPr>
              <w:pStyle w:val="ConsPlusNormal"/>
              <w:jc w:val="center"/>
            </w:pPr>
            <w:r>
              <w:t>0,267851</w:t>
            </w:r>
          </w:p>
        </w:tc>
      </w:tr>
      <w:tr w:rsidR="00432701">
        <w:tc>
          <w:tcPr>
            <w:tcW w:w="625" w:type="dxa"/>
          </w:tcPr>
          <w:p w:rsidR="00432701" w:rsidRDefault="00432701">
            <w:pPr>
              <w:pStyle w:val="ConsPlusNormal"/>
              <w:jc w:val="center"/>
            </w:pPr>
            <w:r>
              <w:t>11</w:t>
            </w:r>
          </w:p>
        </w:tc>
        <w:tc>
          <w:tcPr>
            <w:tcW w:w="5839" w:type="dxa"/>
          </w:tcPr>
          <w:p w:rsidR="00432701" w:rsidRDefault="00432701">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558" w:type="dxa"/>
          </w:tcPr>
          <w:p w:rsidR="00432701" w:rsidRDefault="00432701">
            <w:pPr>
              <w:pStyle w:val="ConsPlusNormal"/>
              <w:jc w:val="center"/>
            </w:pPr>
            <w:r>
              <w:t>0,001287</w:t>
            </w:r>
          </w:p>
        </w:tc>
        <w:tc>
          <w:tcPr>
            <w:tcW w:w="1047" w:type="dxa"/>
          </w:tcPr>
          <w:p w:rsidR="00432701" w:rsidRDefault="00432701">
            <w:pPr>
              <w:pStyle w:val="ConsPlusNormal"/>
              <w:jc w:val="center"/>
            </w:pPr>
            <w:r>
              <w:t>0,535700</w:t>
            </w:r>
          </w:p>
        </w:tc>
      </w:tr>
      <w:tr w:rsidR="00432701">
        <w:tc>
          <w:tcPr>
            <w:tcW w:w="625" w:type="dxa"/>
          </w:tcPr>
          <w:p w:rsidR="00432701" w:rsidRDefault="00432701">
            <w:pPr>
              <w:pStyle w:val="ConsPlusNormal"/>
            </w:pPr>
          </w:p>
        </w:tc>
        <w:tc>
          <w:tcPr>
            <w:tcW w:w="5839" w:type="dxa"/>
          </w:tcPr>
          <w:p w:rsidR="00432701" w:rsidRDefault="00432701">
            <w:pPr>
              <w:pStyle w:val="ConsPlusNormal"/>
            </w:pPr>
            <w:r>
              <w:t>Справочно:</w:t>
            </w:r>
          </w:p>
        </w:tc>
        <w:tc>
          <w:tcPr>
            <w:tcW w:w="1558" w:type="dxa"/>
          </w:tcPr>
          <w:p w:rsidR="00432701" w:rsidRDefault="00432701">
            <w:pPr>
              <w:pStyle w:val="ConsPlusNormal"/>
            </w:pPr>
          </w:p>
        </w:tc>
        <w:tc>
          <w:tcPr>
            <w:tcW w:w="1047" w:type="dxa"/>
          </w:tcPr>
          <w:p w:rsidR="00432701" w:rsidRDefault="00432701">
            <w:pPr>
              <w:pStyle w:val="ConsPlusNormal"/>
              <w:jc w:val="center"/>
            </w:pPr>
            <w:r>
              <w:t>x</w:t>
            </w:r>
          </w:p>
        </w:tc>
      </w:tr>
      <w:tr w:rsidR="00432701">
        <w:tc>
          <w:tcPr>
            <w:tcW w:w="625" w:type="dxa"/>
          </w:tcPr>
          <w:p w:rsidR="00432701" w:rsidRDefault="00432701">
            <w:pPr>
              <w:pStyle w:val="ConsPlusNormal"/>
            </w:pPr>
          </w:p>
        </w:tc>
        <w:tc>
          <w:tcPr>
            <w:tcW w:w="5839" w:type="dxa"/>
          </w:tcPr>
          <w:p w:rsidR="00432701" w:rsidRDefault="00432701">
            <w:pPr>
              <w:pStyle w:val="ConsPlusNormal"/>
            </w:pPr>
            <w:r>
              <w:t>Объем посещений центров здоровья</w:t>
            </w:r>
          </w:p>
        </w:tc>
        <w:tc>
          <w:tcPr>
            <w:tcW w:w="1558" w:type="dxa"/>
          </w:tcPr>
          <w:p w:rsidR="00432701" w:rsidRDefault="00432701">
            <w:pPr>
              <w:pStyle w:val="ConsPlusNormal"/>
              <w:jc w:val="center"/>
            </w:pPr>
            <w:r>
              <w:t>0,000000</w:t>
            </w:r>
          </w:p>
        </w:tc>
        <w:tc>
          <w:tcPr>
            <w:tcW w:w="1047" w:type="dxa"/>
          </w:tcPr>
          <w:p w:rsidR="00432701" w:rsidRDefault="00432701">
            <w:pPr>
              <w:pStyle w:val="ConsPlusNormal"/>
              <w:jc w:val="center"/>
            </w:pPr>
            <w:r>
              <w:t>0,022207</w:t>
            </w:r>
          </w:p>
        </w:tc>
      </w:tr>
      <w:tr w:rsidR="00432701">
        <w:tc>
          <w:tcPr>
            <w:tcW w:w="625" w:type="dxa"/>
          </w:tcPr>
          <w:p w:rsidR="00432701" w:rsidRDefault="00432701">
            <w:pPr>
              <w:pStyle w:val="ConsPlusNormal"/>
            </w:pPr>
          </w:p>
        </w:tc>
        <w:tc>
          <w:tcPr>
            <w:tcW w:w="5839" w:type="dxa"/>
          </w:tcPr>
          <w:p w:rsidR="00432701" w:rsidRDefault="00432701">
            <w:pPr>
              <w:pStyle w:val="ConsPlusNormal"/>
            </w:pPr>
            <w:r>
              <w:t>Объем посещений центров амбулаторной онкологической помощи</w:t>
            </w:r>
          </w:p>
        </w:tc>
        <w:tc>
          <w:tcPr>
            <w:tcW w:w="1558" w:type="dxa"/>
          </w:tcPr>
          <w:p w:rsidR="00432701" w:rsidRDefault="00432701">
            <w:pPr>
              <w:pStyle w:val="ConsPlusNormal"/>
              <w:jc w:val="center"/>
            </w:pPr>
            <w:r>
              <w:t>0,000000</w:t>
            </w:r>
          </w:p>
        </w:tc>
        <w:tc>
          <w:tcPr>
            <w:tcW w:w="1047" w:type="dxa"/>
          </w:tcPr>
          <w:p w:rsidR="00432701" w:rsidRDefault="00432701">
            <w:pPr>
              <w:pStyle w:val="ConsPlusNormal"/>
              <w:jc w:val="center"/>
            </w:pPr>
            <w:r>
              <w:t>0,008140</w:t>
            </w:r>
          </w:p>
        </w:tc>
      </w:tr>
      <w:tr w:rsidR="00432701">
        <w:tc>
          <w:tcPr>
            <w:tcW w:w="625" w:type="dxa"/>
          </w:tcPr>
          <w:p w:rsidR="00432701" w:rsidRDefault="00432701">
            <w:pPr>
              <w:pStyle w:val="ConsPlusNormal"/>
            </w:pPr>
          </w:p>
        </w:tc>
        <w:tc>
          <w:tcPr>
            <w:tcW w:w="5839" w:type="dxa"/>
          </w:tcPr>
          <w:p w:rsidR="00432701" w:rsidRDefault="00432701">
            <w:pPr>
              <w:pStyle w:val="ConsPlusNormal"/>
            </w:pPr>
            <w:r>
              <w:t>Объем посещений для проведения 2 этапа диспансеризации</w:t>
            </w:r>
          </w:p>
        </w:tc>
        <w:tc>
          <w:tcPr>
            <w:tcW w:w="1558" w:type="dxa"/>
          </w:tcPr>
          <w:p w:rsidR="00432701" w:rsidRDefault="00432701">
            <w:pPr>
              <w:pStyle w:val="ConsPlusNormal"/>
              <w:jc w:val="center"/>
            </w:pPr>
            <w:r>
              <w:t>0,000000</w:t>
            </w:r>
          </w:p>
        </w:tc>
        <w:tc>
          <w:tcPr>
            <w:tcW w:w="1047" w:type="dxa"/>
          </w:tcPr>
          <w:p w:rsidR="00432701" w:rsidRDefault="00432701">
            <w:pPr>
              <w:pStyle w:val="ConsPlusNormal"/>
              <w:jc w:val="center"/>
            </w:pPr>
            <w:r>
              <w:t>0,000000</w:t>
            </w:r>
          </w:p>
        </w:tc>
      </w:tr>
      <w:tr w:rsidR="00432701">
        <w:tc>
          <w:tcPr>
            <w:tcW w:w="625" w:type="dxa"/>
          </w:tcPr>
          <w:p w:rsidR="00432701" w:rsidRDefault="00432701">
            <w:pPr>
              <w:pStyle w:val="ConsPlusNormal"/>
            </w:pPr>
          </w:p>
        </w:tc>
        <w:tc>
          <w:tcPr>
            <w:tcW w:w="5839" w:type="dxa"/>
          </w:tcPr>
          <w:p w:rsidR="00432701" w:rsidRDefault="00432701">
            <w:pPr>
              <w:pStyle w:val="ConsPlusNormal"/>
            </w:pPr>
            <w:r>
              <w:t>Объем комплексных посещений для проведения диспансерного наблюдения (за исключением 1-го посещения)</w:t>
            </w:r>
          </w:p>
        </w:tc>
        <w:tc>
          <w:tcPr>
            <w:tcW w:w="1558" w:type="dxa"/>
          </w:tcPr>
          <w:p w:rsidR="00432701" w:rsidRDefault="00432701">
            <w:pPr>
              <w:pStyle w:val="ConsPlusNormal"/>
              <w:jc w:val="center"/>
            </w:pPr>
            <w:r>
              <w:t>0,000000</w:t>
            </w:r>
          </w:p>
        </w:tc>
        <w:tc>
          <w:tcPr>
            <w:tcW w:w="1047" w:type="dxa"/>
          </w:tcPr>
          <w:p w:rsidR="00432701" w:rsidRDefault="00432701">
            <w:pPr>
              <w:pStyle w:val="ConsPlusNormal"/>
              <w:jc w:val="center"/>
            </w:pPr>
            <w:r>
              <w:t>0,261736</w:t>
            </w:r>
          </w:p>
        </w:tc>
      </w:tr>
    </w:tbl>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right"/>
        <w:outlineLvl w:val="1"/>
      </w:pPr>
      <w:r>
        <w:t>Приложение N 9</w:t>
      </w:r>
    </w:p>
    <w:p w:rsidR="00432701" w:rsidRDefault="00432701">
      <w:pPr>
        <w:pStyle w:val="ConsPlusNormal"/>
        <w:jc w:val="right"/>
      </w:pPr>
      <w:r>
        <w:t>к территориальной программе</w:t>
      </w:r>
    </w:p>
    <w:p w:rsidR="00432701" w:rsidRDefault="00432701">
      <w:pPr>
        <w:pStyle w:val="ConsPlusNormal"/>
        <w:jc w:val="right"/>
      </w:pPr>
      <w:r>
        <w:t>государственных гарантий бесплатного</w:t>
      </w:r>
    </w:p>
    <w:p w:rsidR="00432701" w:rsidRDefault="00432701">
      <w:pPr>
        <w:pStyle w:val="ConsPlusNormal"/>
        <w:jc w:val="right"/>
      </w:pPr>
      <w:r>
        <w:t>оказания гражданам медицинской помощи</w:t>
      </w:r>
    </w:p>
    <w:p w:rsidR="00432701" w:rsidRDefault="00432701">
      <w:pPr>
        <w:pStyle w:val="ConsPlusNormal"/>
        <w:jc w:val="right"/>
      </w:pPr>
      <w:r>
        <w:t>в Архангельской области на 2025 год</w:t>
      </w:r>
    </w:p>
    <w:p w:rsidR="00432701" w:rsidRDefault="00432701">
      <w:pPr>
        <w:pStyle w:val="ConsPlusNormal"/>
        <w:jc w:val="right"/>
      </w:pPr>
      <w:r>
        <w:t>и на плановый период 2026 и 2027 годов</w:t>
      </w:r>
    </w:p>
    <w:p w:rsidR="00432701" w:rsidRDefault="00432701">
      <w:pPr>
        <w:pStyle w:val="ConsPlusNormal"/>
        <w:jc w:val="both"/>
      </w:pPr>
    </w:p>
    <w:p w:rsidR="00432701" w:rsidRDefault="00432701">
      <w:pPr>
        <w:pStyle w:val="ConsPlusTitle"/>
        <w:jc w:val="center"/>
      </w:pPr>
      <w:bookmarkStart w:id="29" w:name="P10282"/>
      <w:bookmarkEnd w:id="29"/>
      <w:r>
        <w:t>ПЕРЕЧЕНЬ</w:t>
      </w:r>
    </w:p>
    <w:p w:rsidR="00432701" w:rsidRDefault="00432701">
      <w:pPr>
        <w:pStyle w:val="ConsPlusTitle"/>
        <w:jc w:val="center"/>
      </w:pPr>
      <w:r>
        <w:t>медицинских организаций, оказывающих</w:t>
      </w:r>
    </w:p>
    <w:p w:rsidR="00432701" w:rsidRDefault="00432701">
      <w:pPr>
        <w:pStyle w:val="ConsPlusTitle"/>
        <w:jc w:val="center"/>
      </w:pPr>
      <w:r>
        <w:t>скорую медицинскую помощь</w:t>
      </w:r>
    </w:p>
    <w:p w:rsidR="00432701" w:rsidRDefault="00432701">
      <w:pPr>
        <w:pStyle w:val="ConsPlusNormal"/>
        <w:jc w:val="both"/>
      </w:pPr>
    </w:p>
    <w:p w:rsidR="00432701" w:rsidRDefault="00432701">
      <w:pPr>
        <w:pStyle w:val="ConsPlusNormal"/>
        <w:sectPr w:rsidR="0043270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6"/>
        <w:gridCol w:w="2692"/>
        <w:gridCol w:w="3402"/>
        <w:gridCol w:w="2887"/>
      </w:tblGrid>
      <w:tr w:rsidR="00432701">
        <w:tc>
          <w:tcPr>
            <w:tcW w:w="486" w:type="dxa"/>
          </w:tcPr>
          <w:p w:rsidR="00432701" w:rsidRDefault="00432701">
            <w:pPr>
              <w:pStyle w:val="ConsPlusNormal"/>
              <w:jc w:val="center"/>
            </w:pPr>
            <w:r>
              <w:lastRenderedPageBreak/>
              <w:t>N п/п</w:t>
            </w:r>
          </w:p>
        </w:tc>
        <w:tc>
          <w:tcPr>
            <w:tcW w:w="2692" w:type="dxa"/>
          </w:tcPr>
          <w:p w:rsidR="00432701" w:rsidRDefault="00432701">
            <w:pPr>
              <w:pStyle w:val="ConsPlusNormal"/>
              <w:jc w:val="center"/>
            </w:pPr>
            <w:r>
              <w:t>Медицинские организации, оказывающие скорую медицинскую помощь</w:t>
            </w:r>
          </w:p>
        </w:tc>
        <w:tc>
          <w:tcPr>
            <w:tcW w:w="3402" w:type="dxa"/>
          </w:tcPr>
          <w:p w:rsidR="00432701" w:rsidRDefault="00432701">
            <w:pPr>
              <w:pStyle w:val="ConsPlusNormal"/>
              <w:jc w:val="center"/>
            </w:pPr>
            <w:r>
              <w:t>Перечень медицинских организаций, находящихся на территории обслуживания станции/отделения скорой медицинской помощи, численность прикрепленного населения которых используется для расчета численности обслуживаемого населения станции/ отделения скорой медицинской помощи</w:t>
            </w:r>
          </w:p>
        </w:tc>
        <w:tc>
          <w:tcPr>
            <w:tcW w:w="2887" w:type="dxa"/>
          </w:tcPr>
          <w:p w:rsidR="00432701" w:rsidRDefault="00432701">
            <w:pPr>
              <w:pStyle w:val="ConsPlusNormal"/>
              <w:jc w:val="center"/>
            </w:pPr>
            <w:r>
              <w:t>Дополнительные критерии</w:t>
            </w:r>
          </w:p>
        </w:tc>
      </w:tr>
      <w:tr w:rsidR="00432701">
        <w:tc>
          <w:tcPr>
            <w:tcW w:w="486" w:type="dxa"/>
          </w:tcPr>
          <w:p w:rsidR="00432701" w:rsidRDefault="00432701">
            <w:pPr>
              <w:pStyle w:val="ConsPlusNormal"/>
              <w:jc w:val="center"/>
            </w:pPr>
            <w:r>
              <w:t>1</w:t>
            </w:r>
          </w:p>
        </w:tc>
        <w:tc>
          <w:tcPr>
            <w:tcW w:w="2692" w:type="dxa"/>
          </w:tcPr>
          <w:p w:rsidR="00432701" w:rsidRDefault="00432701">
            <w:pPr>
              <w:pStyle w:val="ConsPlusNormal"/>
              <w:jc w:val="center"/>
            </w:pPr>
            <w:r>
              <w:t>2</w:t>
            </w:r>
          </w:p>
        </w:tc>
        <w:tc>
          <w:tcPr>
            <w:tcW w:w="3402" w:type="dxa"/>
          </w:tcPr>
          <w:p w:rsidR="00432701" w:rsidRDefault="00432701">
            <w:pPr>
              <w:pStyle w:val="ConsPlusNormal"/>
              <w:jc w:val="center"/>
            </w:pPr>
            <w:r>
              <w:t>3</w:t>
            </w:r>
          </w:p>
        </w:tc>
        <w:tc>
          <w:tcPr>
            <w:tcW w:w="2887" w:type="dxa"/>
          </w:tcPr>
          <w:p w:rsidR="00432701" w:rsidRDefault="00432701">
            <w:pPr>
              <w:pStyle w:val="ConsPlusNormal"/>
              <w:jc w:val="center"/>
            </w:pPr>
            <w:r>
              <w:t>4</w:t>
            </w:r>
          </w:p>
        </w:tc>
      </w:tr>
      <w:tr w:rsidR="00432701">
        <w:tc>
          <w:tcPr>
            <w:tcW w:w="486" w:type="dxa"/>
            <w:vMerge w:val="restart"/>
          </w:tcPr>
          <w:p w:rsidR="00432701" w:rsidRDefault="00432701">
            <w:pPr>
              <w:pStyle w:val="ConsPlusNormal"/>
              <w:jc w:val="center"/>
            </w:pPr>
            <w:r>
              <w:t>1</w:t>
            </w:r>
          </w:p>
        </w:tc>
        <w:tc>
          <w:tcPr>
            <w:tcW w:w="2692" w:type="dxa"/>
            <w:vMerge w:val="restart"/>
          </w:tcPr>
          <w:p w:rsidR="00432701" w:rsidRDefault="00432701">
            <w:pPr>
              <w:pStyle w:val="ConsPlusNormal"/>
            </w:pPr>
            <w:r>
              <w:t>ГБУЗ Архангельской области "Архангельская областная клиническая станция скорой медицинской помощи"</w:t>
            </w:r>
          </w:p>
        </w:tc>
        <w:tc>
          <w:tcPr>
            <w:tcW w:w="3402" w:type="dxa"/>
          </w:tcPr>
          <w:p w:rsidR="00432701" w:rsidRDefault="00432701">
            <w:pPr>
              <w:pStyle w:val="ConsPlusNormal"/>
            </w:pPr>
            <w:r>
              <w:t>ГБУЗ Архангельской области "Первая ГКБ им. Е.Е.Волосевич"</w:t>
            </w:r>
          </w:p>
        </w:tc>
        <w:tc>
          <w:tcPr>
            <w:tcW w:w="2887" w:type="dxa"/>
            <w:vMerge w:val="restart"/>
          </w:tcPr>
          <w:p w:rsidR="00432701" w:rsidRDefault="00432701">
            <w:pPr>
              <w:pStyle w:val="ConsPlusNormal"/>
            </w:pPr>
            <w:r>
              <w:t xml:space="preserve">Лица, прикрепленные к медицинским организациям, расположенным на территории городского округа "Город Архангельск", за исключением лиц, проживающих, по данным единого регистра застрахованных лиц (далее - ЕРЗЛ), на ул. Володарского, ул. Выучейского, ул. Нагорной, ул. Северодвинской, ул. Смольный Буян, ул. Суфтина, ул. Урицкого, ул. Шабалина, ул. Тимме, просп. Новгородском, просп. Обводный канал. Лица, прикрепленные к </w:t>
            </w:r>
            <w:r>
              <w:lastRenderedPageBreak/>
              <w:t>медицинским организациям, расположенным на территории городского округа Архангельской области "Город Новодвинск", Приморского, Холмогорского, Виноградовского, Шенкурского муниципальных округов, Коношского муниципального района Архангельской области, лица, прикрепленные к медицинским организациям, расположенным на территории г. Няндома, по данным регионального сегмента ЕРЗЛ, проживающие в пос. Коноша (ЧУЗ "КП "РЖД-Медицина" г. Архангельск" и "ГБУЗ Архангельской области "Няндомская центральная районная больница")</w:t>
            </w: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"Архангельская городская клиническая больница N 2"</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"Архангельская городская клиническая больница N 6"</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"Архангельская городская клиническая больница N 7"</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"Архангельская городская поликлиника N 1"</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ФГБУЗ СМКЦ им. Н.А.Семашко ФМБА России</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"Архангельская городская детская поликлиника"</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ЧУЗ "КП "РЖД-Медицина" г. Архангельск"</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"Приморская центральная районная больница"</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"Новодвинская центральная городская больница"</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ООО "Семейная клиника Майская горка"</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"Холмогорская центральная районная больница"</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"Виноградовская центральная районная больница"</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"Шенкурская центральная районная больница"</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"Коношская центральная районная больница"</w:t>
            </w:r>
          </w:p>
        </w:tc>
        <w:tc>
          <w:tcPr>
            <w:tcW w:w="2887" w:type="dxa"/>
            <w:vMerge/>
          </w:tcPr>
          <w:p w:rsidR="00432701" w:rsidRDefault="00432701">
            <w:pPr>
              <w:pStyle w:val="ConsPlusNormal"/>
            </w:pPr>
          </w:p>
        </w:tc>
      </w:tr>
      <w:tr w:rsidR="00432701">
        <w:tc>
          <w:tcPr>
            <w:tcW w:w="486" w:type="dxa"/>
            <w:vMerge w:val="restart"/>
          </w:tcPr>
          <w:p w:rsidR="00432701" w:rsidRDefault="00432701">
            <w:pPr>
              <w:pStyle w:val="ConsPlusNormal"/>
              <w:jc w:val="center"/>
            </w:pPr>
            <w:r>
              <w:t>2</w:t>
            </w:r>
          </w:p>
        </w:tc>
        <w:tc>
          <w:tcPr>
            <w:tcW w:w="2692" w:type="dxa"/>
            <w:vMerge w:val="restart"/>
          </w:tcPr>
          <w:p w:rsidR="00432701" w:rsidRDefault="00432701">
            <w:pPr>
              <w:pStyle w:val="ConsPlusNormal"/>
            </w:pPr>
            <w:r>
              <w:t>ООО "СМП "ШАНС"</w:t>
            </w:r>
          </w:p>
        </w:tc>
        <w:tc>
          <w:tcPr>
            <w:tcW w:w="3402" w:type="dxa"/>
          </w:tcPr>
          <w:p w:rsidR="00432701" w:rsidRDefault="00432701">
            <w:pPr>
              <w:pStyle w:val="ConsPlusNormal"/>
            </w:pPr>
            <w:r>
              <w:t xml:space="preserve">ГБУЗ Архангельской области </w:t>
            </w:r>
            <w:r>
              <w:lastRenderedPageBreak/>
              <w:t>"Первая ГКБ им. Е.Е.Волосевич"</w:t>
            </w:r>
          </w:p>
        </w:tc>
        <w:tc>
          <w:tcPr>
            <w:tcW w:w="2887" w:type="dxa"/>
            <w:vMerge w:val="restart"/>
          </w:tcPr>
          <w:p w:rsidR="00432701" w:rsidRDefault="00432701">
            <w:pPr>
              <w:pStyle w:val="ConsPlusNormal"/>
            </w:pPr>
            <w:r>
              <w:lastRenderedPageBreak/>
              <w:t xml:space="preserve">Лица, прикрепленные к </w:t>
            </w:r>
            <w:r>
              <w:lastRenderedPageBreak/>
              <w:t>медицинским организациям, расположенным на территории городского округа "Город Архангельск", проживающие, по данным регионального сегмента ЕРЗЛ, на ул. Володарского, ул. Выучейского, ул. Нагорной, ул. Северодвинской, ул. Смольный Буян, ул. Суфтина, ул. Урицкого, ул. Шабалина, ул. Тимме, просп. Новгородском, просп. Обводный канал</w:t>
            </w: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"Архангельская городская клиническая больница N 2"</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"Архангельская городская клиническая больница N 6"</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"Архангельская городская клиническая больница N 7"</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"Архангельская городская поликлиника N 1"</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ФГБУЗ СМКЦ им. Н.А.Семашко ФМБА России</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"Архангельская городская детская поликлиника"</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ЧУЗ "КП "РЖД-Медицина" г. Архангельск"</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"Приморская центральная районная больница"</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ООО "Семейная клиника Майская горка"</w:t>
            </w:r>
          </w:p>
        </w:tc>
        <w:tc>
          <w:tcPr>
            <w:tcW w:w="2887" w:type="dxa"/>
            <w:vMerge/>
          </w:tcPr>
          <w:p w:rsidR="00432701" w:rsidRDefault="00432701">
            <w:pPr>
              <w:pStyle w:val="ConsPlusNormal"/>
            </w:pPr>
          </w:p>
        </w:tc>
      </w:tr>
      <w:tr w:rsidR="00432701">
        <w:tc>
          <w:tcPr>
            <w:tcW w:w="486" w:type="dxa"/>
          </w:tcPr>
          <w:p w:rsidR="00432701" w:rsidRDefault="00432701">
            <w:pPr>
              <w:pStyle w:val="ConsPlusNormal"/>
              <w:jc w:val="center"/>
            </w:pPr>
            <w:r>
              <w:t>3</w:t>
            </w:r>
          </w:p>
        </w:tc>
        <w:tc>
          <w:tcPr>
            <w:tcW w:w="2692" w:type="dxa"/>
          </w:tcPr>
          <w:p w:rsidR="00432701" w:rsidRDefault="00432701">
            <w:pPr>
              <w:pStyle w:val="ConsPlusNormal"/>
            </w:pPr>
            <w:r>
              <w:t xml:space="preserve">ГБУЗ Архангельской </w:t>
            </w:r>
            <w:r>
              <w:lastRenderedPageBreak/>
              <w:t>области "Архангельская областная клиническая больница"</w:t>
            </w:r>
          </w:p>
        </w:tc>
        <w:tc>
          <w:tcPr>
            <w:tcW w:w="3402" w:type="dxa"/>
          </w:tcPr>
          <w:p w:rsidR="00432701" w:rsidRDefault="00432701">
            <w:pPr>
              <w:pStyle w:val="ConsPlusNormal"/>
            </w:pPr>
            <w:r>
              <w:lastRenderedPageBreak/>
              <w:t xml:space="preserve">ГБУЗ Архангельской области </w:t>
            </w:r>
            <w:r>
              <w:lastRenderedPageBreak/>
              <w:t>"Приморская центральная районная больница"</w:t>
            </w:r>
          </w:p>
        </w:tc>
        <w:tc>
          <w:tcPr>
            <w:tcW w:w="2887" w:type="dxa"/>
          </w:tcPr>
          <w:p w:rsidR="00432701" w:rsidRDefault="00432701">
            <w:pPr>
              <w:pStyle w:val="ConsPlusNormal"/>
            </w:pPr>
            <w:r>
              <w:lastRenderedPageBreak/>
              <w:t xml:space="preserve">Лица, проживающие по </w:t>
            </w:r>
            <w:r>
              <w:lastRenderedPageBreak/>
              <w:t>данным ЕРЗЛ на территории Приморского муниципального округа Архангельской области (поселок Соловецкий)</w:t>
            </w:r>
          </w:p>
        </w:tc>
      </w:tr>
      <w:tr w:rsidR="00432701">
        <w:tc>
          <w:tcPr>
            <w:tcW w:w="486" w:type="dxa"/>
            <w:vMerge w:val="restart"/>
          </w:tcPr>
          <w:p w:rsidR="00432701" w:rsidRDefault="00432701">
            <w:pPr>
              <w:pStyle w:val="ConsPlusNormal"/>
              <w:jc w:val="center"/>
            </w:pPr>
            <w:r>
              <w:lastRenderedPageBreak/>
              <w:t>4</w:t>
            </w:r>
          </w:p>
        </w:tc>
        <w:tc>
          <w:tcPr>
            <w:tcW w:w="2692" w:type="dxa"/>
            <w:vMerge w:val="restart"/>
          </w:tcPr>
          <w:p w:rsidR="00432701" w:rsidRDefault="00432701">
            <w:pPr>
              <w:pStyle w:val="ConsPlusNormal"/>
            </w:pPr>
            <w:r>
              <w:t>ГБУЗ Архангельской области "Северодвинская станция скорой медицинской помощи"</w:t>
            </w:r>
          </w:p>
        </w:tc>
        <w:tc>
          <w:tcPr>
            <w:tcW w:w="3402" w:type="dxa"/>
          </w:tcPr>
          <w:p w:rsidR="00432701" w:rsidRDefault="00432701">
            <w:pPr>
              <w:pStyle w:val="ConsPlusNormal"/>
            </w:pPr>
            <w:r>
              <w:t>ГБУЗ Архангельской области "Северодвинская городская больница N 1"</w:t>
            </w:r>
          </w:p>
        </w:tc>
        <w:tc>
          <w:tcPr>
            <w:tcW w:w="2887" w:type="dxa"/>
            <w:vMerge w:val="restart"/>
          </w:tcPr>
          <w:p w:rsidR="00432701" w:rsidRDefault="00432701">
            <w:pPr>
              <w:pStyle w:val="ConsPlusNormal"/>
            </w:pPr>
            <w:r>
              <w:t>Лица, проживающие по данным ЕРЗЛ на территории Мезенского муниципального округа Архангельской области</w:t>
            </w: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"Северодвинская городская больница N 2 СМП"</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ФГБУЗ "Центральная медико-санитарная часть N 58 Федерального медико-биологического агентства"</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АО "Северодвинская городская детская клиническая больница"</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"Онежская центральная районная больница"</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"Лешуконская центральная районная больница"</w:t>
            </w:r>
          </w:p>
        </w:tc>
        <w:tc>
          <w:tcPr>
            <w:tcW w:w="2887" w:type="dxa"/>
            <w:vMerge/>
          </w:tcPr>
          <w:p w:rsidR="00432701" w:rsidRDefault="00432701">
            <w:pPr>
              <w:pStyle w:val="ConsPlusNormal"/>
            </w:pP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ГБУЗ Архангельской области "Архангельская областная клиническая больница"</w:t>
            </w:r>
          </w:p>
        </w:tc>
        <w:tc>
          <w:tcPr>
            <w:tcW w:w="2887" w:type="dxa"/>
            <w:vMerge/>
          </w:tcPr>
          <w:p w:rsidR="00432701" w:rsidRDefault="00432701">
            <w:pPr>
              <w:pStyle w:val="ConsPlusNormal"/>
            </w:pPr>
          </w:p>
        </w:tc>
      </w:tr>
      <w:tr w:rsidR="00432701">
        <w:tc>
          <w:tcPr>
            <w:tcW w:w="486" w:type="dxa"/>
          </w:tcPr>
          <w:p w:rsidR="00432701" w:rsidRDefault="00432701">
            <w:pPr>
              <w:pStyle w:val="ConsPlusNormal"/>
              <w:jc w:val="center"/>
            </w:pPr>
            <w:r>
              <w:lastRenderedPageBreak/>
              <w:t>5</w:t>
            </w:r>
          </w:p>
        </w:tc>
        <w:tc>
          <w:tcPr>
            <w:tcW w:w="2692" w:type="dxa"/>
          </w:tcPr>
          <w:p w:rsidR="00432701" w:rsidRDefault="00432701">
            <w:pPr>
              <w:pStyle w:val="ConsPlusNormal"/>
            </w:pPr>
            <w:r>
              <w:t>ГБУЗ Архангельской области "Коряжемская городская больница"</w:t>
            </w:r>
          </w:p>
        </w:tc>
        <w:tc>
          <w:tcPr>
            <w:tcW w:w="3402" w:type="dxa"/>
          </w:tcPr>
          <w:p w:rsidR="00432701" w:rsidRDefault="00432701">
            <w:pPr>
              <w:pStyle w:val="ConsPlusNormal"/>
            </w:pPr>
            <w:r>
              <w:t>ГБУЗ Архангельской области "Коряжемская городская больница"</w:t>
            </w:r>
          </w:p>
        </w:tc>
        <w:tc>
          <w:tcPr>
            <w:tcW w:w="2887" w:type="dxa"/>
          </w:tcPr>
          <w:p w:rsidR="00432701" w:rsidRDefault="00432701">
            <w:pPr>
              <w:pStyle w:val="ConsPlusNormal"/>
            </w:pPr>
          </w:p>
        </w:tc>
      </w:tr>
      <w:tr w:rsidR="00432701">
        <w:tc>
          <w:tcPr>
            <w:tcW w:w="486" w:type="dxa"/>
            <w:vMerge w:val="restart"/>
          </w:tcPr>
          <w:p w:rsidR="00432701" w:rsidRDefault="00432701">
            <w:pPr>
              <w:pStyle w:val="ConsPlusNormal"/>
              <w:jc w:val="center"/>
            </w:pPr>
            <w:r>
              <w:t>6</w:t>
            </w:r>
          </w:p>
        </w:tc>
        <w:tc>
          <w:tcPr>
            <w:tcW w:w="2692" w:type="dxa"/>
            <w:vMerge w:val="restart"/>
          </w:tcPr>
          <w:p w:rsidR="00432701" w:rsidRDefault="00432701">
            <w:pPr>
              <w:pStyle w:val="ConsPlusNormal"/>
            </w:pPr>
            <w:r>
              <w:t>ГБУЗ Архангельской области "Котласская центральная городская больница имени святителя Луки (В.Ф.Войно-Ясенецкого)"</w:t>
            </w:r>
          </w:p>
        </w:tc>
        <w:tc>
          <w:tcPr>
            <w:tcW w:w="3402" w:type="dxa"/>
          </w:tcPr>
          <w:p w:rsidR="00432701" w:rsidRDefault="00432701">
            <w:pPr>
              <w:pStyle w:val="ConsPlusNormal"/>
            </w:pPr>
            <w:r>
              <w:t>ГБУЗ Архангельской области "Котласская центральная городская больница имени святителя Луки (В.Ф.Войно-Ясенецкого)"</w:t>
            </w:r>
          </w:p>
        </w:tc>
        <w:tc>
          <w:tcPr>
            <w:tcW w:w="2887" w:type="dxa"/>
            <w:vMerge w:val="restart"/>
          </w:tcPr>
          <w:p w:rsidR="00432701" w:rsidRDefault="00432701">
            <w:pPr>
              <w:pStyle w:val="ConsPlusNormal"/>
            </w:pPr>
            <w:r>
              <w:t>За исключением лиц, проживающих, по данным регионального сегмента ЕРЗЛ, в пос. Кулой</w:t>
            </w: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ЧУЗ "КП "РЖД-Медицина" г. Архангельск"</w:t>
            </w:r>
          </w:p>
        </w:tc>
        <w:tc>
          <w:tcPr>
            <w:tcW w:w="2887" w:type="dxa"/>
            <w:vMerge/>
          </w:tcPr>
          <w:p w:rsidR="00432701" w:rsidRDefault="00432701">
            <w:pPr>
              <w:pStyle w:val="ConsPlusNormal"/>
            </w:pPr>
          </w:p>
        </w:tc>
      </w:tr>
      <w:tr w:rsidR="00432701">
        <w:tc>
          <w:tcPr>
            <w:tcW w:w="486" w:type="dxa"/>
          </w:tcPr>
          <w:p w:rsidR="00432701" w:rsidRDefault="00432701">
            <w:pPr>
              <w:pStyle w:val="ConsPlusNormal"/>
              <w:jc w:val="center"/>
            </w:pPr>
            <w:r>
              <w:t>7</w:t>
            </w:r>
          </w:p>
        </w:tc>
        <w:tc>
          <w:tcPr>
            <w:tcW w:w="2692" w:type="dxa"/>
          </w:tcPr>
          <w:p w:rsidR="00432701" w:rsidRDefault="00432701">
            <w:pPr>
              <w:pStyle w:val="ConsPlusNormal"/>
            </w:pPr>
            <w:r>
              <w:t>ГБУЗ Архангельской области "Мирнинская центральная городская больница"</w:t>
            </w:r>
          </w:p>
        </w:tc>
        <w:tc>
          <w:tcPr>
            <w:tcW w:w="3402" w:type="dxa"/>
          </w:tcPr>
          <w:p w:rsidR="00432701" w:rsidRDefault="00432701">
            <w:pPr>
              <w:pStyle w:val="ConsPlusNormal"/>
            </w:pPr>
            <w:r>
              <w:t>ГБУЗ Архангельской области "Мирнинская центральная городская больница"</w:t>
            </w:r>
          </w:p>
        </w:tc>
        <w:tc>
          <w:tcPr>
            <w:tcW w:w="2887" w:type="dxa"/>
          </w:tcPr>
          <w:p w:rsidR="00432701" w:rsidRDefault="00432701">
            <w:pPr>
              <w:pStyle w:val="ConsPlusNormal"/>
            </w:pPr>
          </w:p>
        </w:tc>
      </w:tr>
      <w:tr w:rsidR="00432701">
        <w:tc>
          <w:tcPr>
            <w:tcW w:w="486" w:type="dxa"/>
          </w:tcPr>
          <w:p w:rsidR="00432701" w:rsidRDefault="00432701">
            <w:pPr>
              <w:pStyle w:val="ConsPlusNormal"/>
              <w:jc w:val="center"/>
            </w:pPr>
            <w:r>
              <w:t>8</w:t>
            </w:r>
          </w:p>
        </w:tc>
        <w:tc>
          <w:tcPr>
            <w:tcW w:w="2692" w:type="dxa"/>
          </w:tcPr>
          <w:p w:rsidR="00432701" w:rsidRDefault="00432701">
            <w:pPr>
              <w:pStyle w:val="ConsPlusNormal"/>
            </w:pPr>
            <w:r>
              <w:t>ГБУЗ Архангельской области "Вельская центральная районная больница"</w:t>
            </w:r>
          </w:p>
        </w:tc>
        <w:tc>
          <w:tcPr>
            <w:tcW w:w="3402" w:type="dxa"/>
          </w:tcPr>
          <w:p w:rsidR="00432701" w:rsidRDefault="00432701">
            <w:pPr>
              <w:pStyle w:val="ConsPlusNormal"/>
            </w:pPr>
            <w:r>
              <w:t>ГБУЗ Архангельской области "Вельская центральная районная больница"</w:t>
            </w:r>
          </w:p>
        </w:tc>
        <w:tc>
          <w:tcPr>
            <w:tcW w:w="2887" w:type="dxa"/>
          </w:tcPr>
          <w:p w:rsidR="00432701" w:rsidRDefault="00432701">
            <w:pPr>
              <w:pStyle w:val="ConsPlusNormal"/>
            </w:pPr>
            <w:r>
              <w:t>Лица, прикрепленные к медицинским организациям, расположенным на территориях городского округа Архангельской области "Котлас" и Котласского муниципального округа Архангельской области, по данным регионального сегмента ЕРЗЛ, проживающие в пос. Кулой (ГБУЗ Архангельской области "Котласская центральная городская больница имени святителя Луки (В.Ф.Войно-</w:t>
            </w:r>
            <w:r>
              <w:lastRenderedPageBreak/>
              <w:t>Ясенецкого)", ЧУЗ "КП "РЖД-Медицина" г. Архангельск")</w:t>
            </w:r>
          </w:p>
        </w:tc>
      </w:tr>
      <w:tr w:rsidR="00432701">
        <w:tc>
          <w:tcPr>
            <w:tcW w:w="486" w:type="dxa"/>
          </w:tcPr>
          <w:p w:rsidR="00432701" w:rsidRDefault="00432701">
            <w:pPr>
              <w:pStyle w:val="ConsPlusNormal"/>
              <w:jc w:val="center"/>
            </w:pPr>
            <w:r>
              <w:lastRenderedPageBreak/>
              <w:t>9</w:t>
            </w:r>
          </w:p>
        </w:tc>
        <w:tc>
          <w:tcPr>
            <w:tcW w:w="2692" w:type="dxa"/>
          </w:tcPr>
          <w:p w:rsidR="00432701" w:rsidRDefault="00432701">
            <w:pPr>
              <w:pStyle w:val="ConsPlusNormal"/>
            </w:pPr>
            <w:r>
              <w:t>ГБУЗ Архангельской области "Верхнетоемская центральная районная больница"</w:t>
            </w:r>
          </w:p>
        </w:tc>
        <w:tc>
          <w:tcPr>
            <w:tcW w:w="3402" w:type="dxa"/>
          </w:tcPr>
          <w:p w:rsidR="00432701" w:rsidRDefault="00432701">
            <w:pPr>
              <w:pStyle w:val="ConsPlusNormal"/>
            </w:pPr>
            <w:r>
              <w:t>ГБУЗ Архангельской области "Верхнетоемская центральная районная больница"</w:t>
            </w:r>
          </w:p>
        </w:tc>
        <w:tc>
          <w:tcPr>
            <w:tcW w:w="2887" w:type="dxa"/>
          </w:tcPr>
          <w:p w:rsidR="00432701" w:rsidRDefault="00432701">
            <w:pPr>
              <w:pStyle w:val="ConsPlusNormal"/>
            </w:pPr>
          </w:p>
        </w:tc>
      </w:tr>
      <w:tr w:rsidR="00432701">
        <w:tc>
          <w:tcPr>
            <w:tcW w:w="486" w:type="dxa"/>
          </w:tcPr>
          <w:p w:rsidR="00432701" w:rsidRDefault="00432701">
            <w:pPr>
              <w:pStyle w:val="ConsPlusNormal"/>
              <w:jc w:val="center"/>
            </w:pPr>
            <w:r>
              <w:t>10</w:t>
            </w:r>
          </w:p>
        </w:tc>
        <w:tc>
          <w:tcPr>
            <w:tcW w:w="2692" w:type="dxa"/>
          </w:tcPr>
          <w:p w:rsidR="00432701" w:rsidRDefault="00432701">
            <w:pPr>
              <w:pStyle w:val="ConsPlusNormal"/>
            </w:pPr>
            <w:r>
              <w:t>ГБУЗ Архангельской области "Ильинская центральная районная больница"</w:t>
            </w:r>
          </w:p>
        </w:tc>
        <w:tc>
          <w:tcPr>
            <w:tcW w:w="3402" w:type="dxa"/>
          </w:tcPr>
          <w:p w:rsidR="00432701" w:rsidRDefault="00432701">
            <w:pPr>
              <w:pStyle w:val="ConsPlusNormal"/>
            </w:pPr>
            <w:r>
              <w:t>ГБУЗ Архангельской области "Ильинская центральная районная больница"</w:t>
            </w:r>
          </w:p>
        </w:tc>
        <w:tc>
          <w:tcPr>
            <w:tcW w:w="2887" w:type="dxa"/>
          </w:tcPr>
          <w:p w:rsidR="00432701" w:rsidRDefault="00432701">
            <w:pPr>
              <w:pStyle w:val="ConsPlusNormal"/>
            </w:pPr>
          </w:p>
        </w:tc>
      </w:tr>
      <w:tr w:rsidR="00432701">
        <w:tc>
          <w:tcPr>
            <w:tcW w:w="486" w:type="dxa"/>
          </w:tcPr>
          <w:p w:rsidR="00432701" w:rsidRDefault="00432701">
            <w:pPr>
              <w:pStyle w:val="ConsPlusNormal"/>
              <w:jc w:val="center"/>
            </w:pPr>
            <w:r>
              <w:t>11</w:t>
            </w:r>
          </w:p>
        </w:tc>
        <w:tc>
          <w:tcPr>
            <w:tcW w:w="2692" w:type="dxa"/>
          </w:tcPr>
          <w:p w:rsidR="00432701" w:rsidRDefault="00432701">
            <w:pPr>
              <w:pStyle w:val="ConsPlusNormal"/>
            </w:pPr>
            <w:r>
              <w:t>ГБУЗ Архангельской области "Каргопольская центральная районная больница им. Н.Д.Кировой"</w:t>
            </w:r>
          </w:p>
        </w:tc>
        <w:tc>
          <w:tcPr>
            <w:tcW w:w="3402" w:type="dxa"/>
          </w:tcPr>
          <w:p w:rsidR="00432701" w:rsidRDefault="00432701">
            <w:pPr>
              <w:pStyle w:val="ConsPlusNormal"/>
            </w:pPr>
            <w:r>
              <w:t>ГБУЗ Архангельской области "Каргопольская центральная районная больница им. Н.Д.Кировой"</w:t>
            </w:r>
          </w:p>
        </w:tc>
        <w:tc>
          <w:tcPr>
            <w:tcW w:w="2887" w:type="dxa"/>
          </w:tcPr>
          <w:p w:rsidR="00432701" w:rsidRDefault="00432701">
            <w:pPr>
              <w:pStyle w:val="ConsPlusNormal"/>
            </w:pPr>
          </w:p>
        </w:tc>
      </w:tr>
      <w:tr w:rsidR="00432701">
        <w:tc>
          <w:tcPr>
            <w:tcW w:w="486" w:type="dxa"/>
          </w:tcPr>
          <w:p w:rsidR="00432701" w:rsidRDefault="00432701">
            <w:pPr>
              <w:pStyle w:val="ConsPlusNormal"/>
              <w:jc w:val="center"/>
            </w:pPr>
            <w:r>
              <w:t>12</w:t>
            </w:r>
          </w:p>
        </w:tc>
        <w:tc>
          <w:tcPr>
            <w:tcW w:w="2692" w:type="dxa"/>
          </w:tcPr>
          <w:p w:rsidR="00432701" w:rsidRDefault="00432701">
            <w:pPr>
              <w:pStyle w:val="ConsPlusNormal"/>
            </w:pPr>
            <w:r>
              <w:t>ГБУЗ Архангельской области "Красноборская центральная районная больница"</w:t>
            </w:r>
          </w:p>
        </w:tc>
        <w:tc>
          <w:tcPr>
            <w:tcW w:w="3402" w:type="dxa"/>
          </w:tcPr>
          <w:p w:rsidR="00432701" w:rsidRDefault="00432701">
            <w:pPr>
              <w:pStyle w:val="ConsPlusNormal"/>
            </w:pPr>
            <w:r>
              <w:t>ГБУЗ Архангельской области "Красноборская центральная районная больница"</w:t>
            </w:r>
          </w:p>
        </w:tc>
        <w:tc>
          <w:tcPr>
            <w:tcW w:w="2887" w:type="dxa"/>
          </w:tcPr>
          <w:p w:rsidR="00432701" w:rsidRDefault="00432701">
            <w:pPr>
              <w:pStyle w:val="ConsPlusNormal"/>
            </w:pPr>
          </w:p>
        </w:tc>
      </w:tr>
      <w:tr w:rsidR="00432701">
        <w:tc>
          <w:tcPr>
            <w:tcW w:w="486" w:type="dxa"/>
          </w:tcPr>
          <w:p w:rsidR="00432701" w:rsidRDefault="00432701">
            <w:pPr>
              <w:pStyle w:val="ConsPlusNormal"/>
              <w:jc w:val="center"/>
            </w:pPr>
            <w:r>
              <w:t>13</w:t>
            </w:r>
          </w:p>
        </w:tc>
        <w:tc>
          <w:tcPr>
            <w:tcW w:w="2692" w:type="dxa"/>
          </w:tcPr>
          <w:p w:rsidR="00432701" w:rsidRDefault="00432701">
            <w:pPr>
              <w:pStyle w:val="ConsPlusNormal"/>
            </w:pPr>
            <w:r>
              <w:t>ГБУЗ Архангельской области "Яренская центральная районная больница"</w:t>
            </w:r>
          </w:p>
        </w:tc>
        <w:tc>
          <w:tcPr>
            <w:tcW w:w="3402" w:type="dxa"/>
          </w:tcPr>
          <w:p w:rsidR="00432701" w:rsidRDefault="00432701">
            <w:pPr>
              <w:pStyle w:val="ConsPlusNormal"/>
            </w:pPr>
            <w:r>
              <w:t>ГБУЗ Архангельской области "Яренская центральная районная больница"</w:t>
            </w:r>
          </w:p>
        </w:tc>
        <w:tc>
          <w:tcPr>
            <w:tcW w:w="2887" w:type="dxa"/>
          </w:tcPr>
          <w:p w:rsidR="00432701" w:rsidRDefault="00432701">
            <w:pPr>
              <w:pStyle w:val="ConsPlusNormal"/>
            </w:pPr>
          </w:p>
        </w:tc>
      </w:tr>
      <w:tr w:rsidR="00432701">
        <w:tc>
          <w:tcPr>
            <w:tcW w:w="486" w:type="dxa"/>
            <w:vMerge w:val="restart"/>
          </w:tcPr>
          <w:p w:rsidR="00432701" w:rsidRDefault="00432701">
            <w:pPr>
              <w:pStyle w:val="ConsPlusNormal"/>
            </w:pPr>
            <w:r>
              <w:t>14</w:t>
            </w:r>
          </w:p>
        </w:tc>
        <w:tc>
          <w:tcPr>
            <w:tcW w:w="2692" w:type="dxa"/>
            <w:vMerge w:val="restart"/>
          </w:tcPr>
          <w:p w:rsidR="00432701" w:rsidRDefault="00432701">
            <w:pPr>
              <w:pStyle w:val="ConsPlusNormal"/>
            </w:pPr>
            <w:r>
              <w:t>ГБУЗ Архангельской области "Няндомская центральная районная больница"</w:t>
            </w:r>
          </w:p>
        </w:tc>
        <w:tc>
          <w:tcPr>
            <w:tcW w:w="3402" w:type="dxa"/>
          </w:tcPr>
          <w:p w:rsidR="00432701" w:rsidRDefault="00432701">
            <w:pPr>
              <w:pStyle w:val="ConsPlusNormal"/>
            </w:pPr>
            <w:r>
              <w:t>ГБУЗ Архангельской области "Няндомская центральная районная больница"</w:t>
            </w:r>
          </w:p>
        </w:tc>
        <w:tc>
          <w:tcPr>
            <w:tcW w:w="2887" w:type="dxa"/>
            <w:vMerge w:val="restart"/>
          </w:tcPr>
          <w:p w:rsidR="00432701" w:rsidRDefault="00432701">
            <w:pPr>
              <w:pStyle w:val="ConsPlusNormal"/>
            </w:pPr>
            <w:r>
              <w:t>За исключением лиц, которые, по данным регионального сегмента ЕРЗЛ, проживают в пос. Коноша</w:t>
            </w:r>
          </w:p>
        </w:tc>
      </w:tr>
      <w:tr w:rsidR="00432701">
        <w:tc>
          <w:tcPr>
            <w:tcW w:w="486" w:type="dxa"/>
            <w:vMerge/>
          </w:tcPr>
          <w:p w:rsidR="00432701" w:rsidRDefault="00432701">
            <w:pPr>
              <w:pStyle w:val="ConsPlusNormal"/>
            </w:pPr>
          </w:p>
        </w:tc>
        <w:tc>
          <w:tcPr>
            <w:tcW w:w="2692" w:type="dxa"/>
            <w:vMerge/>
          </w:tcPr>
          <w:p w:rsidR="00432701" w:rsidRDefault="00432701">
            <w:pPr>
              <w:pStyle w:val="ConsPlusNormal"/>
            </w:pPr>
          </w:p>
        </w:tc>
        <w:tc>
          <w:tcPr>
            <w:tcW w:w="3402" w:type="dxa"/>
          </w:tcPr>
          <w:p w:rsidR="00432701" w:rsidRDefault="00432701">
            <w:pPr>
              <w:pStyle w:val="ConsPlusNormal"/>
            </w:pPr>
            <w:r>
              <w:t>ЧУЗ "КП "РЖД-Медицина" г. Архангельск"</w:t>
            </w:r>
          </w:p>
        </w:tc>
        <w:tc>
          <w:tcPr>
            <w:tcW w:w="2887" w:type="dxa"/>
            <w:vMerge/>
          </w:tcPr>
          <w:p w:rsidR="00432701" w:rsidRDefault="00432701">
            <w:pPr>
              <w:pStyle w:val="ConsPlusNormal"/>
            </w:pPr>
          </w:p>
        </w:tc>
      </w:tr>
      <w:tr w:rsidR="00432701">
        <w:tc>
          <w:tcPr>
            <w:tcW w:w="486" w:type="dxa"/>
          </w:tcPr>
          <w:p w:rsidR="00432701" w:rsidRDefault="00432701">
            <w:pPr>
              <w:pStyle w:val="ConsPlusNormal"/>
              <w:jc w:val="center"/>
            </w:pPr>
            <w:r>
              <w:lastRenderedPageBreak/>
              <w:t>15</w:t>
            </w:r>
          </w:p>
        </w:tc>
        <w:tc>
          <w:tcPr>
            <w:tcW w:w="2692" w:type="dxa"/>
          </w:tcPr>
          <w:p w:rsidR="00432701" w:rsidRDefault="00432701">
            <w:pPr>
              <w:pStyle w:val="ConsPlusNormal"/>
            </w:pPr>
            <w:r>
              <w:t>ГБУЗ Архангельской области "Карпогорская центральная районная больница"</w:t>
            </w:r>
          </w:p>
        </w:tc>
        <w:tc>
          <w:tcPr>
            <w:tcW w:w="3402" w:type="dxa"/>
          </w:tcPr>
          <w:p w:rsidR="00432701" w:rsidRDefault="00432701">
            <w:pPr>
              <w:pStyle w:val="ConsPlusNormal"/>
            </w:pPr>
            <w:r>
              <w:t>ГБУЗ Архангельской области "Карпогорская центральная районная больница"</w:t>
            </w:r>
          </w:p>
        </w:tc>
        <w:tc>
          <w:tcPr>
            <w:tcW w:w="2887" w:type="dxa"/>
          </w:tcPr>
          <w:p w:rsidR="00432701" w:rsidRDefault="00432701">
            <w:pPr>
              <w:pStyle w:val="ConsPlusNormal"/>
            </w:pPr>
          </w:p>
        </w:tc>
      </w:tr>
      <w:tr w:rsidR="00432701">
        <w:tc>
          <w:tcPr>
            <w:tcW w:w="486" w:type="dxa"/>
          </w:tcPr>
          <w:p w:rsidR="00432701" w:rsidRDefault="00432701">
            <w:pPr>
              <w:pStyle w:val="ConsPlusNormal"/>
              <w:jc w:val="center"/>
            </w:pPr>
            <w:r>
              <w:t>16</w:t>
            </w:r>
          </w:p>
        </w:tc>
        <w:tc>
          <w:tcPr>
            <w:tcW w:w="2692" w:type="dxa"/>
          </w:tcPr>
          <w:p w:rsidR="00432701" w:rsidRDefault="00432701">
            <w:pPr>
              <w:pStyle w:val="ConsPlusNormal"/>
            </w:pPr>
            <w:r>
              <w:t>ГБУЗ Архангельской области "Плесецкая центральная районная больница"</w:t>
            </w:r>
          </w:p>
        </w:tc>
        <w:tc>
          <w:tcPr>
            <w:tcW w:w="3402" w:type="dxa"/>
          </w:tcPr>
          <w:p w:rsidR="00432701" w:rsidRDefault="00432701">
            <w:pPr>
              <w:pStyle w:val="ConsPlusNormal"/>
            </w:pPr>
            <w:r>
              <w:t>ГБУЗ Архангельской области "Плесецкая центральная районная больница"</w:t>
            </w:r>
          </w:p>
        </w:tc>
        <w:tc>
          <w:tcPr>
            <w:tcW w:w="2887" w:type="dxa"/>
          </w:tcPr>
          <w:p w:rsidR="00432701" w:rsidRDefault="00432701">
            <w:pPr>
              <w:pStyle w:val="ConsPlusNormal"/>
            </w:pPr>
          </w:p>
        </w:tc>
      </w:tr>
      <w:tr w:rsidR="00432701">
        <w:tc>
          <w:tcPr>
            <w:tcW w:w="486" w:type="dxa"/>
          </w:tcPr>
          <w:p w:rsidR="00432701" w:rsidRDefault="00432701">
            <w:pPr>
              <w:pStyle w:val="ConsPlusNormal"/>
              <w:jc w:val="center"/>
            </w:pPr>
            <w:r>
              <w:t>17</w:t>
            </w:r>
          </w:p>
        </w:tc>
        <w:tc>
          <w:tcPr>
            <w:tcW w:w="2692" w:type="dxa"/>
          </w:tcPr>
          <w:p w:rsidR="00432701" w:rsidRDefault="00432701">
            <w:pPr>
              <w:pStyle w:val="ConsPlusNormal"/>
            </w:pPr>
            <w:r>
              <w:t>ГБУЗ Архангельской области "Устьянская центральная районная больница"</w:t>
            </w:r>
          </w:p>
        </w:tc>
        <w:tc>
          <w:tcPr>
            <w:tcW w:w="3402" w:type="dxa"/>
          </w:tcPr>
          <w:p w:rsidR="00432701" w:rsidRDefault="00432701">
            <w:pPr>
              <w:pStyle w:val="ConsPlusNormal"/>
            </w:pPr>
            <w:r>
              <w:t>ГБУЗ Архангельской области "Устьянская центральная районная больница"</w:t>
            </w:r>
          </w:p>
        </w:tc>
        <w:tc>
          <w:tcPr>
            <w:tcW w:w="2887" w:type="dxa"/>
          </w:tcPr>
          <w:p w:rsidR="00432701" w:rsidRDefault="00432701">
            <w:pPr>
              <w:pStyle w:val="ConsPlusNormal"/>
            </w:pPr>
          </w:p>
        </w:tc>
      </w:tr>
    </w:tbl>
    <w:p w:rsidR="00432701" w:rsidRDefault="00432701">
      <w:pPr>
        <w:pStyle w:val="ConsPlusNormal"/>
        <w:sectPr w:rsidR="00432701">
          <w:pgSz w:w="16838" w:h="11905" w:orient="landscape"/>
          <w:pgMar w:top="1701" w:right="1134" w:bottom="850" w:left="1134" w:header="0" w:footer="0" w:gutter="0"/>
          <w:cols w:space="720"/>
          <w:titlePg/>
        </w:sectPr>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right"/>
        <w:outlineLvl w:val="1"/>
      </w:pPr>
      <w:r>
        <w:t>Приложение N 10</w:t>
      </w:r>
    </w:p>
    <w:p w:rsidR="00432701" w:rsidRDefault="00432701">
      <w:pPr>
        <w:pStyle w:val="ConsPlusNormal"/>
        <w:jc w:val="right"/>
      </w:pPr>
      <w:r>
        <w:t>к территориальной программе</w:t>
      </w:r>
    </w:p>
    <w:p w:rsidR="00432701" w:rsidRDefault="00432701">
      <w:pPr>
        <w:pStyle w:val="ConsPlusNormal"/>
        <w:jc w:val="right"/>
      </w:pPr>
      <w:r>
        <w:t>государственных гарантий бесплатного</w:t>
      </w:r>
    </w:p>
    <w:p w:rsidR="00432701" w:rsidRDefault="00432701">
      <w:pPr>
        <w:pStyle w:val="ConsPlusNormal"/>
        <w:jc w:val="right"/>
      </w:pPr>
      <w:r>
        <w:t>оказания гражданам медицинской помощи</w:t>
      </w:r>
    </w:p>
    <w:p w:rsidR="00432701" w:rsidRDefault="00432701">
      <w:pPr>
        <w:pStyle w:val="ConsPlusNormal"/>
        <w:jc w:val="right"/>
      </w:pPr>
      <w:r>
        <w:t>в Архангельской области на 2025 год</w:t>
      </w:r>
    </w:p>
    <w:p w:rsidR="00432701" w:rsidRDefault="00432701">
      <w:pPr>
        <w:pStyle w:val="ConsPlusNormal"/>
        <w:jc w:val="right"/>
      </w:pPr>
      <w:r>
        <w:t>и на плановый период 2026 и 2027 годов</w:t>
      </w:r>
    </w:p>
    <w:p w:rsidR="00432701" w:rsidRDefault="00432701">
      <w:pPr>
        <w:pStyle w:val="ConsPlusNormal"/>
        <w:jc w:val="both"/>
      </w:pPr>
    </w:p>
    <w:p w:rsidR="00432701" w:rsidRDefault="00432701">
      <w:pPr>
        <w:pStyle w:val="ConsPlusTitle"/>
        <w:jc w:val="center"/>
      </w:pPr>
      <w:bookmarkStart w:id="30" w:name="P10405"/>
      <w:bookmarkEnd w:id="30"/>
      <w:r>
        <w:t>ПОРЯДОК</w:t>
      </w:r>
    </w:p>
    <w:p w:rsidR="00432701" w:rsidRDefault="00432701">
      <w:pPr>
        <w:pStyle w:val="ConsPlusTitle"/>
        <w:jc w:val="center"/>
      </w:pPr>
      <w:r>
        <w:t>и размеры возмещения расходов, связанных с оказанием</w:t>
      </w:r>
    </w:p>
    <w:p w:rsidR="00432701" w:rsidRDefault="00432701">
      <w:pPr>
        <w:pStyle w:val="ConsPlusTitle"/>
        <w:jc w:val="center"/>
      </w:pPr>
      <w:r>
        <w:t>гражданам медицинской помощи в экстренной форме медицинской</w:t>
      </w:r>
    </w:p>
    <w:p w:rsidR="00432701" w:rsidRDefault="00432701">
      <w:pPr>
        <w:pStyle w:val="ConsPlusTitle"/>
        <w:jc w:val="center"/>
      </w:pPr>
      <w:r>
        <w:t>организацией, не участвующей в реализации территориальной</w:t>
      </w:r>
    </w:p>
    <w:p w:rsidR="00432701" w:rsidRDefault="00432701">
      <w:pPr>
        <w:pStyle w:val="ConsPlusTitle"/>
        <w:jc w:val="center"/>
      </w:pPr>
      <w:r>
        <w:t>программы государственных гарантий бесплатного оказания</w:t>
      </w:r>
    </w:p>
    <w:p w:rsidR="00432701" w:rsidRDefault="00432701">
      <w:pPr>
        <w:pStyle w:val="ConsPlusTitle"/>
        <w:jc w:val="center"/>
      </w:pPr>
      <w:r>
        <w:t>гражданам медицинской помощи в Архангельской области</w:t>
      </w:r>
    </w:p>
    <w:p w:rsidR="00432701" w:rsidRDefault="00432701">
      <w:pPr>
        <w:pStyle w:val="ConsPlusTitle"/>
        <w:jc w:val="center"/>
      </w:pPr>
      <w:r>
        <w:t>на 2025 год и на плановый период 2026 и 2027 годов</w:t>
      </w:r>
    </w:p>
    <w:p w:rsidR="00432701" w:rsidRDefault="00432701">
      <w:pPr>
        <w:pStyle w:val="ConsPlusNormal"/>
        <w:jc w:val="both"/>
      </w:pPr>
    </w:p>
    <w:p w:rsidR="00432701" w:rsidRDefault="00432701">
      <w:pPr>
        <w:pStyle w:val="ConsPlusNormal"/>
        <w:ind w:firstLine="540"/>
        <w:jc w:val="both"/>
      </w:pPr>
      <w:r>
        <w:t xml:space="preserve">1. Настоящий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 в Архангельской области на 2025 год и на плановый период 2026 и 2027 годов, осуществляющей свою деятельность на территории Архангельской области (далее - медицинская организация), разработаны на основании </w:t>
      </w:r>
      <w:hyperlink r:id="rId88">
        <w:r>
          <w:rPr>
            <w:color w:val="0000FF"/>
          </w:rPr>
          <w:t>пункта 10 части 2 статьи 81</w:t>
        </w:r>
      </w:hyperlink>
      <w:r>
        <w:t xml:space="preserve"> Федерального закона от 21 ноября 2011 года N 323-ФЗ и </w:t>
      </w:r>
      <w:hyperlink r:id="rId89">
        <w:r>
          <w:rPr>
            <w:color w:val="0000FF"/>
          </w:rPr>
          <w:t>раздела VIII</w:t>
        </w:r>
      </w:hyperlink>
      <w:r>
        <w:t xml:space="preserve"> Программы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w:t>
      </w:r>
    </w:p>
    <w:p w:rsidR="00432701" w:rsidRDefault="00432701">
      <w:pPr>
        <w:pStyle w:val="ConsPlusNormal"/>
        <w:spacing w:before="220"/>
        <w:ind w:firstLine="540"/>
        <w:jc w:val="both"/>
      </w:pPr>
      <w:bookmarkStart w:id="31" w:name="P10414"/>
      <w:bookmarkEnd w:id="31"/>
      <w:r>
        <w:t>2. Под медицинской помощью в экстренной форме понимается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Оказание медицинской помощи в экстренной форме осуществляется медицинскими организациями безотлагательно и бесплатно, с учетом порядка оказания скорой медицинской помощи на основе стандартов медицинской помощи и клинических рекомендаций (протоколов лечения) по вопросам оказания медицинской помощи, утвержденных Министерством здравоохранения Российской Федерации, по состояниям, синдромам, заболеваниям.</w:t>
      </w:r>
    </w:p>
    <w:p w:rsidR="00432701" w:rsidRDefault="00432701">
      <w:pPr>
        <w:pStyle w:val="ConsPlusNormal"/>
        <w:spacing w:before="220"/>
        <w:ind w:firstLine="540"/>
        <w:jc w:val="both"/>
      </w:pPr>
      <w:r>
        <w:t>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w:t>
      </w:r>
    </w:p>
    <w:p w:rsidR="00432701" w:rsidRDefault="00432701">
      <w:pPr>
        <w:pStyle w:val="ConsPlusNormal"/>
        <w:spacing w:before="220"/>
        <w:ind w:firstLine="540"/>
        <w:jc w:val="both"/>
      </w:pPr>
      <w:bookmarkStart w:id="32" w:name="P10416"/>
      <w:bookmarkEnd w:id="32"/>
      <w:r>
        <w:t>Медицинская организация, оказавшая медицинскую помощь в экстренной форме, обеспечивает хранение медицинской документации, подтверждающей факт оказания медицинской помощи в экстренной форме.</w:t>
      </w:r>
    </w:p>
    <w:p w:rsidR="00432701" w:rsidRDefault="00432701">
      <w:pPr>
        <w:pStyle w:val="ConsPlusNormal"/>
        <w:spacing w:before="220"/>
        <w:ind w:firstLine="540"/>
        <w:jc w:val="both"/>
      </w:pPr>
      <w:r>
        <w:t>Возмещение расходов за фактически оказанную медицинской организацией медицинскую помощь в экстренной форме (далее - возмещение расходов) осуществляется на основании договора о возмещении расходов, связанных с бесплатным оказанием гражданам медицинской помощи в экстренной форме медицинской организацией (далее - договор), в размерах, установленных тарифным соглашением в сфере обязательного медицинского страхования Архангельской области на 2025 год и на плановый период 2026 и 2027 годов.</w:t>
      </w:r>
    </w:p>
    <w:p w:rsidR="00432701" w:rsidRDefault="00432701">
      <w:pPr>
        <w:pStyle w:val="ConsPlusNormal"/>
        <w:spacing w:before="220"/>
        <w:ind w:firstLine="540"/>
        <w:jc w:val="both"/>
      </w:pPr>
      <w:r>
        <w:t xml:space="preserve">3. Договор заключается между медицинской организацией и медицинской организацией, </w:t>
      </w:r>
      <w:r>
        <w:lastRenderedPageBreak/>
        <w:t>участвующей в реализации территориальной программы государственных гарантий бесплатного оказания гражданам медицинской помощи в Архангельской области на 2025 год и на плановый период 2026 и 2027 годов, на территории обслуживания которой оказана медицинская помощь в экстренной форме (далее - обслуживающая медицинская организация):</w:t>
      </w:r>
    </w:p>
    <w:p w:rsidR="00432701" w:rsidRDefault="00432701">
      <w:pPr>
        <w:pStyle w:val="ConsPlusNormal"/>
        <w:spacing w:before="220"/>
        <w:ind w:firstLine="540"/>
        <w:jc w:val="both"/>
      </w:pPr>
      <w:r>
        <w:t>в случае оказания медицинской помощи в экстренной форме вне медицинской организации - с обслуживающей медицинской организацией, оказывающей скорую медицинскую помощь вне медицинской организации на данной территории обслуживания;</w:t>
      </w:r>
    </w:p>
    <w:p w:rsidR="00432701" w:rsidRDefault="00432701">
      <w:pPr>
        <w:pStyle w:val="ConsPlusNormal"/>
        <w:spacing w:before="220"/>
        <w:ind w:firstLine="540"/>
        <w:jc w:val="both"/>
      </w:pPr>
      <w:r>
        <w:t>в случае оказания медицинской помощи в экстренной форме в медицинской организации - с обслуживающей медицинской организацией, оказывающей первичную медико-санитарную помощь на данной территории обслуживания.</w:t>
      </w:r>
    </w:p>
    <w:p w:rsidR="00432701" w:rsidRDefault="00432701">
      <w:pPr>
        <w:pStyle w:val="ConsPlusNormal"/>
        <w:spacing w:before="220"/>
        <w:ind w:firstLine="540"/>
        <w:jc w:val="both"/>
      </w:pPr>
      <w:bookmarkStart w:id="33" w:name="P10421"/>
      <w:bookmarkEnd w:id="33"/>
      <w:r>
        <w:t>4. Возмещение расходов осуществляется в безналичной форме на основании следующих документов, представленных медицинской организацией в обслуживающую медицинскую организацию до 20-го числа месяца, следующего за месяцем фактического оказания медицинской помощи в экстренной форме, но не позднее 50 дней с даты окончания фактического оказания такой медицинской помощи:</w:t>
      </w:r>
    </w:p>
    <w:p w:rsidR="00432701" w:rsidRDefault="00432701">
      <w:pPr>
        <w:pStyle w:val="ConsPlusNormal"/>
        <w:spacing w:before="220"/>
        <w:ind w:firstLine="540"/>
        <w:jc w:val="both"/>
      </w:pPr>
      <w:r>
        <w:t>выписка из медицинской карты пациента, подтверждающая факт оказания медицинской помощи в экстренной форме;</w:t>
      </w:r>
    </w:p>
    <w:p w:rsidR="00432701" w:rsidRDefault="00432701">
      <w:pPr>
        <w:pStyle w:val="ConsPlusNormal"/>
        <w:spacing w:before="220"/>
        <w:ind w:firstLine="540"/>
        <w:jc w:val="both"/>
      </w:pPr>
      <w:r>
        <w:t>счет-фактура за оказание медицинской помощи, оформленная в установленном законодательством Российской Федерации порядке;</w:t>
      </w:r>
    </w:p>
    <w:p w:rsidR="00432701" w:rsidRDefault="00432701">
      <w:pPr>
        <w:pStyle w:val="ConsPlusNormal"/>
        <w:spacing w:before="220"/>
        <w:ind w:firstLine="540"/>
        <w:jc w:val="both"/>
      </w:pPr>
      <w:hyperlink w:anchor="P10462">
        <w:r>
          <w:rPr>
            <w:color w:val="0000FF"/>
          </w:rPr>
          <w:t>заявка</w:t>
        </w:r>
      </w:hyperlink>
      <w:r>
        <w:t xml:space="preserve"> на возмещение расходов, связанных с оказанием медицинской помощи в экстренной форме, по форме согласно приложению N 1 к настоящему Порядку;</w:t>
      </w:r>
    </w:p>
    <w:p w:rsidR="00432701" w:rsidRDefault="00432701">
      <w:pPr>
        <w:pStyle w:val="ConsPlusNormal"/>
        <w:spacing w:before="220"/>
        <w:ind w:firstLine="540"/>
        <w:jc w:val="both"/>
      </w:pPr>
      <w:hyperlink w:anchor="P10518">
        <w:r>
          <w:rPr>
            <w:color w:val="0000FF"/>
          </w:rPr>
          <w:t>реестр</w:t>
        </w:r>
      </w:hyperlink>
      <w:r>
        <w:t xml:space="preserve"> сведений об оказанной медицинской помощи в экстренной форме по форме согласно приложению N 2 к настоящему Порядку;</w:t>
      </w:r>
    </w:p>
    <w:p w:rsidR="00432701" w:rsidRDefault="00432701">
      <w:pPr>
        <w:pStyle w:val="ConsPlusNormal"/>
        <w:spacing w:before="220"/>
        <w:ind w:firstLine="540"/>
        <w:jc w:val="both"/>
      </w:pPr>
      <w:r>
        <w:t>копия устава медицинской организации;</w:t>
      </w:r>
    </w:p>
    <w:p w:rsidR="00432701" w:rsidRDefault="00432701">
      <w:pPr>
        <w:pStyle w:val="ConsPlusNormal"/>
        <w:spacing w:before="220"/>
        <w:ind w:firstLine="540"/>
        <w:jc w:val="both"/>
      </w:pPr>
      <w:r>
        <w:t>копия сертификатов специалистов или свидетельств об аккредитации специалистов медицинской организации, оказавших медицинскую помощь в экстренной форме.</w:t>
      </w:r>
    </w:p>
    <w:p w:rsidR="00432701" w:rsidRDefault="00432701">
      <w:pPr>
        <w:pStyle w:val="ConsPlusNormal"/>
        <w:spacing w:before="220"/>
        <w:ind w:firstLine="540"/>
        <w:jc w:val="both"/>
      </w:pPr>
      <w:r>
        <w:t>5. В целях принятия решения о возмещении расходов в обслуживающей медицинской организации создается врачебная комиссия.</w:t>
      </w:r>
    </w:p>
    <w:p w:rsidR="00432701" w:rsidRDefault="00432701">
      <w:pPr>
        <w:pStyle w:val="ConsPlusNormal"/>
        <w:spacing w:before="220"/>
        <w:ind w:firstLine="540"/>
        <w:jc w:val="both"/>
      </w:pPr>
      <w:r>
        <w:t xml:space="preserve">Обслуживающая медицинская организация регистрирует документы, предусмотренные </w:t>
      </w:r>
      <w:hyperlink w:anchor="P10421">
        <w:r>
          <w:rPr>
            <w:color w:val="0000FF"/>
          </w:rPr>
          <w:t>пунктом 4</w:t>
        </w:r>
      </w:hyperlink>
      <w:r>
        <w:t xml:space="preserve"> настоящего Порядка, в день их поступления.</w:t>
      </w:r>
    </w:p>
    <w:p w:rsidR="00432701" w:rsidRDefault="00432701">
      <w:pPr>
        <w:pStyle w:val="ConsPlusNormal"/>
        <w:spacing w:before="220"/>
        <w:ind w:firstLine="540"/>
        <w:jc w:val="both"/>
      </w:pPr>
      <w:r>
        <w:t>Врачебная комиссия обслуживающей медицинской организации в течение 10 рабочих дней с даты регистрации документов осуществляет их рассмотрение, по итогам которого принимает одно из следующих решений:</w:t>
      </w:r>
    </w:p>
    <w:p w:rsidR="00432701" w:rsidRDefault="00432701">
      <w:pPr>
        <w:pStyle w:val="ConsPlusNormal"/>
        <w:spacing w:before="220"/>
        <w:ind w:firstLine="540"/>
        <w:jc w:val="both"/>
      </w:pPr>
      <w:bookmarkStart w:id="34" w:name="P10431"/>
      <w:bookmarkEnd w:id="34"/>
      <w:r>
        <w:t>1) о возмещении расходов;</w:t>
      </w:r>
    </w:p>
    <w:p w:rsidR="00432701" w:rsidRDefault="00432701">
      <w:pPr>
        <w:pStyle w:val="ConsPlusNormal"/>
        <w:spacing w:before="220"/>
        <w:ind w:firstLine="540"/>
        <w:jc w:val="both"/>
      </w:pPr>
      <w:bookmarkStart w:id="35" w:name="P10432"/>
      <w:bookmarkEnd w:id="35"/>
      <w:r>
        <w:t>2) об отказе в возмещении расходов.</w:t>
      </w:r>
    </w:p>
    <w:p w:rsidR="00432701" w:rsidRDefault="00432701">
      <w:pPr>
        <w:pStyle w:val="ConsPlusNormal"/>
        <w:spacing w:before="220"/>
        <w:ind w:firstLine="540"/>
        <w:jc w:val="both"/>
      </w:pPr>
      <w:r>
        <w:t>Решения, предусмотренные настоящим пунктом, оформляются приказом обслуживающей медицинской организации.</w:t>
      </w:r>
    </w:p>
    <w:p w:rsidR="00432701" w:rsidRDefault="00432701">
      <w:pPr>
        <w:pStyle w:val="ConsPlusNormal"/>
        <w:spacing w:before="220"/>
        <w:ind w:firstLine="540"/>
        <w:jc w:val="both"/>
      </w:pPr>
      <w:r>
        <w:t xml:space="preserve">6. Основаниями для принятия решения, предусмотренного </w:t>
      </w:r>
      <w:hyperlink w:anchor="P10432">
        <w:r>
          <w:rPr>
            <w:color w:val="0000FF"/>
          </w:rPr>
          <w:t>подпунктом 2 пункта 5</w:t>
        </w:r>
      </w:hyperlink>
      <w:r>
        <w:t xml:space="preserve"> настоящего Порядка, являются:</w:t>
      </w:r>
    </w:p>
    <w:p w:rsidR="00432701" w:rsidRDefault="00432701">
      <w:pPr>
        <w:pStyle w:val="ConsPlusNormal"/>
        <w:spacing w:before="220"/>
        <w:ind w:firstLine="540"/>
        <w:jc w:val="both"/>
      </w:pPr>
      <w:r>
        <w:t xml:space="preserve">1) оказание медицинской помощи, не соответствующей требованиям </w:t>
      </w:r>
      <w:hyperlink w:anchor="P10414">
        <w:r>
          <w:rPr>
            <w:color w:val="0000FF"/>
          </w:rPr>
          <w:t>абзацев первого</w:t>
        </w:r>
      </w:hyperlink>
      <w:r>
        <w:t xml:space="preserve"> - </w:t>
      </w:r>
      <w:hyperlink w:anchor="P10416">
        <w:r>
          <w:rPr>
            <w:color w:val="0000FF"/>
          </w:rPr>
          <w:t>третьего пункта 2</w:t>
        </w:r>
      </w:hyperlink>
      <w:r>
        <w:t xml:space="preserve"> настоящего Порядка;</w:t>
      </w:r>
    </w:p>
    <w:p w:rsidR="00432701" w:rsidRDefault="00432701">
      <w:pPr>
        <w:pStyle w:val="ConsPlusNormal"/>
        <w:spacing w:before="220"/>
        <w:ind w:firstLine="540"/>
        <w:jc w:val="both"/>
      </w:pPr>
      <w:r>
        <w:t xml:space="preserve">2) нарушение сроков представления в обслуживающую медицинскую организацию документов, предусмотренных </w:t>
      </w:r>
      <w:hyperlink w:anchor="P10421">
        <w:r>
          <w:rPr>
            <w:color w:val="0000FF"/>
          </w:rPr>
          <w:t>пунктом 4</w:t>
        </w:r>
      </w:hyperlink>
      <w:r>
        <w:t xml:space="preserve"> настоящего Порядка;</w:t>
      </w:r>
    </w:p>
    <w:p w:rsidR="00432701" w:rsidRDefault="00432701">
      <w:pPr>
        <w:pStyle w:val="ConsPlusNormal"/>
        <w:spacing w:before="220"/>
        <w:ind w:firstLine="540"/>
        <w:jc w:val="both"/>
      </w:pPr>
      <w:r>
        <w:t>3) несоответствие представленных медицинской организацией документов требованиям настоящего Порядка;</w:t>
      </w:r>
    </w:p>
    <w:p w:rsidR="00432701" w:rsidRDefault="00432701">
      <w:pPr>
        <w:pStyle w:val="ConsPlusNormal"/>
        <w:spacing w:before="220"/>
        <w:ind w:firstLine="540"/>
        <w:jc w:val="both"/>
      </w:pPr>
      <w:r>
        <w:t xml:space="preserve">4) представление медицинской организацией документов, предусмотренных </w:t>
      </w:r>
      <w:hyperlink w:anchor="P10421">
        <w:r>
          <w:rPr>
            <w:color w:val="0000FF"/>
          </w:rPr>
          <w:t>пунктом 4</w:t>
        </w:r>
      </w:hyperlink>
      <w:r>
        <w:t xml:space="preserve"> настоящего Порядка, не в полном объеме;</w:t>
      </w:r>
    </w:p>
    <w:p w:rsidR="00432701" w:rsidRDefault="00432701">
      <w:pPr>
        <w:pStyle w:val="ConsPlusNormal"/>
        <w:spacing w:before="220"/>
        <w:ind w:firstLine="540"/>
        <w:jc w:val="both"/>
      </w:pPr>
      <w:r>
        <w:t>5) недостоверность представленной медицинской организацией информации.</w:t>
      </w:r>
    </w:p>
    <w:p w:rsidR="00432701" w:rsidRDefault="00432701">
      <w:pPr>
        <w:pStyle w:val="ConsPlusNormal"/>
        <w:spacing w:before="220"/>
        <w:ind w:firstLine="540"/>
        <w:jc w:val="both"/>
      </w:pPr>
      <w:r>
        <w:t xml:space="preserve">7. При отсутствии оснований для отказа в возмещении расходов обслуживающая медицинская организация в течение пяти рабочих дней со дня принятия решения, предусмотренного </w:t>
      </w:r>
      <w:hyperlink w:anchor="P10431">
        <w:r>
          <w:rPr>
            <w:color w:val="0000FF"/>
          </w:rPr>
          <w:t>подпунктом 1 пункта 5</w:t>
        </w:r>
      </w:hyperlink>
      <w:r>
        <w:t xml:space="preserve"> настоящего Порядка, направляет в адрес медицинской организации проект договора в двух экземплярах, а в случае принятия решения об отказе в возмещении расходов - уведомление об отказе в возмещении расходов с указанием причин отказа.</w:t>
      </w:r>
    </w:p>
    <w:p w:rsidR="00432701" w:rsidRDefault="00432701">
      <w:pPr>
        <w:pStyle w:val="ConsPlusNormal"/>
        <w:spacing w:before="220"/>
        <w:ind w:firstLine="540"/>
        <w:jc w:val="both"/>
      </w:pPr>
      <w:r>
        <w:t>Медицинская организация в течение пяти рабочих дней со дня получения проекта договора представляет в обслуживающую медицинскую организацию подписанный со своей стороны проект договора в двух экземплярах.</w:t>
      </w:r>
    </w:p>
    <w:p w:rsidR="00432701" w:rsidRDefault="00432701">
      <w:pPr>
        <w:pStyle w:val="ConsPlusNormal"/>
        <w:spacing w:before="220"/>
        <w:ind w:firstLine="540"/>
        <w:jc w:val="both"/>
      </w:pPr>
      <w:r>
        <w:t>Обслуживающая медицинская организация в срок, не превышающий пяти рабочих дней со дня получения проекта договора, подписывает его и направляет второй экземпляр договора в адрес медицинской организации.</w:t>
      </w:r>
    </w:p>
    <w:p w:rsidR="00432701" w:rsidRDefault="00432701">
      <w:pPr>
        <w:pStyle w:val="ConsPlusNormal"/>
        <w:spacing w:before="220"/>
        <w:ind w:firstLine="540"/>
        <w:jc w:val="both"/>
      </w:pPr>
      <w:r>
        <w:t>Возмещение расходов осуществляется в сроки, предусмотренные в договоре.</w:t>
      </w:r>
    </w:p>
    <w:p w:rsidR="00432701" w:rsidRDefault="00432701">
      <w:pPr>
        <w:pStyle w:val="ConsPlusNormal"/>
        <w:spacing w:before="220"/>
        <w:ind w:firstLine="540"/>
        <w:jc w:val="both"/>
      </w:pPr>
      <w:r>
        <w:t>В случае отказа в возмещении расходов медицинская организация имеет право на повторное обращение за возмещением расходов после устранения обстоятельств, послуживших основанием для принятия такого решения.</w:t>
      </w: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right"/>
        <w:outlineLvl w:val="2"/>
      </w:pPr>
      <w:r>
        <w:t>Приложение N 1</w:t>
      </w:r>
    </w:p>
    <w:p w:rsidR="00432701" w:rsidRDefault="00432701">
      <w:pPr>
        <w:pStyle w:val="ConsPlusNormal"/>
        <w:jc w:val="right"/>
      </w:pPr>
      <w:r>
        <w:t>к Порядку и размерам возмещения</w:t>
      </w:r>
    </w:p>
    <w:p w:rsidR="00432701" w:rsidRDefault="00432701">
      <w:pPr>
        <w:pStyle w:val="ConsPlusNormal"/>
        <w:jc w:val="right"/>
      </w:pPr>
      <w:r>
        <w:t>расходов, связанных с оказанием</w:t>
      </w:r>
    </w:p>
    <w:p w:rsidR="00432701" w:rsidRDefault="00432701">
      <w:pPr>
        <w:pStyle w:val="ConsPlusNormal"/>
        <w:jc w:val="right"/>
      </w:pPr>
      <w:r>
        <w:t>гражданам медицинской помощи</w:t>
      </w:r>
    </w:p>
    <w:p w:rsidR="00432701" w:rsidRDefault="00432701">
      <w:pPr>
        <w:pStyle w:val="ConsPlusNormal"/>
        <w:jc w:val="right"/>
      </w:pPr>
      <w:r>
        <w:t>в экстренной форме медицинской</w:t>
      </w:r>
    </w:p>
    <w:p w:rsidR="00432701" w:rsidRDefault="00432701">
      <w:pPr>
        <w:pStyle w:val="ConsPlusNormal"/>
        <w:jc w:val="right"/>
      </w:pPr>
      <w:r>
        <w:t>организацией, не участвующей</w:t>
      </w:r>
    </w:p>
    <w:p w:rsidR="00432701" w:rsidRDefault="00432701">
      <w:pPr>
        <w:pStyle w:val="ConsPlusNormal"/>
        <w:jc w:val="right"/>
      </w:pPr>
      <w:r>
        <w:t>в реализации территориальной программы</w:t>
      </w:r>
    </w:p>
    <w:p w:rsidR="00432701" w:rsidRDefault="00432701">
      <w:pPr>
        <w:pStyle w:val="ConsPlusNormal"/>
        <w:jc w:val="right"/>
      </w:pPr>
      <w:r>
        <w:t>государственных гарантий бесплатного</w:t>
      </w:r>
    </w:p>
    <w:p w:rsidR="00432701" w:rsidRDefault="00432701">
      <w:pPr>
        <w:pStyle w:val="ConsPlusNormal"/>
        <w:jc w:val="right"/>
      </w:pPr>
      <w:r>
        <w:t>оказания гражданам медицинской помощи</w:t>
      </w:r>
    </w:p>
    <w:p w:rsidR="00432701" w:rsidRDefault="00432701">
      <w:pPr>
        <w:pStyle w:val="ConsPlusNormal"/>
        <w:jc w:val="right"/>
      </w:pPr>
      <w:r>
        <w:t>в Архангельской области на 2025 год</w:t>
      </w:r>
    </w:p>
    <w:p w:rsidR="00432701" w:rsidRDefault="00432701">
      <w:pPr>
        <w:pStyle w:val="ConsPlusNormal"/>
        <w:jc w:val="right"/>
      </w:pPr>
      <w:r>
        <w:t>и на плановый период 2026 и 2027 годов</w:t>
      </w:r>
    </w:p>
    <w:p w:rsidR="00432701" w:rsidRDefault="00432701">
      <w:pPr>
        <w:pStyle w:val="ConsPlusNormal"/>
        <w:jc w:val="both"/>
      </w:pPr>
    </w:p>
    <w:p w:rsidR="00432701" w:rsidRDefault="00432701">
      <w:pPr>
        <w:pStyle w:val="ConsPlusNonformat"/>
        <w:jc w:val="both"/>
      </w:pPr>
      <w:bookmarkStart w:id="36" w:name="P10462"/>
      <w:bookmarkEnd w:id="36"/>
      <w:r>
        <w:t xml:space="preserve">                                                                    (форма)</w:t>
      </w:r>
    </w:p>
    <w:p w:rsidR="00432701" w:rsidRDefault="00432701">
      <w:pPr>
        <w:pStyle w:val="ConsPlusNonformat"/>
        <w:jc w:val="both"/>
      </w:pPr>
    </w:p>
    <w:p w:rsidR="00432701" w:rsidRDefault="00432701">
      <w:pPr>
        <w:pStyle w:val="ConsPlusNonformat"/>
        <w:jc w:val="both"/>
      </w:pPr>
      <w:r>
        <w:t xml:space="preserve">                                 Руководителю _____________________________</w:t>
      </w:r>
    </w:p>
    <w:p w:rsidR="00432701" w:rsidRDefault="00432701">
      <w:pPr>
        <w:pStyle w:val="ConsPlusNonformat"/>
        <w:jc w:val="both"/>
      </w:pPr>
      <w:r>
        <w:t xml:space="preserve">                                 (наименование  медицинской    организации,</w:t>
      </w:r>
    </w:p>
    <w:p w:rsidR="00432701" w:rsidRDefault="00432701">
      <w:pPr>
        <w:pStyle w:val="ConsPlusNonformat"/>
        <w:jc w:val="both"/>
      </w:pPr>
      <w:r>
        <w:t xml:space="preserve">                                 участвующей  в  реализации территориальной</w:t>
      </w:r>
    </w:p>
    <w:p w:rsidR="00432701" w:rsidRDefault="00432701">
      <w:pPr>
        <w:pStyle w:val="ConsPlusNonformat"/>
        <w:jc w:val="both"/>
      </w:pPr>
      <w:r>
        <w:t xml:space="preserve">                                 программы     государственных     гарантий</w:t>
      </w:r>
    </w:p>
    <w:p w:rsidR="00432701" w:rsidRDefault="00432701">
      <w:pPr>
        <w:pStyle w:val="ConsPlusNonformat"/>
        <w:jc w:val="both"/>
      </w:pPr>
      <w:r>
        <w:lastRenderedPageBreak/>
        <w:t xml:space="preserve">                                 бесплатного оказания гражданам медицинской</w:t>
      </w:r>
    </w:p>
    <w:p w:rsidR="00432701" w:rsidRDefault="00432701">
      <w:pPr>
        <w:pStyle w:val="ConsPlusNonformat"/>
        <w:jc w:val="both"/>
      </w:pPr>
      <w:r>
        <w:t xml:space="preserve">                                 помощи в Архангельской области на 2025 год</w:t>
      </w:r>
    </w:p>
    <w:p w:rsidR="00432701" w:rsidRDefault="00432701">
      <w:pPr>
        <w:pStyle w:val="ConsPlusNonformat"/>
        <w:jc w:val="both"/>
      </w:pPr>
      <w:r>
        <w:t xml:space="preserve">                                 и  на  плановый  период 2026 и 2027 годов,</w:t>
      </w:r>
    </w:p>
    <w:p w:rsidR="00432701" w:rsidRDefault="00432701">
      <w:pPr>
        <w:pStyle w:val="ConsPlusNonformat"/>
        <w:jc w:val="both"/>
      </w:pPr>
      <w:r>
        <w:t xml:space="preserve">                                 на территории обслуживания которой оказана</w:t>
      </w:r>
    </w:p>
    <w:p w:rsidR="00432701" w:rsidRDefault="00432701">
      <w:pPr>
        <w:pStyle w:val="ConsPlusNonformat"/>
        <w:jc w:val="both"/>
      </w:pPr>
      <w:r>
        <w:t xml:space="preserve">                                 медицинская помощь в экстренной форме)</w:t>
      </w:r>
    </w:p>
    <w:p w:rsidR="00432701" w:rsidRDefault="00432701">
      <w:pPr>
        <w:pStyle w:val="ConsPlusNonformat"/>
        <w:jc w:val="both"/>
      </w:pPr>
      <w:r>
        <w:t xml:space="preserve">                                 от _______________________________________</w:t>
      </w:r>
    </w:p>
    <w:p w:rsidR="00432701" w:rsidRDefault="00432701">
      <w:pPr>
        <w:pStyle w:val="ConsPlusNonformat"/>
        <w:jc w:val="both"/>
      </w:pPr>
      <w:r>
        <w:t xml:space="preserve">                                     (наименование медицинской организации)</w:t>
      </w:r>
    </w:p>
    <w:p w:rsidR="00432701" w:rsidRDefault="00432701">
      <w:pPr>
        <w:pStyle w:val="ConsPlusNonformat"/>
        <w:jc w:val="both"/>
      </w:pPr>
    </w:p>
    <w:p w:rsidR="00432701" w:rsidRDefault="00432701">
      <w:pPr>
        <w:pStyle w:val="ConsPlusNonformat"/>
        <w:jc w:val="both"/>
      </w:pPr>
      <w:r>
        <w:t xml:space="preserve">                                  ЗАЯВКА</w:t>
      </w:r>
    </w:p>
    <w:p w:rsidR="00432701" w:rsidRDefault="00432701">
      <w:pPr>
        <w:pStyle w:val="ConsPlusNonformat"/>
        <w:jc w:val="both"/>
      </w:pPr>
      <w:r>
        <w:t xml:space="preserve">               на возмещение расходов, связанных с оказанием</w:t>
      </w:r>
    </w:p>
    <w:p w:rsidR="00432701" w:rsidRDefault="00432701">
      <w:pPr>
        <w:pStyle w:val="ConsPlusNonformat"/>
        <w:jc w:val="both"/>
      </w:pPr>
      <w:r>
        <w:t xml:space="preserve">                   медицинской помощи в экстренной форме</w:t>
      </w:r>
    </w:p>
    <w:p w:rsidR="00432701" w:rsidRDefault="00432701">
      <w:pPr>
        <w:pStyle w:val="ConsPlusNonformat"/>
        <w:jc w:val="both"/>
      </w:pPr>
    </w:p>
    <w:p w:rsidR="00432701" w:rsidRDefault="00432701">
      <w:pPr>
        <w:pStyle w:val="ConsPlusNonformat"/>
        <w:jc w:val="both"/>
      </w:pPr>
      <w:r>
        <w:t xml:space="preserve">    Прошу  произвести  возмещение расходов, связанных с оказанием гражданам</w:t>
      </w:r>
    </w:p>
    <w:p w:rsidR="00432701" w:rsidRDefault="00432701">
      <w:pPr>
        <w:pStyle w:val="ConsPlusNonformat"/>
        <w:jc w:val="both"/>
      </w:pPr>
      <w:r>
        <w:t>медицинской      помощи      в      экстренной     форме,     в     размере</w:t>
      </w:r>
    </w:p>
    <w:p w:rsidR="00432701" w:rsidRDefault="00432701">
      <w:pPr>
        <w:pStyle w:val="ConsPlusNonformat"/>
        <w:jc w:val="both"/>
      </w:pPr>
      <w:r>
        <w:t>___________________________________________________________________ рублей.</w:t>
      </w:r>
    </w:p>
    <w:p w:rsidR="00432701" w:rsidRDefault="00432701">
      <w:pPr>
        <w:pStyle w:val="ConsPlusNonformat"/>
        <w:jc w:val="both"/>
      </w:pPr>
      <w:r>
        <w:t xml:space="preserve">                           (сумма прописью)</w:t>
      </w:r>
    </w:p>
    <w:p w:rsidR="00432701" w:rsidRDefault="00432701">
      <w:pPr>
        <w:pStyle w:val="ConsPlusNonformat"/>
        <w:jc w:val="both"/>
      </w:pPr>
      <w:r>
        <w:t xml:space="preserve">    Реестр  сведений  об  оказании  медицинской  помощи  в экстренной форме</w:t>
      </w:r>
    </w:p>
    <w:p w:rsidR="00432701" w:rsidRDefault="00432701">
      <w:pPr>
        <w:pStyle w:val="ConsPlusNonformat"/>
        <w:jc w:val="both"/>
      </w:pPr>
      <w:r>
        <w:t>прилагается.</w:t>
      </w:r>
    </w:p>
    <w:p w:rsidR="00432701" w:rsidRDefault="00432701">
      <w:pPr>
        <w:pStyle w:val="ConsPlusNonformat"/>
        <w:jc w:val="both"/>
      </w:pPr>
      <w:r>
        <w:t xml:space="preserve">    Банковские реквизиты для перечисления средств:</w:t>
      </w:r>
    </w:p>
    <w:p w:rsidR="00432701" w:rsidRDefault="00432701">
      <w:pPr>
        <w:pStyle w:val="ConsPlusNonformat"/>
        <w:jc w:val="both"/>
      </w:pPr>
      <w:r>
        <w:t>наименование медицинской организации _____________________________________;</w:t>
      </w:r>
    </w:p>
    <w:p w:rsidR="00432701" w:rsidRDefault="00432701">
      <w:pPr>
        <w:pStyle w:val="ConsPlusNonformat"/>
        <w:jc w:val="both"/>
      </w:pPr>
      <w:r>
        <w:t>ИНН/КПП;</w:t>
      </w:r>
    </w:p>
    <w:p w:rsidR="00432701" w:rsidRDefault="00432701">
      <w:pPr>
        <w:pStyle w:val="ConsPlusNonformat"/>
        <w:jc w:val="both"/>
      </w:pPr>
      <w:r>
        <w:t>расчетный счет;</w:t>
      </w:r>
    </w:p>
    <w:p w:rsidR="00432701" w:rsidRDefault="00432701">
      <w:pPr>
        <w:pStyle w:val="ConsPlusNonformat"/>
        <w:jc w:val="both"/>
      </w:pPr>
      <w:r>
        <w:t>наименование кредитной организации;</w:t>
      </w:r>
    </w:p>
    <w:p w:rsidR="00432701" w:rsidRDefault="00432701">
      <w:pPr>
        <w:pStyle w:val="ConsPlusNonformat"/>
        <w:jc w:val="both"/>
      </w:pPr>
      <w:r>
        <w:t>БИК;</w:t>
      </w:r>
    </w:p>
    <w:p w:rsidR="00432701" w:rsidRDefault="00432701">
      <w:pPr>
        <w:pStyle w:val="ConsPlusNonformat"/>
        <w:jc w:val="both"/>
      </w:pPr>
      <w:r>
        <w:t>Кор. счет __________________.</w:t>
      </w:r>
    </w:p>
    <w:p w:rsidR="00432701" w:rsidRDefault="00432701">
      <w:pPr>
        <w:pStyle w:val="ConsPlusNonformat"/>
        <w:jc w:val="both"/>
      </w:pPr>
    </w:p>
    <w:p w:rsidR="00432701" w:rsidRDefault="00432701">
      <w:pPr>
        <w:pStyle w:val="ConsPlusNonformat"/>
        <w:jc w:val="both"/>
      </w:pPr>
      <w:r>
        <w:t>Руководитель ____________________    ______________________________________</w:t>
      </w:r>
    </w:p>
    <w:p w:rsidR="00432701" w:rsidRDefault="00432701">
      <w:pPr>
        <w:pStyle w:val="ConsPlusNonformat"/>
        <w:jc w:val="both"/>
      </w:pPr>
      <w:r>
        <w:t xml:space="preserve">                  (подпись)          (фамилия, имя, отчество (при наличии)</w:t>
      </w:r>
    </w:p>
    <w:p w:rsidR="00432701" w:rsidRDefault="00432701">
      <w:pPr>
        <w:pStyle w:val="ConsPlusNonformat"/>
        <w:jc w:val="both"/>
      </w:pPr>
    </w:p>
    <w:p w:rsidR="00432701" w:rsidRDefault="00432701">
      <w:pPr>
        <w:pStyle w:val="ConsPlusNonformat"/>
        <w:jc w:val="both"/>
      </w:pPr>
      <w:r>
        <w:t>Главный бухгалтер ___________________ _____________________________________</w:t>
      </w:r>
    </w:p>
    <w:p w:rsidR="00432701" w:rsidRDefault="00432701">
      <w:pPr>
        <w:pStyle w:val="ConsPlusNonformat"/>
        <w:jc w:val="both"/>
      </w:pPr>
      <w:r>
        <w:t xml:space="preserve">                      (подпись)       (фамилия, имя, отчество (при наличии)</w:t>
      </w:r>
    </w:p>
    <w:p w:rsidR="00432701" w:rsidRDefault="00432701">
      <w:pPr>
        <w:pStyle w:val="ConsPlusNonformat"/>
        <w:jc w:val="both"/>
      </w:pPr>
    </w:p>
    <w:p w:rsidR="00432701" w:rsidRDefault="00432701">
      <w:pPr>
        <w:pStyle w:val="ConsPlusNonformat"/>
        <w:jc w:val="both"/>
      </w:pPr>
      <w:r>
        <w:t>М.П. (при наличии) "____" ____________ 20___ г.</w:t>
      </w: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right"/>
        <w:outlineLvl w:val="2"/>
      </w:pPr>
      <w:r>
        <w:t>Приложение N 2</w:t>
      </w:r>
    </w:p>
    <w:p w:rsidR="00432701" w:rsidRDefault="00432701">
      <w:pPr>
        <w:pStyle w:val="ConsPlusNormal"/>
        <w:jc w:val="right"/>
      </w:pPr>
      <w:r>
        <w:t>к Порядку и размерам возмещения</w:t>
      </w:r>
    </w:p>
    <w:p w:rsidR="00432701" w:rsidRDefault="00432701">
      <w:pPr>
        <w:pStyle w:val="ConsPlusNormal"/>
        <w:jc w:val="right"/>
      </w:pPr>
      <w:r>
        <w:t>расходов, связанных с оказанием</w:t>
      </w:r>
    </w:p>
    <w:p w:rsidR="00432701" w:rsidRDefault="00432701">
      <w:pPr>
        <w:pStyle w:val="ConsPlusNormal"/>
        <w:jc w:val="right"/>
      </w:pPr>
      <w:r>
        <w:t>гражданам медицинской помощи</w:t>
      </w:r>
    </w:p>
    <w:p w:rsidR="00432701" w:rsidRDefault="00432701">
      <w:pPr>
        <w:pStyle w:val="ConsPlusNormal"/>
        <w:jc w:val="right"/>
      </w:pPr>
      <w:r>
        <w:t>в экстренной форме медицинской</w:t>
      </w:r>
    </w:p>
    <w:p w:rsidR="00432701" w:rsidRDefault="00432701">
      <w:pPr>
        <w:pStyle w:val="ConsPlusNormal"/>
        <w:jc w:val="right"/>
      </w:pPr>
      <w:r>
        <w:t>организацией, не участвующей</w:t>
      </w:r>
    </w:p>
    <w:p w:rsidR="00432701" w:rsidRDefault="00432701">
      <w:pPr>
        <w:pStyle w:val="ConsPlusNormal"/>
        <w:jc w:val="right"/>
      </w:pPr>
      <w:r>
        <w:t>в реализации территориальной программы</w:t>
      </w:r>
    </w:p>
    <w:p w:rsidR="00432701" w:rsidRDefault="00432701">
      <w:pPr>
        <w:pStyle w:val="ConsPlusNormal"/>
        <w:jc w:val="right"/>
      </w:pPr>
      <w:r>
        <w:t>государственных гарантий бесплатного</w:t>
      </w:r>
    </w:p>
    <w:p w:rsidR="00432701" w:rsidRDefault="00432701">
      <w:pPr>
        <w:pStyle w:val="ConsPlusNormal"/>
        <w:jc w:val="right"/>
      </w:pPr>
      <w:r>
        <w:t>оказания гражданам медицинской помощи</w:t>
      </w:r>
    </w:p>
    <w:p w:rsidR="00432701" w:rsidRDefault="00432701">
      <w:pPr>
        <w:pStyle w:val="ConsPlusNormal"/>
        <w:jc w:val="right"/>
      </w:pPr>
      <w:r>
        <w:t>в Архангельской области на 2025 год</w:t>
      </w:r>
    </w:p>
    <w:p w:rsidR="00432701" w:rsidRDefault="00432701">
      <w:pPr>
        <w:pStyle w:val="ConsPlusNormal"/>
        <w:jc w:val="right"/>
      </w:pPr>
      <w:r>
        <w:t>и на плановый период 2026 и 2027 годов</w:t>
      </w:r>
    </w:p>
    <w:p w:rsidR="00432701" w:rsidRDefault="00432701">
      <w:pPr>
        <w:pStyle w:val="ConsPlusNormal"/>
        <w:jc w:val="right"/>
      </w:pPr>
    </w:p>
    <w:p w:rsidR="00432701" w:rsidRDefault="00432701">
      <w:pPr>
        <w:pStyle w:val="ConsPlusNonformat"/>
        <w:jc w:val="both"/>
      </w:pPr>
      <w:bookmarkStart w:id="37" w:name="P10518"/>
      <w:bookmarkEnd w:id="37"/>
      <w:r>
        <w:t xml:space="preserve">                                                                    (форма)</w:t>
      </w:r>
    </w:p>
    <w:p w:rsidR="00432701" w:rsidRDefault="00432701">
      <w:pPr>
        <w:pStyle w:val="ConsPlusNonformat"/>
        <w:jc w:val="both"/>
      </w:pPr>
    </w:p>
    <w:p w:rsidR="00432701" w:rsidRDefault="00432701">
      <w:pPr>
        <w:pStyle w:val="ConsPlusNonformat"/>
        <w:jc w:val="both"/>
      </w:pPr>
      <w:r>
        <w:t xml:space="preserve">                                  РЕЕСТР</w:t>
      </w:r>
    </w:p>
    <w:p w:rsidR="00432701" w:rsidRDefault="00432701">
      <w:pPr>
        <w:pStyle w:val="ConsPlusNonformat"/>
        <w:jc w:val="both"/>
      </w:pPr>
      <w:r>
        <w:t xml:space="preserve">        сведений об оказании медицинской помощи в экстренной форме</w:t>
      </w:r>
    </w:p>
    <w:p w:rsidR="00432701" w:rsidRDefault="00432701">
      <w:pPr>
        <w:pStyle w:val="ConsPlusNonformat"/>
        <w:jc w:val="both"/>
      </w:pPr>
      <w:r>
        <w:t xml:space="preserve">   в ____________________________(наименование медицинской организации)</w:t>
      </w:r>
    </w:p>
    <w:p w:rsidR="00432701" w:rsidRDefault="00432701">
      <w:pPr>
        <w:pStyle w:val="ConsPlusNormal"/>
        <w:jc w:val="both"/>
      </w:pPr>
    </w:p>
    <w:p w:rsidR="00432701" w:rsidRDefault="00432701">
      <w:pPr>
        <w:pStyle w:val="ConsPlusNormal"/>
        <w:sectPr w:rsidR="0043270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50"/>
        <w:gridCol w:w="1168"/>
        <w:gridCol w:w="1279"/>
        <w:gridCol w:w="1410"/>
        <w:gridCol w:w="1416"/>
        <w:gridCol w:w="2682"/>
        <w:gridCol w:w="1726"/>
        <w:gridCol w:w="1389"/>
        <w:gridCol w:w="1917"/>
        <w:gridCol w:w="2731"/>
      </w:tblGrid>
      <w:tr w:rsidR="00432701">
        <w:tc>
          <w:tcPr>
            <w:tcW w:w="453" w:type="dxa"/>
          </w:tcPr>
          <w:p w:rsidR="00432701" w:rsidRDefault="00432701">
            <w:pPr>
              <w:pStyle w:val="ConsPlusNormal"/>
              <w:jc w:val="center"/>
            </w:pPr>
            <w:r>
              <w:lastRenderedPageBreak/>
              <w:t>N п/п</w:t>
            </w:r>
          </w:p>
        </w:tc>
        <w:tc>
          <w:tcPr>
            <w:tcW w:w="1191" w:type="dxa"/>
          </w:tcPr>
          <w:p w:rsidR="00432701" w:rsidRDefault="00432701">
            <w:pPr>
              <w:pStyle w:val="ConsPlusNormal"/>
              <w:jc w:val="center"/>
            </w:pPr>
            <w:r>
              <w:t>Фамилия, имя, отчество (при наличии) пациента</w:t>
            </w:r>
          </w:p>
        </w:tc>
        <w:tc>
          <w:tcPr>
            <w:tcW w:w="1276" w:type="dxa"/>
          </w:tcPr>
          <w:p w:rsidR="00432701" w:rsidRDefault="00432701">
            <w:pPr>
              <w:pStyle w:val="ConsPlusNormal"/>
              <w:jc w:val="center"/>
            </w:pPr>
            <w:r>
              <w:t>Дата рождения пациента, адрес места жительства, адрес места пребывания</w:t>
            </w:r>
          </w:p>
        </w:tc>
        <w:tc>
          <w:tcPr>
            <w:tcW w:w="1275" w:type="dxa"/>
          </w:tcPr>
          <w:p w:rsidR="00432701" w:rsidRDefault="00432701">
            <w:pPr>
              <w:pStyle w:val="ConsPlusNormal"/>
              <w:jc w:val="center"/>
            </w:pPr>
            <w:r>
              <w:t>Вид и условия оказания медицинской помощи в экстренной форме</w:t>
            </w:r>
          </w:p>
        </w:tc>
        <w:tc>
          <w:tcPr>
            <w:tcW w:w="1417" w:type="dxa"/>
          </w:tcPr>
          <w:p w:rsidR="00432701" w:rsidRDefault="00432701">
            <w:pPr>
              <w:pStyle w:val="ConsPlusNormal"/>
              <w:jc w:val="center"/>
            </w:pPr>
            <w:r>
              <w:t>Даты начала и окончания оказания медицинской помощи в экстренной форме</w:t>
            </w:r>
          </w:p>
        </w:tc>
        <w:tc>
          <w:tcPr>
            <w:tcW w:w="2887" w:type="dxa"/>
          </w:tcPr>
          <w:p w:rsidR="00432701" w:rsidRDefault="00432701">
            <w:pPr>
              <w:pStyle w:val="ConsPlusNormal"/>
              <w:jc w:val="center"/>
            </w:pPr>
            <w:r>
              <w:t>Фамилия, имя, отчество (при наличии) медицинского работника, оказавшего медицинскую помощь в экстренной форме, должность, информация о сертификате специалиста (свидетельстве об аккредитации специалиста)</w:t>
            </w:r>
          </w:p>
        </w:tc>
        <w:tc>
          <w:tcPr>
            <w:tcW w:w="1587" w:type="dxa"/>
          </w:tcPr>
          <w:p w:rsidR="00432701" w:rsidRDefault="00432701">
            <w:pPr>
              <w:pStyle w:val="ConsPlusNormal"/>
              <w:jc w:val="center"/>
            </w:pPr>
            <w:r>
              <w:t>Медицинский диагноз по коду Международной классификации болезней (МКБ)</w:t>
            </w:r>
          </w:p>
        </w:tc>
        <w:tc>
          <w:tcPr>
            <w:tcW w:w="1276" w:type="dxa"/>
          </w:tcPr>
          <w:p w:rsidR="00432701" w:rsidRDefault="00432701">
            <w:pPr>
              <w:pStyle w:val="ConsPlusNormal"/>
              <w:jc w:val="center"/>
            </w:pPr>
            <w:r>
              <w:t>Перечень оказанных медицинских услуг</w:t>
            </w:r>
          </w:p>
        </w:tc>
        <w:tc>
          <w:tcPr>
            <w:tcW w:w="1985" w:type="dxa"/>
          </w:tcPr>
          <w:p w:rsidR="00432701" w:rsidRDefault="00432701">
            <w:pPr>
              <w:pStyle w:val="ConsPlusNormal"/>
              <w:jc w:val="center"/>
            </w:pPr>
            <w:r>
              <w:t>Перечень лекарственных препаратов и медицинских изделий, примененных при оказании медицинской помощи в экстренной форме</w:t>
            </w:r>
          </w:p>
        </w:tc>
        <w:tc>
          <w:tcPr>
            <w:tcW w:w="2946" w:type="dxa"/>
          </w:tcPr>
          <w:p w:rsidR="00432701" w:rsidRDefault="00432701">
            <w:pPr>
              <w:pStyle w:val="ConsPlusNormal"/>
              <w:jc w:val="center"/>
            </w:pPr>
            <w:r>
              <w:t>Расходы на оказание медицинских услуг и стоимость лекарственных препаратов и медицинских изделий, применяемых при оказании медицинской помощи в экстренной форме (рублей), номер и дата счета-фактуры</w:t>
            </w:r>
          </w:p>
        </w:tc>
      </w:tr>
      <w:tr w:rsidR="00432701">
        <w:tc>
          <w:tcPr>
            <w:tcW w:w="453" w:type="dxa"/>
          </w:tcPr>
          <w:p w:rsidR="00432701" w:rsidRDefault="00432701">
            <w:pPr>
              <w:pStyle w:val="ConsPlusNormal"/>
              <w:jc w:val="center"/>
            </w:pPr>
            <w:r>
              <w:t>1</w:t>
            </w:r>
          </w:p>
        </w:tc>
        <w:tc>
          <w:tcPr>
            <w:tcW w:w="1191" w:type="dxa"/>
          </w:tcPr>
          <w:p w:rsidR="00432701" w:rsidRDefault="00432701">
            <w:pPr>
              <w:pStyle w:val="ConsPlusNormal"/>
              <w:jc w:val="center"/>
            </w:pPr>
            <w:r>
              <w:t>2</w:t>
            </w:r>
          </w:p>
        </w:tc>
        <w:tc>
          <w:tcPr>
            <w:tcW w:w="1276" w:type="dxa"/>
          </w:tcPr>
          <w:p w:rsidR="00432701" w:rsidRDefault="00432701">
            <w:pPr>
              <w:pStyle w:val="ConsPlusNormal"/>
              <w:jc w:val="center"/>
            </w:pPr>
            <w:r>
              <w:t>3</w:t>
            </w:r>
          </w:p>
        </w:tc>
        <w:tc>
          <w:tcPr>
            <w:tcW w:w="1275" w:type="dxa"/>
          </w:tcPr>
          <w:p w:rsidR="00432701" w:rsidRDefault="00432701">
            <w:pPr>
              <w:pStyle w:val="ConsPlusNormal"/>
              <w:jc w:val="center"/>
            </w:pPr>
            <w:r>
              <w:t>4</w:t>
            </w:r>
          </w:p>
        </w:tc>
        <w:tc>
          <w:tcPr>
            <w:tcW w:w="1417" w:type="dxa"/>
          </w:tcPr>
          <w:p w:rsidR="00432701" w:rsidRDefault="00432701">
            <w:pPr>
              <w:pStyle w:val="ConsPlusNormal"/>
              <w:jc w:val="center"/>
            </w:pPr>
            <w:r>
              <w:t>5</w:t>
            </w:r>
          </w:p>
        </w:tc>
        <w:tc>
          <w:tcPr>
            <w:tcW w:w="2887" w:type="dxa"/>
          </w:tcPr>
          <w:p w:rsidR="00432701" w:rsidRDefault="00432701">
            <w:pPr>
              <w:pStyle w:val="ConsPlusNormal"/>
              <w:jc w:val="center"/>
            </w:pPr>
            <w:r>
              <w:t>6</w:t>
            </w:r>
          </w:p>
        </w:tc>
        <w:tc>
          <w:tcPr>
            <w:tcW w:w="1587" w:type="dxa"/>
          </w:tcPr>
          <w:p w:rsidR="00432701" w:rsidRDefault="00432701">
            <w:pPr>
              <w:pStyle w:val="ConsPlusNormal"/>
              <w:jc w:val="center"/>
            </w:pPr>
            <w:r>
              <w:t>7</w:t>
            </w:r>
          </w:p>
        </w:tc>
        <w:tc>
          <w:tcPr>
            <w:tcW w:w="1276" w:type="dxa"/>
          </w:tcPr>
          <w:p w:rsidR="00432701" w:rsidRDefault="00432701">
            <w:pPr>
              <w:pStyle w:val="ConsPlusNormal"/>
              <w:jc w:val="center"/>
            </w:pPr>
            <w:r>
              <w:t>8</w:t>
            </w:r>
          </w:p>
        </w:tc>
        <w:tc>
          <w:tcPr>
            <w:tcW w:w="1985" w:type="dxa"/>
          </w:tcPr>
          <w:p w:rsidR="00432701" w:rsidRDefault="00432701">
            <w:pPr>
              <w:pStyle w:val="ConsPlusNormal"/>
              <w:jc w:val="center"/>
            </w:pPr>
            <w:r>
              <w:t>9</w:t>
            </w:r>
          </w:p>
        </w:tc>
        <w:tc>
          <w:tcPr>
            <w:tcW w:w="2946" w:type="dxa"/>
          </w:tcPr>
          <w:p w:rsidR="00432701" w:rsidRDefault="00432701">
            <w:pPr>
              <w:pStyle w:val="ConsPlusNormal"/>
              <w:jc w:val="center"/>
            </w:pPr>
            <w:r>
              <w:t>10</w:t>
            </w:r>
          </w:p>
        </w:tc>
      </w:tr>
      <w:tr w:rsidR="00432701">
        <w:tc>
          <w:tcPr>
            <w:tcW w:w="453" w:type="dxa"/>
          </w:tcPr>
          <w:p w:rsidR="00432701" w:rsidRDefault="00432701">
            <w:pPr>
              <w:pStyle w:val="ConsPlusNormal"/>
            </w:pPr>
          </w:p>
        </w:tc>
        <w:tc>
          <w:tcPr>
            <w:tcW w:w="1191" w:type="dxa"/>
          </w:tcPr>
          <w:p w:rsidR="00432701" w:rsidRDefault="00432701">
            <w:pPr>
              <w:pStyle w:val="ConsPlusNormal"/>
            </w:pPr>
          </w:p>
        </w:tc>
        <w:tc>
          <w:tcPr>
            <w:tcW w:w="1276" w:type="dxa"/>
          </w:tcPr>
          <w:p w:rsidR="00432701" w:rsidRDefault="00432701">
            <w:pPr>
              <w:pStyle w:val="ConsPlusNormal"/>
            </w:pPr>
          </w:p>
        </w:tc>
        <w:tc>
          <w:tcPr>
            <w:tcW w:w="1275" w:type="dxa"/>
          </w:tcPr>
          <w:p w:rsidR="00432701" w:rsidRDefault="00432701">
            <w:pPr>
              <w:pStyle w:val="ConsPlusNormal"/>
            </w:pPr>
          </w:p>
        </w:tc>
        <w:tc>
          <w:tcPr>
            <w:tcW w:w="1417" w:type="dxa"/>
          </w:tcPr>
          <w:p w:rsidR="00432701" w:rsidRDefault="00432701">
            <w:pPr>
              <w:pStyle w:val="ConsPlusNormal"/>
            </w:pPr>
          </w:p>
        </w:tc>
        <w:tc>
          <w:tcPr>
            <w:tcW w:w="2887" w:type="dxa"/>
          </w:tcPr>
          <w:p w:rsidR="00432701" w:rsidRDefault="00432701">
            <w:pPr>
              <w:pStyle w:val="ConsPlusNormal"/>
            </w:pPr>
          </w:p>
        </w:tc>
        <w:tc>
          <w:tcPr>
            <w:tcW w:w="1587" w:type="dxa"/>
          </w:tcPr>
          <w:p w:rsidR="00432701" w:rsidRDefault="00432701">
            <w:pPr>
              <w:pStyle w:val="ConsPlusNormal"/>
            </w:pPr>
          </w:p>
        </w:tc>
        <w:tc>
          <w:tcPr>
            <w:tcW w:w="1276" w:type="dxa"/>
          </w:tcPr>
          <w:p w:rsidR="00432701" w:rsidRDefault="00432701">
            <w:pPr>
              <w:pStyle w:val="ConsPlusNormal"/>
            </w:pPr>
          </w:p>
        </w:tc>
        <w:tc>
          <w:tcPr>
            <w:tcW w:w="1985" w:type="dxa"/>
          </w:tcPr>
          <w:p w:rsidR="00432701" w:rsidRDefault="00432701">
            <w:pPr>
              <w:pStyle w:val="ConsPlusNormal"/>
            </w:pPr>
          </w:p>
        </w:tc>
        <w:tc>
          <w:tcPr>
            <w:tcW w:w="2946" w:type="dxa"/>
          </w:tcPr>
          <w:p w:rsidR="00432701" w:rsidRDefault="00432701">
            <w:pPr>
              <w:pStyle w:val="ConsPlusNormal"/>
            </w:pPr>
          </w:p>
        </w:tc>
      </w:tr>
    </w:tbl>
    <w:p w:rsidR="00432701" w:rsidRDefault="00432701">
      <w:pPr>
        <w:pStyle w:val="ConsPlusNormal"/>
        <w:jc w:val="both"/>
      </w:pPr>
    </w:p>
    <w:p w:rsidR="00432701" w:rsidRDefault="00432701">
      <w:pPr>
        <w:pStyle w:val="ConsPlusNonformat"/>
        <w:jc w:val="both"/>
      </w:pPr>
      <w:r>
        <w:t>Руководитель медицинской организации _________ ____________________________</w:t>
      </w:r>
    </w:p>
    <w:p w:rsidR="00432701" w:rsidRDefault="00432701">
      <w:pPr>
        <w:pStyle w:val="ConsPlusNonformat"/>
        <w:jc w:val="both"/>
      </w:pPr>
      <w:r>
        <w:t xml:space="preserve">                                     (подпись)   (фамилия, имя, отчество</w:t>
      </w:r>
    </w:p>
    <w:p w:rsidR="00432701" w:rsidRDefault="00432701">
      <w:pPr>
        <w:pStyle w:val="ConsPlusNonformat"/>
        <w:jc w:val="both"/>
      </w:pPr>
      <w:r>
        <w:t xml:space="preserve">                                                     (при наличии)</w:t>
      </w:r>
    </w:p>
    <w:p w:rsidR="00432701" w:rsidRDefault="00432701">
      <w:pPr>
        <w:pStyle w:val="ConsPlusNonformat"/>
        <w:jc w:val="both"/>
      </w:pPr>
    </w:p>
    <w:p w:rsidR="00432701" w:rsidRDefault="00432701">
      <w:pPr>
        <w:pStyle w:val="ConsPlusNonformat"/>
        <w:jc w:val="both"/>
      </w:pPr>
      <w:r>
        <w:t>М.П. (при наличии) "____"________________ 20__ г.</w:t>
      </w:r>
    </w:p>
    <w:p w:rsidR="00432701" w:rsidRDefault="00432701">
      <w:pPr>
        <w:pStyle w:val="ConsPlusNormal"/>
        <w:sectPr w:rsidR="00432701">
          <w:pgSz w:w="16838" w:h="11905" w:orient="landscape"/>
          <w:pgMar w:top="1701" w:right="397" w:bottom="850" w:left="397" w:header="0" w:footer="0" w:gutter="0"/>
          <w:cols w:space="720"/>
          <w:titlePg/>
        </w:sectPr>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right"/>
        <w:outlineLvl w:val="1"/>
      </w:pPr>
      <w:r>
        <w:t>Приложение N 11</w:t>
      </w:r>
    </w:p>
    <w:p w:rsidR="00432701" w:rsidRDefault="00432701">
      <w:pPr>
        <w:pStyle w:val="ConsPlusNormal"/>
        <w:jc w:val="right"/>
      </w:pPr>
      <w:r>
        <w:t>к территориальной программе</w:t>
      </w:r>
    </w:p>
    <w:p w:rsidR="00432701" w:rsidRDefault="00432701">
      <w:pPr>
        <w:pStyle w:val="ConsPlusNormal"/>
        <w:jc w:val="right"/>
      </w:pPr>
      <w:r>
        <w:t>государственных гарантий бесплатного</w:t>
      </w:r>
    </w:p>
    <w:p w:rsidR="00432701" w:rsidRDefault="00432701">
      <w:pPr>
        <w:pStyle w:val="ConsPlusNormal"/>
        <w:jc w:val="right"/>
      </w:pPr>
      <w:r>
        <w:t>оказания гражданам медицинской помощи</w:t>
      </w:r>
    </w:p>
    <w:p w:rsidR="00432701" w:rsidRDefault="00432701">
      <w:pPr>
        <w:pStyle w:val="ConsPlusNormal"/>
        <w:jc w:val="right"/>
      </w:pPr>
      <w:r>
        <w:t>в Архангельской области на 2025 год</w:t>
      </w:r>
    </w:p>
    <w:p w:rsidR="00432701" w:rsidRDefault="00432701">
      <w:pPr>
        <w:pStyle w:val="ConsPlusNormal"/>
        <w:jc w:val="right"/>
      </w:pPr>
      <w:r>
        <w:t>и на плановый период 2026 и 2027 годов</w:t>
      </w:r>
    </w:p>
    <w:p w:rsidR="00432701" w:rsidRDefault="00432701">
      <w:pPr>
        <w:pStyle w:val="ConsPlusNormal"/>
        <w:jc w:val="both"/>
      </w:pPr>
    </w:p>
    <w:p w:rsidR="00432701" w:rsidRDefault="00432701">
      <w:pPr>
        <w:pStyle w:val="ConsPlusTitle"/>
        <w:jc w:val="center"/>
      </w:pPr>
      <w:bookmarkStart w:id="38" w:name="P10572"/>
      <w:bookmarkEnd w:id="38"/>
      <w:r>
        <w:t>ПЕРЕЧЕНЬ</w:t>
      </w:r>
    </w:p>
    <w:p w:rsidR="00432701" w:rsidRDefault="00432701">
      <w:pPr>
        <w:pStyle w:val="ConsPlusTitle"/>
        <w:jc w:val="center"/>
      </w:pPr>
      <w:r>
        <w:t>мероприятий по профилактике заболеваний и формированию</w:t>
      </w:r>
    </w:p>
    <w:p w:rsidR="00432701" w:rsidRDefault="00432701">
      <w:pPr>
        <w:pStyle w:val="ConsPlusTitle"/>
        <w:jc w:val="center"/>
      </w:pPr>
      <w:r>
        <w:t>здорового образа жизни, осуществляемых в рамках</w:t>
      </w:r>
    </w:p>
    <w:p w:rsidR="00432701" w:rsidRDefault="00432701">
      <w:pPr>
        <w:pStyle w:val="ConsPlusTitle"/>
        <w:jc w:val="center"/>
      </w:pPr>
      <w:r>
        <w:t>территориальной программы государственных гарантий</w:t>
      </w:r>
    </w:p>
    <w:p w:rsidR="00432701" w:rsidRDefault="00432701">
      <w:pPr>
        <w:pStyle w:val="ConsPlusTitle"/>
        <w:jc w:val="center"/>
      </w:pPr>
      <w:r>
        <w:t>бесплатного оказания гражданам медицинской помощи</w:t>
      </w:r>
    </w:p>
    <w:p w:rsidR="00432701" w:rsidRDefault="00432701">
      <w:pPr>
        <w:pStyle w:val="ConsPlusTitle"/>
        <w:jc w:val="center"/>
      </w:pPr>
      <w:r>
        <w:t>в Архангельской области на 2025 год</w:t>
      </w:r>
    </w:p>
    <w:p w:rsidR="00432701" w:rsidRDefault="00432701">
      <w:pPr>
        <w:pStyle w:val="ConsPlusTitle"/>
        <w:jc w:val="center"/>
      </w:pPr>
      <w:r>
        <w:t>и на плановый период 2026 и 2027 годов</w:t>
      </w:r>
    </w:p>
    <w:p w:rsidR="00432701" w:rsidRDefault="00432701">
      <w:pPr>
        <w:pStyle w:val="ConsPlusNormal"/>
        <w:jc w:val="both"/>
      </w:pPr>
    </w:p>
    <w:p w:rsidR="00432701" w:rsidRDefault="00432701">
      <w:pPr>
        <w:pStyle w:val="ConsPlusNormal"/>
        <w:ind w:firstLine="540"/>
        <w:jc w:val="both"/>
      </w:pPr>
      <w:r>
        <w:t>1. Пропаганда здорового образа жизни, профилактика возникновения и развития факторов риска различных заболеваний и формирование у граждан ответственного отношения к своему здоровью:</w:t>
      </w:r>
    </w:p>
    <w:p w:rsidR="00432701" w:rsidRDefault="00432701">
      <w:pPr>
        <w:pStyle w:val="ConsPlusNormal"/>
        <w:spacing w:before="220"/>
        <w:ind w:firstLine="540"/>
        <w:jc w:val="both"/>
      </w:pPr>
      <w:r>
        <w:t>обучение граждан эффективным методам профилактики заболеваний с учетом возрастных особенностей;</w:t>
      </w:r>
    </w:p>
    <w:p w:rsidR="00432701" w:rsidRDefault="00432701">
      <w:pPr>
        <w:pStyle w:val="ConsPlusNormal"/>
        <w:spacing w:before="220"/>
        <w:ind w:firstLine="540"/>
        <w:jc w:val="both"/>
      </w:pPr>
      <w:r>
        <w:t>консультирование по сохранению и укреплению здоровья, включая рекомендации по коррекции образа жизни;</w:t>
      </w:r>
    </w:p>
    <w:p w:rsidR="00432701" w:rsidRDefault="00432701">
      <w:pPr>
        <w:pStyle w:val="ConsPlusNormal"/>
        <w:spacing w:before="220"/>
        <w:ind w:firstLine="540"/>
        <w:jc w:val="both"/>
      </w:pPr>
      <w:r>
        <w:t>обучение граждан гигиеническим навыкам и мотивирование их к отказу от вредных привычек, включающих помощь в отказе от потребления алкоголя и табака;</w:t>
      </w:r>
    </w:p>
    <w:p w:rsidR="00432701" w:rsidRDefault="00432701">
      <w:pPr>
        <w:pStyle w:val="ConsPlusNormal"/>
        <w:spacing w:before="220"/>
        <w:ind w:firstLine="540"/>
        <w:jc w:val="both"/>
      </w:pPr>
      <w:r>
        <w:t>осуществление мероприятий по предупреждению и раннему выявлению заболеваний, в том числе по предупреждению социально значимых заболеваний и борьбе с ними.</w:t>
      </w:r>
    </w:p>
    <w:p w:rsidR="00432701" w:rsidRDefault="00432701">
      <w:pPr>
        <w:pStyle w:val="ConsPlusNormal"/>
        <w:spacing w:before="220"/>
        <w:ind w:firstLine="540"/>
        <w:jc w:val="both"/>
      </w:pPr>
      <w:r>
        <w:t>2.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432701" w:rsidRDefault="00432701">
      <w:pPr>
        <w:pStyle w:val="ConsPlusNormal"/>
        <w:spacing w:before="220"/>
        <w:ind w:firstLine="540"/>
        <w:jc w:val="both"/>
      </w:pPr>
      <w:r>
        <w:t>3. Реализация регионального проекта "Укрепление общественного здоровья", утвержденного решением проектного комитета Архангельской области от 13 декабря 2018 года N 9.</w:t>
      </w: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right"/>
        <w:outlineLvl w:val="1"/>
      </w:pPr>
      <w:r>
        <w:t>Приложение N 12</w:t>
      </w:r>
    </w:p>
    <w:p w:rsidR="00432701" w:rsidRDefault="00432701">
      <w:pPr>
        <w:pStyle w:val="ConsPlusNormal"/>
        <w:jc w:val="right"/>
      </w:pPr>
      <w:r>
        <w:t>к территориальной программе</w:t>
      </w:r>
    </w:p>
    <w:p w:rsidR="00432701" w:rsidRDefault="00432701">
      <w:pPr>
        <w:pStyle w:val="ConsPlusNormal"/>
        <w:jc w:val="right"/>
      </w:pPr>
      <w:r>
        <w:t>государственных гарантий бесплатного</w:t>
      </w:r>
    </w:p>
    <w:p w:rsidR="00432701" w:rsidRDefault="00432701">
      <w:pPr>
        <w:pStyle w:val="ConsPlusNormal"/>
        <w:jc w:val="right"/>
      </w:pPr>
      <w:r>
        <w:t>оказания гражданам медицинской помощи</w:t>
      </w:r>
    </w:p>
    <w:p w:rsidR="00432701" w:rsidRDefault="00432701">
      <w:pPr>
        <w:pStyle w:val="ConsPlusNormal"/>
        <w:jc w:val="right"/>
      </w:pPr>
      <w:r>
        <w:t>в Архангельской области на 2025 год</w:t>
      </w:r>
    </w:p>
    <w:p w:rsidR="00432701" w:rsidRDefault="00432701">
      <w:pPr>
        <w:pStyle w:val="ConsPlusNormal"/>
        <w:jc w:val="right"/>
      </w:pPr>
      <w:r>
        <w:t>и на плановый период 2026 и 2027 годов</w:t>
      </w:r>
    </w:p>
    <w:p w:rsidR="00432701" w:rsidRDefault="00432701">
      <w:pPr>
        <w:pStyle w:val="ConsPlusNormal"/>
        <w:jc w:val="both"/>
      </w:pPr>
    </w:p>
    <w:p w:rsidR="00432701" w:rsidRDefault="00432701">
      <w:pPr>
        <w:pStyle w:val="ConsPlusTitle"/>
        <w:jc w:val="center"/>
      </w:pPr>
      <w:bookmarkStart w:id="39" w:name="P10599"/>
      <w:bookmarkEnd w:id="39"/>
      <w:r>
        <w:t>ПЕРЕЧЕНЬ</w:t>
      </w:r>
    </w:p>
    <w:p w:rsidR="00432701" w:rsidRDefault="00432701">
      <w:pPr>
        <w:pStyle w:val="ConsPlusTitle"/>
        <w:jc w:val="center"/>
      </w:pPr>
      <w:r>
        <w:lastRenderedPageBreak/>
        <w:t>исследований и иных медицинских вмешательств,</w:t>
      </w:r>
    </w:p>
    <w:p w:rsidR="00432701" w:rsidRDefault="00432701">
      <w:pPr>
        <w:pStyle w:val="ConsPlusTitle"/>
        <w:jc w:val="center"/>
      </w:pPr>
      <w:r>
        <w:t>проводимых в рамках углубленной диспансеризации</w:t>
      </w:r>
    </w:p>
    <w:p w:rsidR="00432701" w:rsidRDefault="00432701">
      <w:pPr>
        <w:pStyle w:val="ConsPlusNormal"/>
        <w:jc w:val="both"/>
      </w:pPr>
    </w:p>
    <w:p w:rsidR="00432701" w:rsidRDefault="00432701">
      <w:pPr>
        <w:pStyle w:val="ConsPlusNormal"/>
        <w:ind w:firstLine="540"/>
        <w:jc w:val="both"/>
      </w:pPr>
      <w:bookmarkStart w:id="40" w:name="P10603"/>
      <w:bookmarkEnd w:id="40"/>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432701" w:rsidRDefault="00432701">
      <w:pPr>
        <w:pStyle w:val="ConsPlusNormal"/>
        <w:spacing w:before="220"/>
        <w:ind w:firstLine="540"/>
        <w:jc w:val="both"/>
      </w:pPr>
      <w:r>
        <w:t>а) измерение насыщения крови кислородом (сатурация) в покое;</w:t>
      </w:r>
    </w:p>
    <w:p w:rsidR="00432701" w:rsidRDefault="00432701">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432701" w:rsidRDefault="00432701">
      <w:pPr>
        <w:pStyle w:val="ConsPlusNormal"/>
        <w:spacing w:before="220"/>
        <w:ind w:firstLine="540"/>
        <w:jc w:val="both"/>
      </w:pPr>
      <w:r>
        <w:t>в) проведение спирометрии или спирографии;</w:t>
      </w:r>
    </w:p>
    <w:p w:rsidR="00432701" w:rsidRDefault="00432701">
      <w:pPr>
        <w:pStyle w:val="ConsPlusNormal"/>
        <w:spacing w:before="220"/>
        <w:ind w:firstLine="540"/>
        <w:jc w:val="both"/>
      </w:pPr>
      <w:r>
        <w:t>г) общий (клинический) анализ крови развернутый;</w:t>
      </w:r>
    </w:p>
    <w:p w:rsidR="00432701" w:rsidRDefault="00432701">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432701" w:rsidRDefault="00432701">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432701" w:rsidRDefault="00432701">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432701" w:rsidRDefault="00432701">
      <w:pPr>
        <w:pStyle w:val="ConsPlusNormal"/>
        <w:spacing w:before="220"/>
        <w:ind w:firstLine="540"/>
        <w:jc w:val="both"/>
      </w:pPr>
      <w:r>
        <w:t>з) прием (осмотр) врачом-терапевтом (участковым терапевтом, врачом общей практики).</w:t>
      </w:r>
    </w:p>
    <w:p w:rsidR="00432701" w:rsidRDefault="00432701">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432701" w:rsidRDefault="00432701">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432701" w:rsidRDefault="00432701">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432701" w:rsidRDefault="00432701">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both"/>
      </w:pPr>
    </w:p>
    <w:p w:rsidR="00432701" w:rsidRDefault="00432701">
      <w:pPr>
        <w:pStyle w:val="ConsPlusNormal"/>
        <w:jc w:val="right"/>
        <w:outlineLvl w:val="1"/>
      </w:pPr>
      <w:r>
        <w:t>Приложение N 13</w:t>
      </w:r>
    </w:p>
    <w:p w:rsidR="00432701" w:rsidRDefault="00432701">
      <w:pPr>
        <w:pStyle w:val="ConsPlusNormal"/>
        <w:jc w:val="right"/>
      </w:pPr>
      <w:r>
        <w:t>к территориальной программе</w:t>
      </w:r>
    </w:p>
    <w:p w:rsidR="00432701" w:rsidRDefault="00432701">
      <w:pPr>
        <w:pStyle w:val="ConsPlusNormal"/>
        <w:jc w:val="right"/>
      </w:pPr>
      <w:r>
        <w:t>государственных гарантий бесплатного</w:t>
      </w:r>
    </w:p>
    <w:p w:rsidR="00432701" w:rsidRDefault="00432701">
      <w:pPr>
        <w:pStyle w:val="ConsPlusNormal"/>
        <w:jc w:val="right"/>
      </w:pPr>
      <w:r>
        <w:t>оказания гражданам медицинской помощи</w:t>
      </w:r>
    </w:p>
    <w:p w:rsidR="00432701" w:rsidRDefault="00432701">
      <w:pPr>
        <w:pStyle w:val="ConsPlusNormal"/>
        <w:jc w:val="right"/>
      </w:pPr>
      <w:r>
        <w:t>в Архангельской области на 2025 год</w:t>
      </w:r>
    </w:p>
    <w:p w:rsidR="00432701" w:rsidRDefault="00432701">
      <w:pPr>
        <w:pStyle w:val="ConsPlusNormal"/>
        <w:jc w:val="right"/>
      </w:pPr>
      <w:r>
        <w:t>и на плановый период 2026 и 2027 годов</w:t>
      </w:r>
    </w:p>
    <w:p w:rsidR="00432701" w:rsidRDefault="00432701">
      <w:pPr>
        <w:pStyle w:val="ConsPlusNormal"/>
        <w:jc w:val="both"/>
      </w:pPr>
    </w:p>
    <w:p w:rsidR="00432701" w:rsidRDefault="00432701">
      <w:pPr>
        <w:pStyle w:val="ConsPlusTitle"/>
        <w:jc w:val="center"/>
      </w:pPr>
      <w:bookmarkStart w:id="41" w:name="P10628"/>
      <w:bookmarkEnd w:id="41"/>
      <w:r>
        <w:t>ПЕРЕЧЕНЬ</w:t>
      </w:r>
    </w:p>
    <w:p w:rsidR="00432701" w:rsidRDefault="00432701">
      <w:pPr>
        <w:pStyle w:val="ConsPlusTitle"/>
        <w:jc w:val="center"/>
      </w:pPr>
      <w:r>
        <w:t>исследований и иных медицинских вмешательств, проводимых</w:t>
      </w:r>
    </w:p>
    <w:p w:rsidR="00432701" w:rsidRDefault="00432701">
      <w:pPr>
        <w:pStyle w:val="ConsPlusTitle"/>
        <w:jc w:val="center"/>
      </w:pPr>
      <w:r>
        <w:t>в рамках диспансеризации взрослого населения репродуктивного</w:t>
      </w:r>
    </w:p>
    <w:p w:rsidR="00432701" w:rsidRDefault="00432701">
      <w:pPr>
        <w:pStyle w:val="ConsPlusTitle"/>
        <w:jc w:val="center"/>
      </w:pPr>
      <w:r>
        <w:t>возраста по оценке репродуктивного здоровья</w:t>
      </w:r>
    </w:p>
    <w:p w:rsidR="00432701" w:rsidRDefault="00432701">
      <w:pPr>
        <w:pStyle w:val="ConsPlusNormal"/>
        <w:jc w:val="both"/>
      </w:pPr>
    </w:p>
    <w:p w:rsidR="00432701" w:rsidRDefault="00432701">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432701" w:rsidRDefault="00432701">
      <w:pPr>
        <w:pStyle w:val="ConsPlusNormal"/>
        <w:spacing w:before="220"/>
        <w:ind w:firstLine="540"/>
        <w:jc w:val="both"/>
      </w:pPr>
      <w:r>
        <w:t>2. Первый этап диспансеризации включает:</w:t>
      </w:r>
    </w:p>
    <w:p w:rsidR="00432701" w:rsidRDefault="00432701">
      <w:pPr>
        <w:pStyle w:val="ConsPlusNormal"/>
        <w:spacing w:before="220"/>
        <w:ind w:firstLine="540"/>
        <w:jc w:val="both"/>
      </w:pPr>
      <w:r>
        <w:t>а) у женщин прием (осмотр) врачом акушером-гинекологом;</w:t>
      </w:r>
    </w:p>
    <w:p w:rsidR="00432701" w:rsidRDefault="00432701">
      <w:pPr>
        <w:pStyle w:val="ConsPlusNormal"/>
        <w:spacing w:before="220"/>
        <w:ind w:firstLine="540"/>
        <w:jc w:val="both"/>
      </w:pPr>
      <w:r>
        <w:t>пальпация молочных желез;</w:t>
      </w:r>
    </w:p>
    <w:p w:rsidR="00432701" w:rsidRDefault="00432701">
      <w:pPr>
        <w:pStyle w:val="ConsPlusNormal"/>
        <w:spacing w:before="220"/>
        <w:ind w:firstLine="540"/>
        <w:jc w:val="both"/>
      </w:pPr>
      <w:r>
        <w:t>осмотр шейки матки в зеркалах с забором материала на исследование;</w:t>
      </w:r>
    </w:p>
    <w:p w:rsidR="00432701" w:rsidRDefault="00432701">
      <w:pPr>
        <w:pStyle w:val="ConsPlusNormal"/>
        <w:spacing w:before="220"/>
        <w:ind w:firstLine="540"/>
        <w:jc w:val="both"/>
      </w:pPr>
      <w:r>
        <w:t>микроскопическое исследование влагалищных мазков;</w:t>
      </w:r>
    </w:p>
    <w:p w:rsidR="00432701" w:rsidRDefault="00432701">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432701" w:rsidRDefault="00432701">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432701" w:rsidRDefault="00432701">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432701" w:rsidRDefault="00432701">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432701" w:rsidRDefault="00432701">
      <w:pPr>
        <w:pStyle w:val="ConsPlusNormal"/>
        <w:spacing w:before="220"/>
        <w:ind w:firstLine="540"/>
        <w:jc w:val="both"/>
      </w:pPr>
      <w:r>
        <w:t>а) у женщин:</w:t>
      </w:r>
    </w:p>
    <w:p w:rsidR="00432701" w:rsidRDefault="00432701">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432701" w:rsidRDefault="00432701">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432701" w:rsidRDefault="00432701">
      <w:pPr>
        <w:pStyle w:val="ConsPlusNormal"/>
        <w:spacing w:before="220"/>
        <w:ind w:firstLine="540"/>
        <w:jc w:val="both"/>
      </w:pPr>
      <w:r>
        <w:t>ультразвуковое исследование молочных желез;</w:t>
      </w:r>
    </w:p>
    <w:p w:rsidR="00432701" w:rsidRDefault="00432701">
      <w:pPr>
        <w:pStyle w:val="ConsPlusNormal"/>
        <w:spacing w:before="220"/>
        <w:ind w:firstLine="540"/>
        <w:jc w:val="both"/>
      </w:pPr>
      <w:r>
        <w:t>повторный прием (осмотр) врачом акушером-гинекологом;</w:t>
      </w:r>
    </w:p>
    <w:p w:rsidR="00432701" w:rsidRDefault="00432701">
      <w:pPr>
        <w:pStyle w:val="ConsPlusNormal"/>
        <w:spacing w:before="220"/>
        <w:ind w:firstLine="540"/>
        <w:jc w:val="both"/>
      </w:pPr>
      <w:r>
        <w:t>б) у мужчин:</w:t>
      </w:r>
    </w:p>
    <w:p w:rsidR="00432701" w:rsidRDefault="00432701">
      <w:pPr>
        <w:pStyle w:val="ConsPlusNormal"/>
        <w:spacing w:before="220"/>
        <w:ind w:firstLine="540"/>
        <w:jc w:val="both"/>
      </w:pPr>
      <w:r>
        <w:t>спермограмму;</w:t>
      </w:r>
    </w:p>
    <w:p w:rsidR="00432701" w:rsidRDefault="00432701">
      <w:pPr>
        <w:pStyle w:val="ConsPlusNormal"/>
        <w:spacing w:before="220"/>
        <w:ind w:firstLine="540"/>
        <w:jc w:val="both"/>
      </w:pPr>
      <w: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w:t>
      </w:r>
      <w:r>
        <w:lastRenderedPageBreak/>
        <w:t>полимеразной цепной реакции;</w:t>
      </w:r>
    </w:p>
    <w:p w:rsidR="00432701" w:rsidRDefault="00432701">
      <w:pPr>
        <w:pStyle w:val="ConsPlusNormal"/>
        <w:spacing w:before="220"/>
        <w:ind w:firstLine="540"/>
        <w:jc w:val="both"/>
      </w:pPr>
      <w:r>
        <w:t>ультразвуковое исследование предстательной железы и органов мошонки;</w:t>
      </w:r>
    </w:p>
    <w:p w:rsidR="00432701" w:rsidRDefault="00432701">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432701" w:rsidRDefault="00432701">
      <w:pPr>
        <w:pStyle w:val="ConsPlusNormal"/>
        <w:jc w:val="both"/>
      </w:pPr>
    </w:p>
    <w:p w:rsidR="00432701" w:rsidRDefault="00432701">
      <w:pPr>
        <w:pStyle w:val="ConsPlusNormal"/>
        <w:jc w:val="both"/>
      </w:pPr>
    </w:p>
    <w:p w:rsidR="00432701" w:rsidRDefault="00432701">
      <w:pPr>
        <w:pStyle w:val="ConsPlusNormal"/>
        <w:pBdr>
          <w:bottom w:val="single" w:sz="6" w:space="0" w:color="auto"/>
        </w:pBdr>
        <w:spacing w:before="100" w:after="100"/>
        <w:jc w:val="both"/>
        <w:rPr>
          <w:sz w:val="2"/>
          <w:szCs w:val="2"/>
        </w:rPr>
      </w:pPr>
    </w:p>
    <w:p w:rsidR="00C57B74" w:rsidRDefault="00C57B74"/>
    <w:sectPr w:rsidR="00C57B74" w:rsidSect="00BD7351">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efaultTabStop w:val="708"/>
  <w:characterSpacingControl w:val="doNotCompress"/>
  <w:compat/>
  <w:rsids>
    <w:rsidRoot w:val="00432701"/>
    <w:rsid w:val="001C084C"/>
    <w:rsid w:val="00381839"/>
    <w:rsid w:val="003F6E6E"/>
    <w:rsid w:val="00432701"/>
    <w:rsid w:val="00851EAA"/>
    <w:rsid w:val="00C57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2701"/>
    <w:pPr>
      <w:widowControl w:val="0"/>
      <w:autoSpaceDE w:val="0"/>
      <w:autoSpaceDN w:val="0"/>
      <w:spacing w:line="240" w:lineRule="auto"/>
    </w:pPr>
    <w:rPr>
      <w:rFonts w:ascii="Calibri" w:eastAsiaTheme="minorEastAsia" w:hAnsi="Calibri" w:cs="Calibri"/>
      <w:lang w:eastAsia="ru-RU"/>
    </w:rPr>
  </w:style>
  <w:style w:type="paragraph" w:customStyle="1" w:styleId="ConsPlusNonformat">
    <w:name w:val="ConsPlusNonformat"/>
    <w:rsid w:val="00432701"/>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Title">
    <w:name w:val="ConsPlusTitle"/>
    <w:rsid w:val="00432701"/>
    <w:pPr>
      <w:widowControl w:val="0"/>
      <w:autoSpaceDE w:val="0"/>
      <w:autoSpaceDN w:val="0"/>
      <w:spacing w:line="240" w:lineRule="auto"/>
    </w:pPr>
    <w:rPr>
      <w:rFonts w:ascii="Calibri" w:eastAsiaTheme="minorEastAsia" w:hAnsi="Calibri" w:cs="Calibri"/>
      <w:b/>
      <w:lang w:eastAsia="ru-RU"/>
    </w:rPr>
  </w:style>
  <w:style w:type="paragraph" w:customStyle="1" w:styleId="ConsPlusCell">
    <w:name w:val="ConsPlusCell"/>
    <w:rsid w:val="00432701"/>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DocList">
    <w:name w:val="ConsPlusDocList"/>
    <w:rsid w:val="00432701"/>
    <w:pPr>
      <w:widowControl w:val="0"/>
      <w:autoSpaceDE w:val="0"/>
      <w:autoSpaceDN w:val="0"/>
      <w:spacing w:line="240" w:lineRule="auto"/>
    </w:pPr>
    <w:rPr>
      <w:rFonts w:ascii="Calibri" w:eastAsiaTheme="minorEastAsia" w:hAnsi="Calibri" w:cs="Calibri"/>
      <w:lang w:eastAsia="ru-RU"/>
    </w:rPr>
  </w:style>
  <w:style w:type="paragraph" w:customStyle="1" w:styleId="ConsPlusTitlePage">
    <w:name w:val="ConsPlusTitlePage"/>
    <w:rsid w:val="00432701"/>
    <w:pPr>
      <w:widowControl w:val="0"/>
      <w:autoSpaceDE w:val="0"/>
      <w:autoSpaceDN w:val="0"/>
      <w:spacing w:line="240" w:lineRule="auto"/>
    </w:pPr>
    <w:rPr>
      <w:rFonts w:ascii="Tahoma" w:eastAsiaTheme="minorEastAsia" w:hAnsi="Tahoma" w:cs="Tahoma"/>
      <w:sz w:val="20"/>
      <w:lang w:eastAsia="ru-RU"/>
    </w:rPr>
  </w:style>
  <w:style w:type="paragraph" w:customStyle="1" w:styleId="ConsPlusJurTerm">
    <w:name w:val="ConsPlusJurTerm"/>
    <w:rsid w:val="00432701"/>
    <w:pPr>
      <w:widowControl w:val="0"/>
      <w:autoSpaceDE w:val="0"/>
      <w:autoSpaceDN w:val="0"/>
      <w:spacing w:line="240" w:lineRule="auto"/>
    </w:pPr>
    <w:rPr>
      <w:rFonts w:ascii="Tahoma" w:eastAsiaTheme="minorEastAsia" w:hAnsi="Tahoma" w:cs="Tahoma"/>
      <w:sz w:val="26"/>
      <w:lang w:eastAsia="ru-RU"/>
    </w:rPr>
  </w:style>
  <w:style w:type="paragraph" w:customStyle="1" w:styleId="ConsPlusTextList">
    <w:name w:val="ConsPlusTextList"/>
    <w:rsid w:val="00432701"/>
    <w:pPr>
      <w:widowControl w:val="0"/>
      <w:autoSpaceDE w:val="0"/>
      <w:autoSpaceDN w:val="0"/>
      <w:spacing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72&amp;dst=100275" TargetMode="External"/><Relationship Id="rId18" Type="http://schemas.openxmlformats.org/officeDocument/2006/relationships/hyperlink" Target="https://login.consultant.ru/link/?req=doc&amp;base=LAW&amp;n=487392&amp;dst=101157" TargetMode="External"/><Relationship Id="rId26" Type="http://schemas.openxmlformats.org/officeDocument/2006/relationships/hyperlink" Target="https://login.consultant.ru/link/?req=doc&amp;base=LAW&amp;n=468291" TargetMode="External"/><Relationship Id="rId39" Type="http://schemas.openxmlformats.org/officeDocument/2006/relationships/hyperlink" Target="https://login.consultant.ru/link/?req=doc&amp;base=LAW&amp;n=477365" TargetMode="External"/><Relationship Id="rId21" Type="http://schemas.openxmlformats.org/officeDocument/2006/relationships/hyperlink" Target="https://login.consultant.ru/link/?req=doc&amp;base=RLAW013&amp;n=143182&amp;dst=100146" TargetMode="External"/><Relationship Id="rId34" Type="http://schemas.openxmlformats.org/officeDocument/2006/relationships/hyperlink" Target="https://login.consultant.ru/link/?req=doc&amp;base=LAW&amp;n=143633" TargetMode="External"/><Relationship Id="rId42" Type="http://schemas.openxmlformats.org/officeDocument/2006/relationships/hyperlink" Target="https://login.consultant.ru/link/?req=doc&amp;base=LAW&amp;n=466512" TargetMode="External"/><Relationship Id="rId47" Type="http://schemas.openxmlformats.org/officeDocument/2006/relationships/hyperlink" Target="https://login.consultant.ru/link/?req=doc&amp;base=LAW&amp;n=426999" TargetMode="External"/><Relationship Id="rId50" Type="http://schemas.openxmlformats.org/officeDocument/2006/relationships/hyperlink" Target="https://login.consultant.ru/link/?req=doc&amp;base=LAW&amp;n=370077" TargetMode="External"/><Relationship Id="rId55" Type="http://schemas.openxmlformats.org/officeDocument/2006/relationships/hyperlink" Target="https://login.consultant.ru/link/?req=doc&amp;base=LAW&amp;n=129344" TargetMode="External"/><Relationship Id="rId63" Type="http://schemas.openxmlformats.org/officeDocument/2006/relationships/hyperlink" Target="https://login.consultant.ru/link/?req=doc&amp;base=LAW&amp;n=493417&amp;dst=32379" TargetMode="External"/><Relationship Id="rId68" Type="http://schemas.openxmlformats.org/officeDocument/2006/relationships/hyperlink" Target="https://login.consultant.ru/link/?req=doc&amp;base=LAW&amp;n=487392" TargetMode="External"/><Relationship Id="rId76" Type="http://schemas.openxmlformats.org/officeDocument/2006/relationships/hyperlink" Target="https://login.consultant.ru/link/?req=doc&amp;base=LAW&amp;n=422211" TargetMode="External"/><Relationship Id="rId84" Type="http://schemas.openxmlformats.org/officeDocument/2006/relationships/hyperlink" Target="https://login.consultant.ru/link/?req=doc&amp;base=LAW&amp;n=472964&amp;dst=100021" TargetMode="External"/><Relationship Id="rId89" Type="http://schemas.openxmlformats.org/officeDocument/2006/relationships/hyperlink" Target="https://login.consultant.ru/link/?req=doc&amp;base=LAW&amp;n=472964&amp;dst=100398" TargetMode="External"/><Relationship Id="rId7" Type="http://schemas.openxmlformats.org/officeDocument/2006/relationships/hyperlink" Target="https://login.consultant.ru/link/?req=doc&amp;base=LAW&amp;n=372736&amp;dst=100010" TargetMode="External"/><Relationship Id="rId71" Type="http://schemas.openxmlformats.org/officeDocument/2006/relationships/hyperlink" Target="https://login.consultant.ru/link/?req=doc&amp;base=RLAW013&amp;n=142140" TargetMode="External"/><Relationship Id="rId2" Type="http://schemas.openxmlformats.org/officeDocument/2006/relationships/settings" Target="settings.xml"/><Relationship Id="rId16" Type="http://schemas.openxmlformats.org/officeDocument/2006/relationships/hyperlink" Target="https://login.consultant.ru/link/?req=doc&amp;base=LAW&amp;n=143633" TargetMode="External"/><Relationship Id="rId29" Type="http://schemas.openxmlformats.org/officeDocument/2006/relationships/hyperlink" Target="https://login.consultant.ru/link/?req=doc&amp;base=LAW&amp;n=470444&amp;dst=100010" TargetMode="External"/><Relationship Id="rId11" Type="http://schemas.openxmlformats.org/officeDocument/2006/relationships/hyperlink" Target="https://login.consultant.ru/link/?req=doc&amp;base=LAW&amp;n=143633&amp;dst=100009" TargetMode="External"/><Relationship Id="rId24" Type="http://schemas.openxmlformats.org/officeDocument/2006/relationships/hyperlink" Target="https://login.consultant.ru/link/?req=doc&amp;base=RLAW013&amp;n=146609&amp;dst=14591" TargetMode="External"/><Relationship Id="rId32" Type="http://schemas.openxmlformats.org/officeDocument/2006/relationships/hyperlink" Target="https://login.consultant.ru/link/?req=doc&amp;base=LAW&amp;n=494972&amp;dst=100273" TargetMode="External"/><Relationship Id="rId37" Type="http://schemas.openxmlformats.org/officeDocument/2006/relationships/hyperlink" Target="https://login.consultant.ru/link/?req=doc&amp;base=LAW&amp;n=494972&amp;dst=100305" TargetMode="External"/><Relationship Id="rId40" Type="http://schemas.openxmlformats.org/officeDocument/2006/relationships/hyperlink" Target="https://login.consultant.ru/link/?req=doc&amp;base=LAW&amp;n=489340" TargetMode="External"/><Relationship Id="rId45" Type="http://schemas.openxmlformats.org/officeDocument/2006/relationships/hyperlink" Target="https://login.consultant.ru/link/?req=doc&amp;base=LAW&amp;n=465550" TargetMode="External"/><Relationship Id="rId53" Type="http://schemas.openxmlformats.org/officeDocument/2006/relationships/hyperlink" Target="https://login.consultant.ru/link/?req=doc&amp;base=LAW&amp;n=416066" TargetMode="External"/><Relationship Id="rId58" Type="http://schemas.openxmlformats.org/officeDocument/2006/relationships/hyperlink" Target="https://login.consultant.ru/link/?req=doc&amp;base=LAW&amp;n=483648" TargetMode="External"/><Relationship Id="rId66" Type="http://schemas.openxmlformats.org/officeDocument/2006/relationships/hyperlink" Target="https://login.consultant.ru/link/?req=doc&amp;base=RLAW013&amp;n=147175&amp;dst=10979" TargetMode="External"/><Relationship Id="rId74" Type="http://schemas.openxmlformats.org/officeDocument/2006/relationships/hyperlink" Target="https://login.consultant.ru/link/?req=doc&amp;base=LAW&amp;n=327743" TargetMode="External"/><Relationship Id="rId79" Type="http://schemas.openxmlformats.org/officeDocument/2006/relationships/hyperlink" Target="https://login.consultant.ru/link/?req=doc&amp;base=LAW&amp;n=489328" TargetMode="External"/><Relationship Id="rId87" Type="http://schemas.openxmlformats.org/officeDocument/2006/relationships/hyperlink" Target="https://login.consultant.ru/link/?req=doc&amp;base=LAW&amp;n=401865" TargetMode="External"/><Relationship Id="rId5" Type="http://schemas.openxmlformats.org/officeDocument/2006/relationships/hyperlink" Target="https://login.consultant.ru/link/?req=doc&amp;base=LAW&amp;n=494972&amp;dst=100831" TargetMode="External"/><Relationship Id="rId61" Type="http://schemas.openxmlformats.org/officeDocument/2006/relationships/hyperlink" Target="https://login.consultant.ru/link/?req=doc&amp;base=LAW&amp;n=388687" TargetMode="External"/><Relationship Id="rId82" Type="http://schemas.openxmlformats.org/officeDocument/2006/relationships/hyperlink" Target="https://login.consultant.ru/link/?req=doc&amp;base=RLAW013&amp;n=146046&amp;dst=100022" TargetMode="External"/><Relationship Id="rId90" Type="http://schemas.openxmlformats.org/officeDocument/2006/relationships/fontTable" Target="fontTable.xml"/><Relationship Id="rId19" Type="http://schemas.openxmlformats.org/officeDocument/2006/relationships/hyperlink" Target="https://login.consultant.ru/link/?req=doc&amp;base=LAW&amp;n=494972&amp;dst=388" TargetMode="External"/><Relationship Id="rId14" Type="http://schemas.openxmlformats.org/officeDocument/2006/relationships/hyperlink" Target="https://login.consultant.ru/link/?req=doc&amp;base=LAW&amp;n=494972&amp;dst=388" TargetMode="External"/><Relationship Id="rId22" Type="http://schemas.openxmlformats.org/officeDocument/2006/relationships/hyperlink" Target="https://login.consultant.ru/link/?req=doc&amp;base=LAW&amp;n=494972&amp;dst=100069" TargetMode="External"/><Relationship Id="rId27" Type="http://schemas.openxmlformats.org/officeDocument/2006/relationships/hyperlink" Target="https://login.consultant.ru/link/?req=doc&amp;base=LAW&amp;n=480999" TargetMode="External"/><Relationship Id="rId30" Type="http://schemas.openxmlformats.org/officeDocument/2006/relationships/hyperlink" Target="https://login.consultant.ru/link/?req=doc&amp;base=LAW&amp;n=369863" TargetMode="External"/><Relationship Id="rId35" Type="http://schemas.openxmlformats.org/officeDocument/2006/relationships/hyperlink" Target="https://login.consultant.ru/link/?req=doc&amp;base=LAW&amp;n=133322" TargetMode="External"/><Relationship Id="rId43" Type="http://schemas.openxmlformats.org/officeDocument/2006/relationships/hyperlink" Target="https://login.consultant.ru/link/?req=doc&amp;base=LAW&amp;n=466514" TargetMode="External"/><Relationship Id="rId48" Type="http://schemas.openxmlformats.org/officeDocument/2006/relationships/hyperlink" Target="https://login.consultant.ru/link/?req=doc&amp;base=RLAW013&amp;n=140791" TargetMode="External"/><Relationship Id="rId56" Type="http://schemas.openxmlformats.org/officeDocument/2006/relationships/hyperlink" Target="https://login.consultant.ru/link/?req=doc&amp;base=LAW&amp;n=458868" TargetMode="External"/><Relationship Id="rId64" Type="http://schemas.openxmlformats.org/officeDocument/2006/relationships/hyperlink" Target="https://login.consultant.ru/link/?req=doc&amp;base=LAW&amp;n=491935" TargetMode="External"/><Relationship Id="rId69" Type="http://schemas.openxmlformats.org/officeDocument/2006/relationships/hyperlink" Target="https://login.consultant.ru/link/?req=doc&amp;base=RLAW013&amp;n=146609&amp;dst=247721" TargetMode="External"/><Relationship Id="rId77" Type="http://schemas.openxmlformats.org/officeDocument/2006/relationships/hyperlink" Target="https://login.consultant.ru/link/?req=doc&amp;base=LAW&amp;n=489328&amp;dst=164" TargetMode="External"/><Relationship Id="rId8" Type="http://schemas.openxmlformats.org/officeDocument/2006/relationships/hyperlink" Target="https://login.consultant.ru/link/?req=doc&amp;base=LAW&amp;n=494972" TargetMode="External"/><Relationship Id="rId51" Type="http://schemas.openxmlformats.org/officeDocument/2006/relationships/hyperlink" Target="https://login.consultant.ru/link/?req=doc&amp;base=LAW&amp;n=370075" TargetMode="External"/><Relationship Id="rId72" Type="http://schemas.openxmlformats.org/officeDocument/2006/relationships/hyperlink" Target="https://login.consultant.ru/link/?req=doc&amp;base=RLAW013&amp;n=144981&amp;dst=100018" TargetMode="External"/><Relationship Id="rId80" Type="http://schemas.openxmlformats.org/officeDocument/2006/relationships/hyperlink" Target="https://login.consultant.ru/link/?req=doc&amp;base=LAW&amp;n=494972" TargetMode="External"/><Relationship Id="rId85" Type="http://schemas.openxmlformats.org/officeDocument/2006/relationships/hyperlink" Target="https://login.consultant.ru/link/?req=doc&amp;base=LAW&amp;n=327743" TargetMode="External"/><Relationship Id="rId3" Type="http://schemas.openxmlformats.org/officeDocument/2006/relationships/webSettings" Target="webSettings.xml"/><Relationship Id="rId12" Type="http://schemas.openxmlformats.org/officeDocument/2006/relationships/hyperlink" Target="https://login.consultant.ru/link/?req=doc&amp;base=RLAW013&amp;n=100508&amp;dst=100009" TargetMode="External"/><Relationship Id="rId17" Type="http://schemas.openxmlformats.org/officeDocument/2006/relationships/hyperlink" Target="https://login.consultant.ru/link/?req=doc&amp;base=LAW&amp;n=487392&amp;dst=101157" TargetMode="External"/><Relationship Id="rId25" Type="http://schemas.openxmlformats.org/officeDocument/2006/relationships/hyperlink" Target="https://login.consultant.ru/link/?req=doc&amp;base=LAW&amp;n=443468&amp;dst=100052" TargetMode="External"/><Relationship Id="rId33" Type="http://schemas.openxmlformats.org/officeDocument/2006/relationships/hyperlink" Target="https://login.consultant.ru/link/?req=doc&amp;base=LAW&amp;n=130221" TargetMode="External"/><Relationship Id="rId38" Type="http://schemas.openxmlformats.org/officeDocument/2006/relationships/hyperlink" Target="https://login.consultant.ru/link/?req=doc&amp;base=LAW&amp;n=470690" TargetMode="External"/><Relationship Id="rId46" Type="http://schemas.openxmlformats.org/officeDocument/2006/relationships/hyperlink" Target="https://login.consultant.ru/link/?req=doc&amp;base=LAW&amp;n=391609" TargetMode="External"/><Relationship Id="rId59" Type="http://schemas.openxmlformats.org/officeDocument/2006/relationships/hyperlink" Target="https://login.consultant.ru/link/?req=doc&amp;base=LAW&amp;n=367763&amp;dst=100021" TargetMode="External"/><Relationship Id="rId67" Type="http://schemas.openxmlformats.org/officeDocument/2006/relationships/hyperlink" Target="https://login.consultant.ru/link/?req=doc&amp;base=LAW&amp;n=127021" TargetMode="External"/><Relationship Id="rId20" Type="http://schemas.openxmlformats.org/officeDocument/2006/relationships/hyperlink" Target="https://login.consultant.ru/link/?req=doc&amp;base=LAW&amp;n=487392&amp;dst=101157" TargetMode="External"/><Relationship Id="rId41" Type="http://schemas.openxmlformats.org/officeDocument/2006/relationships/hyperlink" Target="https://login.consultant.ru/link/?req=doc&amp;base=LAW&amp;n=465516" TargetMode="External"/><Relationship Id="rId54" Type="http://schemas.openxmlformats.org/officeDocument/2006/relationships/hyperlink" Target="https://login.consultant.ru/link/?req=doc&amp;base=LAW&amp;n=389899&amp;dst=100010" TargetMode="External"/><Relationship Id="rId62" Type="http://schemas.openxmlformats.org/officeDocument/2006/relationships/hyperlink" Target="https://login.consultant.ru/link/?req=doc&amp;base=LAW&amp;n=129793&amp;dst=100009" TargetMode="External"/><Relationship Id="rId70" Type="http://schemas.openxmlformats.org/officeDocument/2006/relationships/hyperlink" Target="https://login.consultant.ru/link/?req=doc&amp;base=LAW&amp;n=35503&amp;dst=100708" TargetMode="External"/><Relationship Id="rId75" Type="http://schemas.openxmlformats.org/officeDocument/2006/relationships/hyperlink" Target="https://login.consultant.ru/link/?req=doc&amp;base=LAW&amp;n=369863&amp;dst=100009" TargetMode="External"/><Relationship Id="rId83" Type="http://schemas.openxmlformats.org/officeDocument/2006/relationships/hyperlink" Target="https://login.consultant.ru/link/?req=doc&amp;base=LAW&amp;n=472964&amp;dst=100021" TargetMode="External"/><Relationship Id="rId88" Type="http://schemas.openxmlformats.org/officeDocument/2006/relationships/hyperlink" Target="https://login.consultant.ru/link/?req=doc&amp;base=LAW&amp;n=494972&amp;dst=101183"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119521" TargetMode="External"/><Relationship Id="rId15" Type="http://schemas.openxmlformats.org/officeDocument/2006/relationships/hyperlink" Target="https://login.consultant.ru/link/?req=doc&amp;base=LAW&amp;n=130221" TargetMode="External"/><Relationship Id="rId23" Type="http://schemas.openxmlformats.org/officeDocument/2006/relationships/hyperlink" Target="https://login.consultant.ru/link/?req=doc&amp;base=LAW&amp;n=369863&amp;dst=100009" TargetMode="External"/><Relationship Id="rId28" Type="http://schemas.openxmlformats.org/officeDocument/2006/relationships/hyperlink" Target="https://login.consultant.ru/link/?req=doc&amp;base=LAW&amp;n=474804&amp;dst=105018" TargetMode="External"/><Relationship Id="rId36" Type="http://schemas.openxmlformats.org/officeDocument/2006/relationships/hyperlink" Target="https://login.consultant.ru/link/?req=doc&amp;base=LAW&amp;n=494972&amp;dst=100298" TargetMode="External"/><Relationship Id="rId49" Type="http://schemas.openxmlformats.org/officeDocument/2006/relationships/hyperlink" Target="https://login.consultant.ru/link/?req=doc&amp;base=LAW&amp;n=425504" TargetMode="External"/><Relationship Id="rId57" Type="http://schemas.openxmlformats.org/officeDocument/2006/relationships/hyperlink" Target="https://login.consultant.ru/link/?req=doc&amp;base=LAW&amp;n=365474&amp;dst=100025" TargetMode="External"/><Relationship Id="rId10" Type="http://schemas.openxmlformats.org/officeDocument/2006/relationships/hyperlink" Target="https://login.consultant.ru/link/?req=doc&amp;base=LAW&amp;n=130221&amp;dst=100009" TargetMode="External"/><Relationship Id="rId31" Type="http://schemas.openxmlformats.org/officeDocument/2006/relationships/hyperlink" Target="https://login.consultant.ru/link/?req=doc&amp;base=LAW&amp;n=333986&amp;dst=100009" TargetMode="External"/><Relationship Id="rId44" Type="http://schemas.openxmlformats.org/officeDocument/2006/relationships/hyperlink" Target="https://login.consultant.ru/link/?req=doc&amp;base=LAW&amp;n=466510" TargetMode="External"/><Relationship Id="rId52" Type="http://schemas.openxmlformats.org/officeDocument/2006/relationships/hyperlink" Target="https://login.consultant.ru/link/?req=doc&amp;base=LAW&amp;n=483648" TargetMode="External"/><Relationship Id="rId60" Type="http://schemas.openxmlformats.org/officeDocument/2006/relationships/hyperlink" Target="https://login.consultant.ru/link/?req=doc&amp;base=LAW&amp;n=409515&amp;dst=100002" TargetMode="External"/><Relationship Id="rId65" Type="http://schemas.openxmlformats.org/officeDocument/2006/relationships/hyperlink" Target="https://login.consultant.ru/link/?req=doc&amp;base=LAW&amp;n=489351&amp;dst=287" TargetMode="External"/><Relationship Id="rId73" Type="http://schemas.openxmlformats.org/officeDocument/2006/relationships/hyperlink" Target="https://login.consultant.ru/link/?req=doc&amp;base=LAW&amp;n=369863&amp;dst=100009" TargetMode="External"/><Relationship Id="rId78" Type="http://schemas.openxmlformats.org/officeDocument/2006/relationships/hyperlink" Target="https://login.consultant.ru/link/?req=doc&amp;base=LAW&amp;n=358683&amp;dst=100013" TargetMode="External"/><Relationship Id="rId81" Type="http://schemas.openxmlformats.org/officeDocument/2006/relationships/hyperlink" Target="https://login.consultant.ru/link/?req=doc&amp;base=LAW&amp;n=401865&amp;dst=100033" TargetMode="External"/><Relationship Id="rId86" Type="http://schemas.openxmlformats.org/officeDocument/2006/relationships/hyperlink" Target="https://login.consultant.ru/link/?req=doc&amp;base=LAW&amp;n=369863" TargetMode="External"/><Relationship Id="rId4" Type="http://schemas.openxmlformats.org/officeDocument/2006/relationships/hyperlink" Target="https://login.consultant.ru/link/?req=doc&amp;base=LAW&amp;n=489328&amp;dst=100435" TargetMode="External"/><Relationship Id="rId9" Type="http://schemas.openxmlformats.org/officeDocument/2006/relationships/hyperlink" Target="https://login.consultant.ru/link/?req=doc&amp;base=LAW&amp;n=4893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296</Pages>
  <Words>60886</Words>
  <Characters>347052</Characters>
  <Application>Microsoft Office Word</Application>
  <DocSecurity>0</DocSecurity>
  <Lines>2892</Lines>
  <Paragraphs>814</Paragraphs>
  <ScaleCrop>false</ScaleCrop>
  <Company>Microsoft</Company>
  <LinksUpToDate>false</LinksUpToDate>
  <CharactersWithSpaces>407124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1</cp:revision>
  <dcterms:created xsi:type="dcterms:W3CDTF">2025-02-19T09:15:00Z</dcterms:created>
  <dcterms:modified xsi:type="dcterms:W3CDTF">2025-02-19T09:16:00Z</dcterms:modified>
</cp:coreProperties>
</file>