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9A" w:rsidRPr="00427F9A" w:rsidRDefault="00427F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II. Виды, условия и формы оказания медицинской помощи</w:t>
      </w:r>
    </w:p>
    <w:p w:rsidR="00427F9A" w:rsidRPr="00427F9A" w:rsidRDefault="00427F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br/>
        <w:t>Постановление Правительства Архангельской области от 27.12.2024 N 1252-пп "Об утверждении территориальной программы государственных гарантий бесплатного оказания гражданам медицинской помощи в Архангельской области на 2025 год и на плановый период 2026 и 2027 годов"</w:t>
      </w:r>
    </w:p>
    <w:p w:rsidR="00427F9A" w:rsidRPr="00427F9A" w:rsidRDefault="0042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F9A" w:rsidRPr="00427F9A" w:rsidRDefault="0042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4.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специализированная, в том числе высокотехнологичная, медицинская помощь;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Понятие "медицинская организация" используется в Территориальной программе в значении, определенном в федеральных законах от 21 ноября 2011 года </w:t>
      </w:r>
      <w:hyperlink r:id="rId4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N 323-ФЗ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"Об основах охраны здоровья граждан в Российской Федерации" (далее - Федеральный закон от 21 ноября 2011 года N 323-ФЗ) и от 29 ноября 2011 года </w:t>
      </w:r>
      <w:hyperlink r:id="rId5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N 326-ФЗ</w:t>
        </w:r>
      </w:hyperlink>
      <w:r w:rsidRPr="00427F9A">
        <w:rPr>
          <w:rFonts w:ascii="Times New Roman" w:hAnsi="Times New Roman" w:cs="Times New Roman"/>
          <w:sz w:val="24"/>
          <w:szCs w:val="24"/>
        </w:rPr>
        <w:t>"Об обязательном медицинском страховании в Российской Федерации".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Ветеранам боевых действий оказание медицинской помощи в рамках Территориальной программы осуществляется во внеочередном порядке.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5. Условия оказания первичной медико-санитарной помощи в рамках Территориальной программы.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по формированию здорового образа жизни и санитарно-гигиеническому просвещению населения.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стационара, в том числе стационара на дому, в плановой и неотложной формах.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Первичная доврачебная и первичная врачебная медико-санитарная помощь организуются преимущественно по территориально-участковому принципу.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Территориально-участковый принцип организации оказания первичной медико-</w:t>
      </w:r>
      <w:r w:rsidRPr="00427F9A">
        <w:rPr>
          <w:rFonts w:ascii="Times New Roman" w:hAnsi="Times New Roman" w:cs="Times New Roman"/>
          <w:sz w:val="24"/>
          <w:szCs w:val="24"/>
        </w:rPr>
        <w:lastRenderedPageBreak/>
        <w:t>санитарной помощи заключается в формировании групп обслуживаемого контингента по признаку проживания (пребывания) на определенной территории или по признаку работы (обучения в определенных организациях и (или) их подразделениях).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одного раза в год (за исключением случаев изменения места жительства или места пребывания гражданина) в соответствии с </w:t>
      </w:r>
      <w:hyperlink r:id="rId6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помощи, утвержденным приказом Министерства здравоохранения и социального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развития Российской Федерации от 26 апреля 2012 года N 406н (далее - приказ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России N 406н), и </w:t>
      </w:r>
      <w:hyperlink r:id="rId7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помощи, утвержденным приказом Министерства здравоохранения Российской Федерации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от 21 декабря 2012 года N 1342н (далее - приказ Минздрава России N 1342н).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В выбранной медицинской организации гражданин осуществляет выбор не чаще одного раза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врача),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территориально-участковому принципу.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Порядки организации приема, вызова врача на дом, активных патронажей на дому, в том числе для граждан, выбравших медицинскую организацию для оказания амбулаторной медицинской помощи и проживающих вне зоны обслуживания данной медицинской организации, утверждаются приказами медицинской организации, которые доводятся до сведения граждан при осуществлении выбора медицинской организации, оказывающей первичную медико-санитарную помощь, а также размещаются на информационных стендах и в информационно-телекоммуникационной сети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"Интернет" (далее - сеть "Интернет") на странице медицинской организации.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в Архангельской области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принципу, утвержденным постановлением министерства здравоохранения Архангельской области (далее - министерство здравоохранения) от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1 ноября 2018 года N 12-пз, первичная медико-санитарная помощь в экстренной и неотложных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оказывается по выбору гражданина: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lastRenderedPageBreak/>
        <w:t>в медицинской организации, оказывающей первичную медико-санитарную помощь и обслуживающей территорию (участок) по месту фактического проживания (пребывания) гражданина, путем самостоятельного посещения им указанной медицинской организации либо на дому при вызове медицинского работника;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 медицинской организации, выбранной гражданином для оказания первичной медико-санитарной помощи не по территориально-участковому принципу, путем самостоятельного посещения им указанной медицинской организации.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Сведения о гражданах, которым оказана первичная медико-санитарная помощь по месту фактического проживания (пребывания), представляются медицинской организацией, оказавшей медицинскую помощь, в медицинскую организацию, которую выбрал гражданин для получения первичной медико-санитарной помощи в рамках программы государственных гарантий бесплатного оказания гражданам медицинской помощи, в течение рабочего дня, следующего за днем обращения (посещения).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неотложной форме осуществляется в течение двух часов с момента обращения пациента в медицинскую организацию.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Первичная специализированная медико-санитарная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оказывается по направлению врача-терапевта участкового, врача-педиатра участкового, врача общей практики (семейного врача), фельдшера, врача-специалиста, а также в случае самостоятельного обращения гражданина в медицинскую организацию, в том числе организацию, выбранную им в соответствии с </w:t>
      </w:r>
      <w:hyperlink r:id="rId9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21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323-ФЗ, с учетом порядков оказания медицинской помощи.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Проведение консультаций пациентов на дому врачами-специалистами осуществляется после осмотра врачом-терапевтом участковым, врачом-педиатром участковым или врачом общей практики (семейным врачом), фельдшером при наличии медицинских показаний.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невозможности оказания первичной специализированной медико-санитарной помощи того или иного профиля в медицинской организации по месту жительства (прикрепления) данная медицинская помощь оказывается гражданам по направлению лечащего врача в других медицинских организациях, в том числе выполняющих функции областных, межрайонных либо городских центров (общегородских приемов).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Лечащий врач обязан проинформировать пациента о медицинских организациях, участвующих в реализации Территориальной программы и оказывающих соответствующие услуги, и выдать пациенту направление. В направлении лечащего врача указываются следующие сведения: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 какую медицинскую организацию направляется пациент;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к какому врачу-специалисту направляется пациент;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 каким диагнозом направляется пациент (если диагноз неясен, указывается предполагаемый диагноз);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цель направления (для уточнения диагноза, дополнительного обследования, </w:t>
      </w:r>
      <w:r w:rsidRPr="00427F9A">
        <w:rPr>
          <w:rFonts w:ascii="Times New Roman" w:hAnsi="Times New Roman" w:cs="Times New Roman"/>
          <w:sz w:val="24"/>
          <w:szCs w:val="24"/>
        </w:rPr>
        <w:lastRenderedPageBreak/>
        <w:t>коррекции лечения, для решения вопроса о госпитализации и др.);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специальность и подпись врача, фамилия, имя, отчество (при наличии) либо личная печать, служебный телефон врача, направившего пациента.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Направление подписывается руководителем (заместителем руководителя, заведующим отделением) и заверяется штампом и печатью соответствующей медицинской организации. Администрация медицинской организации при направлении пациента в другие медицинские организации обязана организовать предварительную запись пациента на прием и своевременно информировать его о дате и времени приема, разъяснить пациенту порядок получения медицинской помощи в медицинской организации, в которую выдано направление.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К направлению прилагается выписка из медицинской карты амбулаторного больного с данными о предшествующем лечении и объективном статусе, сведения о перенесенных заболеваниях, в выписке отмечаются даты, результаты обследований и консультаций, проведенных ранее в амбулаторных или стационарных условиях.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Администрация медицинской организации обязана обеспечить преемственность в оказании медицинской помощи гражданам в период отсутствия (отпуск, командировка, болезнь и другие причины) врача-терапевта, врача-терапевта участкового, врача-педиатра, врача-педиатра участкового, врача общей практики (семейного врача), фельдшера, врачей-специалистов.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При оказании первичной медико-санитарной помощи, в том числе первичной специализированной, лечащий врач (в необходимых случаях - врачебный консилиум, врачебная комиссия) определяет показания и объемы диагностических и лечебных мероприятий для пациента с учетом порядков оказания медицинской помощи, клинических рекомендаций (протоколов лечения) по вопросам оказания медицинской помощи, разрабатываемых и утверждаемых в соответствии с </w:t>
      </w:r>
      <w:hyperlink r:id="rId10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76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года N 323-ФЗ, и на основе стандартов медицинской помощи.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Лабораторные, диагностические и инструментальные исследования проводятся пациенту при наличии медицинских показаний по направлению лечащего врача по месту оказания первичной, в том числе первичной специализированной медико-санитарной помощи, в сроки, установленные Территориальной программой. Срочность проведения лабораторных, диагностических и инструментальных исследований определяется лечащим врачом с учетом медицинских показаний.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При наличии медицинских показаний и в случае невозможности проведения лабораторных, диагностических и инструментальных исследований в медицинской организации по месту оказания первичной медико-санитарной помощи, в том числе первичной специализированной, администрация медицинской организации обязана организовать проведение лабораторных, диагностических и инструментальных исследований пациенту бесплатно в соответствии с Территориальной программой в медицинских организациях, оказывающих данные услуги.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При направлении пациента в другие медицинские организации для проведения лабораторных, диагностических и инструментальных исследований лечащий врач обязан проинформировать пациента о медицинских организациях, участвующих в реализации Территориальной программы и оказывающих соответствующие услуги, и выдать пациенту направление, в котором необходимо указать, в какую медицинскую организацию направляется пациент, дату и время проведения обследования.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Лабораторные, диагностические и инструментальные исследования (компьютерная томография, магнитно-резонансная томография, ультразвуковые исследования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системы, эндоскопические диагностические исследования, патологоанатомические исследования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(операционного) материала и молекулярно-генетические исследования с целью диагностики онкологических заболеваний и подбора противоопухолевой лекарственной терапии, позитронная эмиссионная томография/позитронная эмиссионная томография, совмещенная с компьютерной томографией, и однофотонной эмиссионной компьютерной томографией/однофотонной эмиссионной компьютерной томографией, совмещенной с компьютерной томографией (далее - ПЭТ/КТ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и ОФЭКТ/ОФЭКТ-КТ) проводятся пациенту при наличии медицинских показаний по направлению лечащего врача, оформленному в единой форме, и с регистрацией выданного направления в листе ожидания в информационной системе "Портал госпитализации Архангельской области" (сервис управления очередями).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Проведение лечебно-диагностических манипуляций и процедур, назначенных лечащим врачом, обеспечивается расходными материалами.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оказании плановой первичной медико-санитарной помощи допускается очередность на проведение: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консультаций врачей-специалистов (за исключением подозрения на онкологическое заболевание) - с длительностью ожидания не более 14 рабочих дней со дня обращения пациента в медицинскую организацию;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консультаций врачей-специалистов в случае подозрения на онкологическое заболевание - с длительностью ожидания не более трех рабочих дней со дня обращения;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диагностических, инструментальных (рентгенографические исследования, включая маммографию, функциональную диагностику, ультразвуковые исследования), лабораторных исследований при оказании первичной медико-санитарной помощи - с длительностью ожидания не более 14 рабочих дней со дня назначения исследования (за исключением исследований при подозрении на онкологическое заболевание);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компьютерных томографий (включая однофотонную эмиссионную компьютерную томографию), магнитно-резонансных томографий и ангиографий при оказании первичной медико-санитарной помощи (за исключением исследований при подозрении на онкологическое заболевание) - допускается очередность не более 14 рабочих дней со дня назначения с регистрацией в листе ожидания, при этом лист ожидания ведется в медицинской организации по каждому отделению с указанием даты назначения плановых исследований, даты фактического проведения исследований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с учетом требований законодательства Российской Федерации в области персональных данных;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диагностических инструментальных и лабораторных исследований в случае подозрения на онкологическое заболевание - с длительностью ожидания не более семи рабочих дней со дня назначения исследования.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Сроки ожидания приема врачами-терапевтами участковыми, врачами общей практики (семейными врачами), врачами-педиатрами не должны превышать 24 часов с момента обращения пациента в медицинскую организацию.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Сроки ожидания оказания первичной медико-санитарной помощи в неотложной форме не должны превышать двух часов с момента обращения пациента в медицинскую организацию.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lastRenderedPageBreak/>
        <w:t>Срок установления диспансерного наблюдения врача-онколога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6. Условия оказания специализированной медицинской помощи в рамках Территориальной программы.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который содержит, в том числе методы лечения и источники финансового обеспечения высокотехнологичной медицинской помощи (далее - Перечень видов ВМП).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видов ВМП установлен приложением N 1 к Программе.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Госпитализация в стационар осуществляется по следующим медицинским показаниям: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по направлению лечащего врача независимо от формы собственности и ведомственной принадлежности медицинской организации;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оказании скорой медицинской помощи;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самостоятельном обращении пациента по экстренным показаниям.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 При госпитализации пациента в стационар бригадой скорой медицинской помощи выбор пациентом медицинской организации для получения специализированной медицинской помощи в неотложной и экстренной форме не осуществляется.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Для получения специализированной медицинской помощи в плановой форме выбор </w:t>
      </w:r>
      <w:r w:rsidRPr="00427F9A">
        <w:rPr>
          <w:rFonts w:ascii="Times New Roman" w:hAnsi="Times New Roman" w:cs="Times New Roman"/>
          <w:sz w:val="24"/>
          <w:szCs w:val="24"/>
        </w:rPr>
        <w:lastRenderedPageBreak/>
        <w:t>медицинской организации осуществляется по направлению лечащего врача.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При выдаче направления на госпитализацию в плановом порядке лечащий врач обязан информировать пациента или его законного представителя о медицинских организациях, участвующих в реализации Территориальной программы, в которых возможно оказание специализированной медицинской помощи с учетом сроков ожидания указанного вида медицинской помощи, установленных Территориальной программой, а также о выборе медицинской организации и принятии на медицинское обслуживание для оказания медицинской помощи в рамках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Территориальной программы в соответствии с </w:t>
      </w:r>
      <w:hyperlink r:id="rId12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России N 406н и </w:t>
      </w:r>
      <w:hyperlink r:id="rId13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Минздрава России N 1342н.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Допускается наличие очередности и ожидания на плановую госпитализацию, за исключением случаев госпитализации для получения высокотехнологичной медицинской помощи, в том числе для лиц, находящихся в стационарных организациях социального обслуживания, не более 14 рабочих дней со дня выдачи лечащим врачом направления на госпитализацию, а для пациентов с онкологическими заболеваниями - не более семи рабочих дней с момента гистологической верификации опухоли или с момента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установления предварительного диагноза заболевания (состояния) (при условии обращения пациента за госпитализацией в рекомендуемые лечащим врачом сроки) с регистрацией выданного направления в листе ожидания в информационной системе "Портал госпитализации Архангельской области" и в информационном ресурсе территориального фонда обязательного медицинского страхования Архангельской области (далее - территориальный фонд).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деятельности, с указанием работ (услуг) по онкологии для оказания специализированной медицинской помощи в установленные настоящей Территориальной программой сроки.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Администрация медицинской организации, оказывающей первичную медико-санитарную помощь в амбулаторных условиях, обеспечивает обновление сведений в информационном ресурсе территориального фонда о застрахованных по ОМС лицах (далее - застрахованные лица), получивших направление в выбранную медицинскую организацию на госпитализацию, включая дату госпитализации, в порядке и сроки, определенные </w:t>
      </w:r>
      <w:hyperlink r:id="rId14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главой XV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Правил обязательного медицинского страхования, утвержденных приказом Министерства здравоохранения Российской Федерации от 28 февраля 2019 года N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108н (далее - приказ Минздрава России N 108н).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Сведения о застрахованных лицах, госпитализированных за день по направлениям в плановом порядке, застрахованных лицах, госпитализированных в экстренном порядке, и застрахованных лицах, в отношении которых не состоялась запланированная госпитализация, в том числе из-за отсутствия медицинских показаний, представляются ежедневно администрацией медицинской организации, оказывающей специализированную медицинскую помощь, в информационном ресурсе территориального фонда в порядке и сроки, определенные </w:t>
      </w:r>
      <w:hyperlink r:id="rId15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главой XV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Правил обязательного медицинского страхования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приказом Минздрава России N 108н.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lastRenderedPageBreak/>
        <w:t>В случае если гражданин выбирает медицинскую организацию, в которой срок ожидания специализированной медицинской помощи в плановой форме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Время пребывания на приемном покое при госпитализации не должно превышать одного часа.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Гражданину предоставляется возможность выбора лечащего врача (с учетом согласия врача).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Показания и объем диагностических и лечебных мероприятий для конкретного пациента определяются лечащим врачом (в необходимых случаях - врачебным консилиумом, врачебной комиссией) с учетом порядков оказания медицинской помощи, клинических рекомендаций (протоколов лечения) по вопросам оказания медицинской помощи, разрабатываемых и утверждаемых в соответствии с </w:t>
      </w:r>
      <w:hyperlink r:id="rId16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76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323-ФЗ, и на основе стандартов медицинской помощи.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 случае невозможности проведения консультаций врачей-специалистов, диагностических и инструментальных исследований в медицинской организации, в которой оказывается специализированная медицинская помощь, и при наличии медицинских показаний администрация медицинской организации обязана организовать оказание соответствующих медицинских услуг пациенту бесплатно в соответствии с Территориальной программой в медицинских организациях, оказывающих данные услуги.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 целью проведения пациенту, госпитализированному в стационар, диагностических и инструментальных исследований, консультаций врачей-специалистов в иной медицинской организации обеспечение транспортом и сопровождение медицинскими работниками осуществляется медицинской организацией, в которую госпитализирован пациент, за исключением случаев, когда состояние пациента может потребовать оказания экстренной медицинской помощи, в том числе с применением медицинского оборудования.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Если состояние пациента, находящегося на лечении в стационаре, при транспортировке в другую медицинскую организацию может потребовать оказания экстренной медицинской помощи, в том числе с применением медицинского оборудования, транспортировка такого пациента осуществляется выездной бригадой скорой медицинской помощи.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Пациенты размещаются в палатах на два места и более, за исключением размещения в маломестных палатах (боксах) пациентов по медицинским и (или) эпидемиологическим показаниям.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Пациенты размещаются в маломестных палатах (боксах) не более двух мест при наличии медицинских и (или) эпидемиологических показаний, установленных приказами Министерства здравоохранения Российской Федерации, с соблюдением санитарно-эпидемиологических правил и нормативов, утвержденных Главным государственным санитарным врачом Российской Федерации.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оказании медицинской помощи в рамках Территориальной программы не подлежит оплате за счет личных сре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>аждан размещение в маломестных палатах (боксах) пациентов по медицинским и (или) эпидемиологическим показаниям.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lastRenderedPageBreak/>
        <w:t>Пациенты обеспечиваются лечебным питанием.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Одному из родителей,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лет, с ребенком старше указанного возраста - при наличии медицинских показаний, а с ребенком-инвалидом, который в соответствии с индивидуальной программой реабилитации или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ребенка-инвалида, выданной по результатам проведения медико-социальной экспертизы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Плата за создание условий пребывания одного из родителей, иного члена семьи или иного законного представителя с ребенком в медицинской организации в стационарных условиях, в том числе за предоставление спального места и питания, не взимается.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Стоимость оказанной ребенку медицинской помощи включает расходы на создание условий пребывания одного из родителей, иного члена семьи или иного законного представителя, включая предоставление спального места и питания, и финансируется за счет средств ОМС по видам медицинской помощи и перечню заболеваний, входящим в территориальную программу обязательного медицинского страхования (далее - территориальная программа ОМС).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Решение о наличии медицинских показаний к совместному нахождению одного из родителей, иного члена семьи или иного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отделением, о чем делается соответствующая запись в медицинской документации.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7. Условия оказания медицинской помощи в дневных стационарах всех типов: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плановая госпитализация осуществляется по направлению лечащего врача поликлиники;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допускается наличие очередности и ожидания на госпитализацию не более 14 рабочих дней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со дня выдачи лечащим врачом направления на госпитализацию с регистрацией в листе ожидания в информационной системе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"Портал госпитализации Архангельской области" и в информационном ресурсе территориального фонда.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Сведения о застрахованных лицах, госпитализированных за день по направлениям в плановом порядке, застрахованных лицах, госпитализированных в экстренном порядке, и застрахованных лицах, в отношении которых не состоялась запланированная госпитализация, в том числе из-за отсутствия медицинских показаний, представляются ежедневно администрацией медицинской организации, оказывающей первичную медико-санитарную помощь и (или) специализированную медицинскую помощь в условиях дневного стационара, в информационном ресурсе территориального фонда в порядке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и сроки, определенные </w:t>
      </w:r>
      <w:hyperlink r:id="rId17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главой XV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Правил обязательного медицинского страхования, утвержденных приказом Минздрава России N 108н.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8. Условия оказания скорой медицинской помощи.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медицинскими </w:t>
      </w:r>
      <w:r w:rsidRPr="00427F9A">
        <w:rPr>
          <w:rFonts w:ascii="Times New Roman" w:hAnsi="Times New Roman" w:cs="Times New Roman"/>
          <w:sz w:val="24"/>
          <w:szCs w:val="24"/>
        </w:rPr>
        <w:lastRenderedPageBreak/>
        <w:t>организациями, включенными в реестр медицинских организаций, участвующих в реализации Территориальной программы, в том числе территориальной программы ОМС, в рамках централизованного управления бригадами скорой медицинской помощи через объединенный информационный диспетчерский пункт с использованием системы единого номера вызова скорой медицинской помощи "03", "103", "112".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доезда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пунктов, где базируются станции (отделения, посты, пункты и т.д.) скорой медицинской помощи, а также для населенных пунктов, расположенных в радиусе до 20 км от мест базирования станций (отделений, постов, пунктов и т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>.д.).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С учетом транспортной доступности (дороги с грунтовым покрытием, железнодорожные разъезды), а также климатических (периоды весенне-осенней распутицы во время ледохода и ледостава) и географических (наличие большого количества водных преград-переправ) особенностей время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доезда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до пациента бригад скорой медицинской помощи при оказании скорой медицинской помощи в экстренной форме в населенные пункты Архангельской области, отдаленные от места базирования близлежащего отделения (поста, пункта и др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>.) скорой медицинской помощи на 20 - 40 км, не должно превышать 40 минут, 40 - 60 км - 60 минут, 60 - 80 км - 90 минут, 80 - 100 км - 120 минут.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 в экстренной или неотложной форме вне медицинской организации оказывается всем гражданам, в том числе иностранным гражданам и лицам без гражданства, бесплатно независимо от наличия документа, удостоверяющего личность, полиса ОМС,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 оказывается государственными медицинскими организациями Архангельской области бесплатно, частными медицинскими организациями бесплатно в пределах объемов, установленных комиссией по разработке территориальной программы ОМС Архангельской области.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Объемы скорой медицинской помощи устанавливаются медицинским организациям решением указанной комиссии с учетом численности застрахованных лиц, прикрепившихся для оказания первичной медико-санитарной помощи к медицинским организациям, находящимся на территории обслуживания станции/отделения скорой медицинской помощи.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Территория обслуживания станций/отделений скорой медицинской помощи установлена </w:t>
      </w:r>
      <w:hyperlink r:id="rId18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9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к Территориальной программе.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стихийных бедствий).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</w:t>
      </w:r>
      <w:r w:rsidRPr="00427F9A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применением медицинского оборудования. Мероприятия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предпохоронного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содержания осуществляются в соответствии с </w:t>
      </w:r>
      <w:hyperlink r:id="rId19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подпунктом 4 пункта 2 статьи 8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областного закона от 18 марта 2013 года N 629-38-ОЗ "О реализации государственных полномочий Архангельской области в сфере охраны здоровья граждан".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Федеральные медицинские организации вправе осуществлять медицинскую эвакуацию.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9. 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такой помощи.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Ветеранам боевых действий паллиативная медицинская помощь оказывается во внеочередном порядке.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20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6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323-ФЗ, в том числе в целях предоставления такому пациенту социальных услуг, мер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помощь.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</w:t>
      </w:r>
      <w:hyperlink r:id="rId21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427F9A">
        <w:rPr>
          <w:rFonts w:ascii="Times New Roman" w:hAnsi="Times New Roman" w:cs="Times New Roman"/>
          <w:sz w:val="24"/>
          <w:szCs w:val="24"/>
        </w:rPr>
        <w:t>, утвержденному приказом Министерства здравоохранения Российской Федерации от 31 мая 2019 года N 348н, а также необходимыми лекарственными препаратами, в том числе наркотическими лекарственными препаратами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и психотропными лекарственными </w:t>
      </w:r>
      <w:r w:rsidRPr="00427F9A">
        <w:rPr>
          <w:rFonts w:ascii="Times New Roman" w:hAnsi="Times New Roman" w:cs="Times New Roman"/>
          <w:sz w:val="24"/>
          <w:szCs w:val="24"/>
        </w:rPr>
        <w:lastRenderedPageBreak/>
        <w:t>препаратами, используемыми при посещениях на дому, и продуктами лечебного (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энтерального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>) питания.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неинвазивных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лекарственных формах, в том числе применяемых у детей.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Мероприятия по развитию паллиативной медицинской помощи осуществляются в рамках государственной </w:t>
      </w:r>
      <w:hyperlink r:id="rId22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Архангельской области "Развитие здравоохранения Архангельской области", утвержденной постановлением Правительства Архангельской области от 12 октября 2012 года N 462-пп, включающей указанные мероприятия, а также целевые показатели их результативности.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10. Медицинская помощь детям в домах ребенка осуществляется врачами-педиатрами и врачами-специалистами, а также средним медицинским персоналом.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наличии медицинских показаний врачи-педиатры домов ребенка направляют детей на консультацию к врачам-специалистам медицинских организаций.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наличии медицинских показаний высокотехнологичная медицинская помощь оказывается детям в соответствии с законодательством Российской Федерации и законодательством Архангельской области.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Медицинская помощь всех видов, включая специализированную, в том числе высокотехнологичную, медицинскую помощь, а также медицинскую реабилитацию, детям-сиротам и детям, оставшимся без попечения родителей, в случае выявления у них заболеваний осуществляется в соответствии с Межведомственным соглашением о взаимодействии между министерством здравоохранения Архангельской области, министерством труда, занятости и социального развития Архангельской области, министерством образования и науки Архангельской области по вопросу организации оказания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медицинской помощи детям-сиротам и детям, оставшимся без попечения родителей, пребывающим в государственных организациях Архангельской области для детей-сирот и детей, оставшихся без попечения родителей, от 30 июля 2019 года N 3.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 целях своевременного и качественного оказания медицинской помощи детям-сиротам и детям, оставшимся без попечения родителей, за государственными организациями Архангельской области для детей-сирот и детей, оставшихся без попечения родителей, закреплены государственные медицинские организации Архангельской области.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При невозможности оказания первичной специализированной медико-санитарной помощи того или иного профиля в государственной медицинской организации по месту прикрепления данная медицинская помощь оказывается детям сиротам и детям, оставшимся без попечения родителей, по направлению лечащего врача в других медицинских организациях, в том числе выполняющих функции областных, межрайонных либо городских центров (общегородских приемов).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11. Медицинская помощь в рамках Территориальной программы оказывается с учетом порядков оказания медицинской помощи, стандартов медицинской помощи, разработанных, в том числе на основе клинических рекомендаций.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Медицинская реабилитация осуществляется в медицинских организациях, имеющих лицензию на оказание медицинской помощи по профилю "медицинская реабилитация", и включает в себя комплексное применение природных лечебных факторов, лекарственной,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немедикаментозной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Медицинская реабилитация осуществляется в соответствии с порядками организации медицинской реабилитации взрослых и детей, утвержденными приказами Министерства здравоохранения Российской Федерации, маршрутизацией пациентов при проведении медицинской реабилитации в Архангельской области на всех этапах ее оказания, в том числе на дому, с учетом профиля реабилитационных мероприятий и степени тяжести нарушений функций, утвержденной министерством здравоохранения.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При наличии показаний для получения медицинской реабилитации в условиях дневного стационара или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>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на дому).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Медицинская реабилитация на дому организуется в соответствии с Порядком организации медицинской реабилитации на дому, включая перечень медицинских вмешательств, оказываемых при медицинской реабилитации на дому, Порядком предоставления пациенту медицинских изделий и </w:t>
      </w:r>
      <w:hyperlink r:id="rId23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оплаты медицинской реабилитации на дому, утвержденными приказом Министерства здравоохранения Российской Федерации от 28 февраля 2023 года N 81н, а также с учетом схем маршрутизации и алгоритмов, установленных распоряжениями министерства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здравоохранения.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</w:t>
      </w:r>
      <w:r w:rsidRPr="00427F9A">
        <w:rPr>
          <w:rFonts w:ascii="Times New Roman" w:hAnsi="Times New Roman" w:cs="Times New Roman"/>
          <w:sz w:val="24"/>
          <w:szCs w:val="24"/>
        </w:rPr>
        <w:lastRenderedPageBreak/>
        <w:t>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Медицинская реабилитация включает, в том числе продолжительную медицинскую реабилитацию (длительностью 30 суток и более) в стационарных условиях для пациентов, в том числе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уволенных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с военной службы (службы, работы).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ОМС), в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том числе с использованием дистанционных (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телемедицинских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>) технологий,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телемедицинских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>) технологий.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13. Профилактическая работа с населением осуществляется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врачами), а также отделениями (кабинетами) медицинской профилактики, школами здорового образа жизни, профильными школами для обучения пациентов и центрами здоровья, действующими на базе медицинских организаций, оказывающих первичную медико-санитарную помощь и участвующих в реализации Территориальной программы. Функции организационно-методического центра выполняет государственное бюджетное учреждение здравоохранения Архангельской области "Архангельский центр медицинской профилактики", на базе которого работает передвижной центр здоровья.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заболеваний и формированию здорового образа жизни, осуществляемых в рамках Территориальной программы, указан в приложении N 11 к Территориальной программе.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14. В целях оказания гражданам, находящимся в стационарных организациях социального обслуживания, медицинской помощи министерством здравоохранения определяется взаимодействие стационарных организаций социального обслуживания с близлежащими медицинскими организациями.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В отношении лиц, находящихся в стационарных организациях социального обслуживания, в рамках базовой программы ОМС, являющейся составной частью Программы,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полнотой и результатами проведения диспансеризации и диспансерного наблюдения осуществляют министерство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Территориальной программой.</w:t>
      </w:r>
      <w:proofErr w:type="gramEnd"/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средств областного бюджета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социального обслуживания в порядке, установленном Министерством здравоохранения Российской Федерации.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расстройствах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15. Медицинская помощь предоставляется в следующих формах: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2) неотложная - медицинская помощь, оказываемая при внезапных острых заболеваниях, состояниях, обострении хронических заболеваний, без явных признаков угрозы жизни пациента;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3) 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 осуществляются в соответствии с федеральными законами от 12 января 1996 года </w:t>
      </w:r>
      <w:hyperlink r:id="rId25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N 8-ФЗ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"О погребении и похоронном деле", от 6 октября 2003 года </w:t>
      </w:r>
      <w:hyperlink r:id="rId26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427F9A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Федерации" и принимаемыми в соответствии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с ними нормативными правовыми актами Российской Федерации и Архангельской области.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Медицинская помощь в рамках Территориальной программы оказывается в медицинских организациях в соответствии с </w:t>
      </w:r>
      <w:hyperlink r:id="rId27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2025 год и на плановый период 2026 и 2027 годов, в том числе территориальной программы ОМС, с указанием медицинских организаций, проводящих профилактические медицинские осмотры и диспансеризацию, в том числе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углубленную диспансеризацию, в 2025 году, согласно приложению N 1 к Территориальной программе.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>Целостность лечебно-диагностического процесса, преемственность и взаимосвязь в оказании медицинской помощи в медицинских организациях с учетом трехуровневой системы оказания медицинской помощи на территории Архангельской области обеспечиваются формированием потоков пациентов по единым принципам маршрутизации, этапной системой оказания специализированной медицинской помощи в соответствии с порядками оказания медицинской помощи, на основе стандартов медицинской помощи и клинических рекомендаций (протоколов лечения) по вопросам оказания медицинской помощи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>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 медицинской помощи,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применения, включенными в </w:t>
      </w:r>
      <w:hyperlink r:id="rId28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жизненно необходимых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и важнейших лекарственных препаратов для медицинского применения, утвержденный распоряжением Правительства Российской Федерации от 12 октября 2019 года N 2406-р, и медицинскими изделиями, включенными в </w:t>
      </w:r>
      <w:hyperlink r:id="rId29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утвержденный распоряжением Правительства Российской Федерации от 31 декабря 2018 года N 3053-р, а также медицинскими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изделиями, предназначенными для поддержания функций органов и систем организма человека, предоставляемыми для использования на дому при оказании паллиативной медицинской помощи в соответствии с перечнем, утвержденным </w:t>
      </w:r>
      <w:hyperlink r:id="rId30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31 мая 2019 года N 348н.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При оказании медицинской помощи осуществляется обеспечение граждан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законодательством Российской Федерации.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Медицинские организации разрабатывают формулярные перечни лекарственных препаратов и медицинских изделий медицинских организаций на основании и по номенклатуре не менее включенных в формулярный перечень жизненно необходимых и </w:t>
      </w:r>
      <w:r w:rsidRPr="00427F9A">
        <w:rPr>
          <w:rFonts w:ascii="Times New Roman" w:hAnsi="Times New Roman" w:cs="Times New Roman"/>
          <w:sz w:val="24"/>
          <w:szCs w:val="24"/>
        </w:rPr>
        <w:lastRenderedPageBreak/>
        <w:t>важнейших лекарственных препаратов, необходимых для оказания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помощи в стационарных условиях, условиях дневного стационара и при посещениях на дому, которые размещаются на информационных стендах и на официальном сайте медицинских организаций в сети "Интернет".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Pr="00427F9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27F9A">
        <w:rPr>
          <w:rFonts w:ascii="Times New Roman" w:hAnsi="Times New Roman" w:cs="Times New Roman"/>
          <w:sz w:val="24"/>
          <w:szCs w:val="24"/>
        </w:rP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утвержден приказом Министерства здравоохранения Российской Федерации от 10 июля 2019 года N 505н.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F9A">
        <w:rPr>
          <w:rFonts w:ascii="Times New Roman" w:hAnsi="Times New Roman" w:cs="Times New Roman"/>
          <w:sz w:val="24"/>
          <w:szCs w:val="24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а также назначение и применение лекарственных препаратов и медицинских изделий, не входящих в формулярный перечень лекарственных препаратов и медицинских изделий медицинских организаций, разрабатываемый медицинскими организациями, допускаются в случае наличия медицинских показаний (индивидуальной непереносимости, по жизненным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показаниям) по решению врачебной комиссии.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>20. Нормативы обеспеченности населения врачебными кадрами устанавливаются Правительством Архангельской области в соответствии с законодательством Российской Федерации и Территориальной программой.</w:t>
      </w:r>
    </w:p>
    <w:p w:rsidR="00427F9A" w:rsidRPr="00427F9A" w:rsidRDefault="0042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F9A">
        <w:rPr>
          <w:rFonts w:ascii="Times New Roman" w:hAnsi="Times New Roman" w:cs="Times New Roman"/>
          <w:sz w:val="24"/>
          <w:szCs w:val="24"/>
        </w:rPr>
        <w:t xml:space="preserve">20.1. </w:t>
      </w:r>
      <w:proofErr w:type="gramStart"/>
      <w:r w:rsidRPr="00427F9A">
        <w:rPr>
          <w:rFonts w:ascii="Times New Roman" w:hAnsi="Times New Roman" w:cs="Times New Roman"/>
          <w:sz w:val="24"/>
          <w:szCs w:val="24"/>
        </w:rPr>
        <w:t xml:space="preserve">Медицинские организации осуществляют взаимодействие с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референс-центрами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Федерации, созданными в целях предупреждения распространения биологических угроз (опасностей), и с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референс-центрами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иммунохимических,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Федерации, в соответствии с приказами Министерства здравоохранения Российской Федерации от 25 декабря 2020 года N 1372 "Об организации функционирования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референс-центров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иммуногистохимических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>, патоморфологических и лучевых</w:t>
      </w:r>
      <w:proofErr w:type="gramEnd"/>
      <w:r w:rsidRPr="00427F9A">
        <w:rPr>
          <w:rFonts w:ascii="Times New Roman" w:hAnsi="Times New Roman" w:cs="Times New Roman"/>
          <w:sz w:val="24"/>
          <w:szCs w:val="24"/>
        </w:rPr>
        <w:t xml:space="preserve"> методов исследований на базе медицинских организаций, подведомственных Министерству здравоохранения Российской Федерации", от 14 октября 2022 года N 671н "Об утверждении Порядка организации деятельности </w:t>
      </w:r>
      <w:proofErr w:type="spellStart"/>
      <w:r w:rsidRPr="00427F9A">
        <w:rPr>
          <w:rFonts w:ascii="Times New Roman" w:hAnsi="Times New Roman" w:cs="Times New Roman"/>
          <w:sz w:val="24"/>
          <w:szCs w:val="24"/>
        </w:rPr>
        <w:t>референс-центров</w:t>
      </w:r>
      <w:proofErr w:type="spellEnd"/>
      <w:r w:rsidRPr="00427F9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Федерации, создаваемых на базе медицинских и иных организаций, в целях предупреждения распространения биологических угроз (опасностей)".</w:t>
      </w:r>
    </w:p>
    <w:p w:rsidR="00C57B74" w:rsidRDefault="00C57B74"/>
    <w:sectPr w:rsidR="00C57B74" w:rsidSect="0014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427F9A"/>
    <w:rsid w:val="001C084C"/>
    <w:rsid w:val="00381839"/>
    <w:rsid w:val="003F6E6E"/>
    <w:rsid w:val="00427F9A"/>
    <w:rsid w:val="00851EAA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F9A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7F9A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00508&amp;dst=100009" TargetMode="External"/><Relationship Id="rId13" Type="http://schemas.openxmlformats.org/officeDocument/2006/relationships/hyperlink" Target="https://login.consultant.ru/link/?req=doc&amp;base=LAW&amp;n=143633" TargetMode="External"/><Relationship Id="rId18" Type="http://schemas.openxmlformats.org/officeDocument/2006/relationships/hyperlink" Target="https://login.consultant.ru/link/?req=doc&amp;base=RLAW013&amp;n=146419&amp;dst=108821" TargetMode="External"/><Relationship Id="rId26" Type="http://schemas.openxmlformats.org/officeDocument/2006/relationships/hyperlink" Target="https://login.consultant.ru/link/?req=doc&amp;base=LAW&amp;n=4809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9863&amp;dst=100009" TargetMode="External"/><Relationship Id="rId7" Type="http://schemas.openxmlformats.org/officeDocument/2006/relationships/hyperlink" Target="https://login.consultant.ru/link/?req=doc&amp;base=LAW&amp;n=143633&amp;dst=100009" TargetMode="External"/><Relationship Id="rId12" Type="http://schemas.openxmlformats.org/officeDocument/2006/relationships/hyperlink" Target="https://login.consultant.ru/link/?req=doc&amp;base=LAW&amp;n=130221" TargetMode="External"/><Relationship Id="rId17" Type="http://schemas.openxmlformats.org/officeDocument/2006/relationships/hyperlink" Target="https://login.consultant.ru/link/?req=doc&amp;base=LAW&amp;n=487392&amp;dst=101157" TargetMode="External"/><Relationship Id="rId25" Type="http://schemas.openxmlformats.org/officeDocument/2006/relationships/hyperlink" Target="https://login.consultant.ru/link/?req=doc&amp;base=LAW&amp;n=46829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72&amp;dst=388" TargetMode="External"/><Relationship Id="rId20" Type="http://schemas.openxmlformats.org/officeDocument/2006/relationships/hyperlink" Target="https://login.consultant.ru/link/?req=doc&amp;base=LAW&amp;n=494972&amp;dst=100069" TargetMode="External"/><Relationship Id="rId29" Type="http://schemas.openxmlformats.org/officeDocument/2006/relationships/hyperlink" Target="https://login.consultant.ru/link/?req=doc&amp;base=LAW&amp;n=47044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0221&amp;dst=100009" TargetMode="External"/><Relationship Id="rId11" Type="http://schemas.openxmlformats.org/officeDocument/2006/relationships/hyperlink" Target="https://login.consultant.ru/link/?req=doc&amp;base=RLAW013&amp;n=146419&amp;dst=101180" TargetMode="External"/><Relationship Id="rId24" Type="http://schemas.openxmlformats.org/officeDocument/2006/relationships/hyperlink" Target="https://login.consultant.ru/link/?req=doc&amp;base=RLAW013&amp;n=146419&amp;dst=10899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328" TargetMode="External"/><Relationship Id="rId15" Type="http://schemas.openxmlformats.org/officeDocument/2006/relationships/hyperlink" Target="https://login.consultant.ru/link/?req=doc&amp;base=LAW&amp;n=487392&amp;dst=101157" TargetMode="External"/><Relationship Id="rId23" Type="http://schemas.openxmlformats.org/officeDocument/2006/relationships/hyperlink" Target="https://login.consultant.ru/link/?req=doc&amp;base=LAW&amp;n=443468&amp;dst=100052" TargetMode="External"/><Relationship Id="rId28" Type="http://schemas.openxmlformats.org/officeDocument/2006/relationships/hyperlink" Target="https://login.consultant.ru/link/?req=doc&amp;base=LAW&amp;n=474804&amp;dst=105018" TargetMode="External"/><Relationship Id="rId10" Type="http://schemas.openxmlformats.org/officeDocument/2006/relationships/hyperlink" Target="https://login.consultant.ru/link/?req=doc&amp;base=LAW&amp;n=494972&amp;dst=388" TargetMode="External"/><Relationship Id="rId19" Type="http://schemas.openxmlformats.org/officeDocument/2006/relationships/hyperlink" Target="https://login.consultant.ru/link/?req=doc&amp;base=RLAW013&amp;n=143182&amp;dst=100146" TargetMode="External"/><Relationship Id="rId31" Type="http://schemas.openxmlformats.org/officeDocument/2006/relationships/hyperlink" Target="https://login.consultant.ru/link/?req=doc&amp;base=LAW&amp;n=333986&amp;dst=100009" TargetMode="External"/><Relationship Id="rId4" Type="http://schemas.openxmlformats.org/officeDocument/2006/relationships/hyperlink" Target="https://login.consultant.ru/link/?req=doc&amp;base=LAW&amp;n=494972" TargetMode="External"/><Relationship Id="rId9" Type="http://schemas.openxmlformats.org/officeDocument/2006/relationships/hyperlink" Target="https://login.consultant.ru/link/?req=doc&amp;base=LAW&amp;n=494972&amp;dst=100275" TargetMode="External"/><Relationship Id="rId14" Type="http://schemas.openxmlformats.org/officeDocument/2006/relationships/hyperlink" Target="https://login.consultant.ru/link/?req=doc&amp;base=LAW&amp;n=487392&amp;dst=101157" TargetMode="External"/><Relationship Id="rId22" Type="http://schemas.openxmlformats.org/officeDocument/2006/relationships/hyperlink" Target="https://login.consultant.ru/link/?req=doc&amp;base=RLAW013&amp;n=146609&amp;dst=14591" TargetMode="External"/><Relationship Id="rId27" Type="http://schemas.openxmlformats.org/officeDocument/2006/relationships/hyperlink" Target="https://login.consultant.ru/link/?req=doc&amp;base=RLAW013&amp;n=146419&amp;dst=101180" TargetMode="External"/><Relationship Id="rId30" Type="http://schemas.openxmlformats.org/officeDocument/2006/relationships/hyperlink" Target="https://login.consultant.ru/link/?req=doc&amp;base=LAW&amp;n=369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8444</Words>
  <Characters>48137</Characters>
  <Application>Microsoft Office Word</Application>
  <DocSecurity>0</DocSecurity>
  <Lines>401</Lines>
  <Paragraphs>112</Paragraphs>
  <ScaleCrop>false</ScaleCrop>
  <Company>Microsoft</Company>
  <LinksUpToDate>false</LinksUpToDate>
  <CharactersWithSpaces>56469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2025-02-19T07:41:00Z</dcterms:created>
  <dcterms:modified xsi:type="dcterms:W3CDTF">2025-02-19T07:42:00Z</dcterms:modified>
</cp:coreProperties>
</file>