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F3" w:rsidRPr="003F41F3" w:rsidRDefault="003F41F3" w:rsidP="003F41F3">
      <w:pPr>
        <w:pBdr>
          <w:left w:val="single" w:sz="18" w:space="15" w:color="17A086"/>
        </w:pBdr>
        <w:shd w:val="clear" w:color="auto" w:fill="FFFFFF"/>
        <w:spacing w:after="375" w:line="240" w:lineRule="auto"/>
        <w:textAlignment w:val="baseline"/>
        <w:outlineLvl w:val="0"/>
        <w:rPr>
          <w:rFonts w:ascii="pf_beausans_probold" w:eastAsia="Times New Roman" w:hAnsi="pf_beausans_probold" w:cs="Times New Roman"/>
          <w:color w:val="2B2B2B"/>
          <w:kern w:val="36"/>
          <w:sz w:val="45"/>
          <w:szCs w:val="45"/>
          <w:lang w:eastAsia="ru-RU"/>
        </w:rPr>
      </w:pPr>
      <w:r w:rsidRPr="003F41F3">
        <w:rPr>
          <w:rFonts w:ascii="pf_beausans_probold" w:eastAsia="Times New Roman" w:hAnsi="pf_beausans_probold" w:cs="Times New Roman"/>
          <w:color w:val="2B2B2B"/>
          <w:kern w:val="36"/>
          <w:sz w:val="45"/>
          <w:szCs w:val="45"/>
          <w:lang w:eastAsia="ru-RU"/>
        </w:rPr>
        <w:t>Вышестоящие и контролирующие органы</w:t>
      </w:r>
    </w:p>
    <w:p w:rsidR="003F41F3" w:rsidRPr="003F41F3" w:rsidRDefault="003F41F3" w:rsidP="003F41F3">
      <w:pPr>
        <w:shd w:val="clear" w:color="auto" w:fill="FFFFFF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3F41F3">
        <w:rPr>
          <w:rFonts w:ascii="pf_beausans_prolight" w:eastAsia="Times New Roman" w:hAnsi="pf_beausans_prolight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МИНИСТЕРСТВО ЗДРАВООХРАНЕНИЯ РОССИЙСКОЙ ФЕДЕРАЦИИ</w:t>
      </w:r>
    </w:p>
    <w:p w:rsidR="003F41F3" w:rsidRPr="003F41F3" w:rsidRDefault="003F41F3" w:rsidP="003F41F3">
      <w:pPr>
        <w:shd w:val="clear" w:color="auto" w:fill="FFFFFF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Министр здравоохранения Мурашко Михаил Альбертович</w:t>
      </w:r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br/>
        <w:t>Адрес: 127994, ГСП-4, г. Москва, Рахмановский пер, д. 3</w:t>
      </w:r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br/>
        <w:t>Телефон справочной службы: (495) 628-44-53, (495) 627-29-44</w:t>
      </w:r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br/>
        <w:t xml:space="preserve">«Горячая линия» </w:t>
      </w:r>
      <w:proofErr w:type="spellStart"/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Росздравнадзора</w:t>
      </w:r>
      <w:proofErr w:type="spellEnd"/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: 8 800 550 99 03</w:t>
      </w:r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br/>
        <w:t>Электронный адрес: </w:t>
      </w:r>
      <w:hyperlink r:id="rId5" w:history="1">
        <w:r w:rsidRPr="003F41F3">
          <w:rPr>
            <w:rFonts w:ascii="pf_beausans_prolight" w:eastAsia="Times New Roman" w:hAnsi="pf_beausans_prolight" w:cs="Times New Roman"/>
            <w:color w:val="17A086"/>
            <w:sz w:val="27"/>
            <w:u w:val="single"/>
            <w:lang w:eastAsia="ru-RU"/>
          </w:rPr>
          <w:t>info@rosminzdrav.ru</w:t>
        </w:r>
      </w:hyperlink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 Адрес интернет сайта: </w:t>
      </w:r>
      <w:hyperlink r:id="rId6" w:tgtFrame="_blank" w:history="1">
        <w:r w:rsidRPr="003F41F3">
          <w:rPr>
            <w:rFonts w:ascii="pf_beausans_prolight" w:eastAsia="Times New Roman" w:hAnsi="pf_beausans_prolight" w:cs="Times New Roman"/>
            <w:color w:val="17A086"/>
            <w:sz w:val="27"/>
            <w:u w:val="single"/>
            <w:lang w:eastAsia="ru-RU"/>
          </w:rPr>
          <w:t>www.rosminzdrav.ru</w:t>
        </w:r>
      </w:hyperlink>
    </w:p>
    <w:p w:rsidR="003F41F3" w:rsidRPr="003F41F3" w:rsidRDefault="003F41F3" w:rsidP="003F41F3">
      <w:pPr>
        <w:shd w:val="clear" w:color="auto" w:fill="FFFFFF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3F41F3">
        <w:rPr>
          <w:rFonts w:ascii="pf_beausans_prolight" w:eastAsia="Times New Roman" w:hAnsi="pf_beausans_prolight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МИНИСТЕРСТВО ЗДРАВООХРАНЕНИЯ АРХАНГЕЛЬСКОЙ ОБЛАСТИ</w:t>
      </w:r>
    </w:p>
    <w:p w:rsidR="003F41F3" w:rsidRPr="003F41F3" w:rsidRDefault="003F41F3" w:rsidP="003F41F3">
      <w:pPr>
        <w:shd w:val="clear" w:color="auto" w:fill="FFFFFF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 xml:space="preserve">Министр здравоохранения Архангельской области Александр Сергеевич </w:t>
      </w:r>
      <w:proofErr w:type="spellStart"/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Герштанский</w:t>
      </w:r>
      <w:proofErr w:type="spellEnd"/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br/>
        <w:t>Адрес: 163004, г. Архангельск, просп</w:t>
      </w:r>
      <w:proofErr w:type="gramStart"/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.Т</w:t>
      </w:r>
      <w:proofErr w:type="gramEnd"/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роицкий, д.49,</w:t>
      </w:r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br/>
        <w:t>Телефон: (8182) 45-45-00, факс: 21-57-10</w:t>
      </w:r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br/>
        <w:t>Электронный адрес: </w:t>
      </w:r>
      <w:hyperlink r:id="rId7" w:history="1">
        <w:r w:rsidRPr="003F41F3">
          <w:rPr>
            <w:rFonts w:ascii="pf_beausans_prolight" w:eastAsia="Times New Roman" w:hAnsi="pf_beausans_prolight" w:cs="Times New Roman"/>
            <w:color w:val="17A086"/>
            <w:sz w:val="27"/>
            <w:u w:val="single"/>
            <w:lang w:eastAsia="ru-RU"/>
          </w:rPr>
          <w:t>zdrav@dvinaland.ru</w:t>
        </w:r>
      </w:hyperlink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br/>
        <w:t>Адрес интернет сайта: </w:t>
      </w:r>
      <w:hyperlink r:id="rId8" w:tgtFrame="_blank" w:history="1">
        <w:r w:rsidRPr="003F41F3">
          <w:rPr>
            <w:rFonts w:ascii="pf_beausans_prolight" w:eastAsia="Times New Roman" w:hAnsi="pf_beausans_prolight" w:cs="Times New Roman"/>
            <w:color w:val="17A086"/>
            <w:sz w:val="27"/>
            <w:u w:val="single"/>
            <w:lang w:eastAsia="ru-RU"/>
          </w:rPr>
          <w:t>www.minzdrav29.ru</w:t>
        </w:r>
      </w:hyperlink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 (</w:t>
      </w:r>
      <w:hyperlink r:id="rId9" w:tgtFrame="_blank" w:history="1">
        <w:r w:rsidRPr="003F41F3">
          <w:rPr>
            <w:rFonts w:ascii="pf_beausans_prolight" w:eastAsia="Times New Roman" w:hAnsi="pf_beausans_prolight" w:cs="Times New Roman"/>
            <w:color w:val="17A086"/>
            <w:sz w:val="27"/>
            <w:u w:val="single"/>
            <w:lang w:eastAsia="ru-RU"/>
          </w:rPr>
          <w:t>www.минздрав29.рф</w:t>
        </w:r>
      </w:hyperlink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)</w:t>
      </w:r>
    </w:p>
    <w:p w:rsidR="003F41F3" w:rsidRPr="003F41F3" w:rsidRDefault="003F41F3" w:rsidP="003F41F3">
      <w:pPr>
        <w:shd w:val="clear" w:color="auto" w:fill="FFFFFF"/>
        <w:spacing w:after="375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ГОРЯЧАЯ ЛИНИЯ министерства здравоохранения Архангельской области: (8182) 60-44-86</w:t>
      </w:r>
    </w:p>
    <w:p w:rsidR="003F41F3" w:rsidRPr="003F41F3" w:rsidRDefault="003F41F3" w:rsidP="003F41F3">
      <w:pPr>
        <w:shd w:val="clear" w:color="auto" w:fill="FFFFFF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3F41F3">
        <w:rPr>
          <w:rFonts w:ascii="pf_beausans_prolight" w:eastAsia="Times New Roman" w:hAnsi="pf_beausans_prolight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ТЕРРИТОРИАЛЬНЫЙ ОРГАН ФЕДЕРАЛЬНОЙ СЛУЖБЫ ПО НАДЗОРУ В СФЕРЕ ЗДРАВООХРАНЕНИЯ И СОЦИАЛЬНОГО РАЗВИТИЯ ПО АРХАНГЕЛЬСКОЙ ОБЛАСТИ И НЕНЕЦКОМУ АВТОНОМНОМУ ОКРУГУ</w:t>
      </w:r>
    </w:p>
    <w:p w:rsidR="003F41F3" w:rsidRPr="003F41F3" w:rsidRDefault="003F41F3" w:rsidP="003F41F3">
      <w:pPr>
        <w:shd w:val="clear" w:color="auto" w:fill="FFFFFF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Руководитель – Голубцов Виктор Борисович</w:t>
      </w:r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br/>
        <w:t>Адрес: 163002, г. Архангельск, пл. Ленина, дом 4 (18 этаж, офис 1805)</w:t>
      </w:r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br/>
        <w:t>Телефон/Факс: (8182) 46-22-27</w:t>
      </w:r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br/>
        <w:t>Электронный адрес: </w:t>
      </w:r>
      <w:hyperlink r:id="rId10" w:history="1">
        <w:r w:rsidRPr="003F41F3">
          <w:rPr>
            <w:rFonts w:ascii="pf_beausans_prolight" w:eastAsia="Times New Roman" w:hAnsi="pf_beausans_prolight" w:cs="Times New Roman"/>
            <w:color w:val="17A086"/>
            <w:sz w:val="27"/>
            <w:u w:val="single"/>
            <w:lang w:eastAsia="ru-RU"/>
          </w:rPr>
          <w:t>main@reg29.roszdravnadzor.ru</w:t>
        </w:r>
      </w:hyperlink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 Адрес интернет сайта: </w:t>
      </w:r>
      <w:hyperlink r:id="rId11" w:tgtFrame="_blank" w:history="1">
        <w:r w:rsidRPr="003F41F3">
          <w:rPr>
            <w:rFonts w:ascii="pf_beausans_prolight" w:eastAsia="Times New Roman" w:hAnsi="pf_beausans_prolight" w:cs="Times New Roman"/>
            <w:color w:val="17A086"/>
            <w:sz w:val="27"/>
            <w:u w:val="single"/>
            <w:lang w:eastAsia="ru-RU"/>
          </w:rPr>
          <w:t>29reg.roszdravnadzor.ru</w:t>
        </w:r>
      </w:hyperlink>
    </w:p>
    <w:p w:rsidR="003F41F3" w:rsidRPr="003F41F3" w:rsidRDefault="003F41F3" w:rsidP="003F41F3">
      <w:pPr>
        <w:shd w:val="clear" w:color="auto" w:fill="FFFFFF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3F41F3">
        <w:rPr>
          <w:rFonts w:ascii="pf_beausans_prolight" w:eastAsia="Times New Roman" w:hAnsi="pf_beausans_prolight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УПРАВЛЕНИЕ ФЕДЕРАЛЬНОЙ СЛУЖБЫ В СФЕРЕ ЗАЩИТЫ ПРАВ ПОТРЕБИТЕЛЕЙ И БЛАГОПОЛУЧИЯ ЧЕЛОВЕКА ПО АРХАНГЕЛЬСКОЙ ОБЛАСТИ</w:t>
      </w:r>
    </w:p>
    <w:p w:rsidR="003F41F3" w:rsidRPr="003F41F3" w:rsidRDefault="003F41F3" w:rsidP="003F41F3">
      <w:pPr>
        <w:shd w:val="clear" w:color="auto" w:fill="FFFFFF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 xml:space="preserve">Руководитель управления – </w:t>
      </w:r>
      <w:proofErr w:type="spellStart"/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Носовской</w:t>
      </w:r>
      <w:proofErr w:type="spellEnd"/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 xml:space="preserve"> Тарас Иванович</w:t>
      </w:r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br/>
        <w:t>Адрес: 163000, Архангельская область, город Архангельск, ул. Гайдара, 24</w:t>
      </w:r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br/>
        <w:t>Телефон: (8182) 20-05-69, факс (8182) 65-27-83</w:t>
      </w:r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br/>
        <w:t>Электронная почта: </w:t>
      </w:r>
      <w:hyperlink r:id="rId12" w:history="1">
        <w:r w:rsidRPr="003F41F3">
          <w:rPr>
            <w:rFonts w:ascii="pf_beausans_prolight" w:eastAsia="Times New Roman" w:hAnsi="pf_beausans_prolight" w:cs="Times New Roman"/>
            <w:color w:val="17A086"/>
            <w:sz w:val="27"/>
            <w:u w:val="single"/>
            <w:lang w:eastAsia="ru-RU"/>
          </w:rPr>
          <w:t>arkh@29.rospotrebnadzor.ru</w:t>
        </w:r>
      </w:hyperlink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 Сайт: </w:t>
      </w:r>
      <w:hyperlink r:id="rId13" w:tgtFrame="_blank" w:history="1">
        <w:r w:rsidRPr="003F41F3">
          <w:rPr>
            <w:rFonts w:ascii="pf_beausans_prolight" w:eastAsia="Times New Roman" w:hAnsi="pf_beausans_prolight" w:cs="Times New Roman"/>
            <w:color w:val="17A086"/>
            <w:sz w:val="27"/>
            <w:u w:val="single"/>
            <w:lang w:eastAsia="ru-RU"/>
          </w:rPr>
          <w:t>29.rospotrebnadzor.ru</w:t>
        </w:r>
      </w:hyperlink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br/>
        <w:t>Территориальный отдел в городе Северодвинске</w:t>
      </w:r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br/>
        <w:t>Адрес: 164523 г. Северодвинск, пр. Морской, 67 Телефон: (818-4) 58-82-33</w:t>
      </w:r>
    </w:p>
    <w:p w:rsidR="003F41F3" w:rsidRPr="003F41F3" w:rsidRDefault="003F41F3" w:rsidP="003F41F3">
      <w:pPr>
        <w:shd w:val="clear" w:color="auto" w:fill="FFFFFF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3F41F3">
        <w:rPr>
          <w:rFonts w:ascii="pf_beausans_prolight" w:eastAsia="Times New Roman" w:hAnsi="pf_beausans_prolight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ТЕРРИТОРИАЛЬНЫЙ ФОНД ОБЯЗАТЕЛЬНОГО МЕДИЦИНСКОГО СТРАХОВАНИЯ</w:t>
      </w:r>
    </w:p>
    <w:p w:rsidR="003F41F3" w:rsidRPr="003F41F3" w:rsidRDefault="003F41F3" w:rsidP="003F41F3">
      <w:pPr>
        <w:shd w:val="clear" w:color="auto" w:fill="FFFFFF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lastRenderedPageBreak/>
        <w:t xml:space="preserve">Директор: </w:t>
      </w:r>
      <w:proofErr w:type="spellStart"/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Ясько</w:t>
      </w:r>
      <w:proofErr w:type="spellEnd"/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 xml:space="preserve"> Наталья Николаевна</w:t>
      </w:r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br/>
        <w:t xml:space="preserve">Адрес: 163061, г. Архангельск, пр. </w:t>
      </w:r>
      <w:proofErr w:type="spellStart"/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Чумбарова-Лучинского</w:t>
      </w:r>
      <w:proofErr w:type="spellEnd"/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, д. 39, корп. 1</w:t>
      </w:r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br/>
        <w:t>Телефон: (8182) 28-58-62, факс:(8182) 65-70-75</w:t>
      </w:r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br/>
      </w:r>
      <w:proofErr w:type="spellStart"/>
      <w:proofErr w:type="gramStart"/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Е</w:t>
      </w:r>
      <w:proofErr w:type="gramEnd"/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-mail</w:t>
      </w:r>
      <w:proofErr w:type="spellEnd"/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: </w:t>
      </w:r>
      <w:hyperlink r:id="rId14" w:history="1">
        <w:r w:rsidRPr="003F41F3">
          <w:rPr>
            <w:rFonts w:ascii="pf_beausans_prolight" w:eastAsia="Times New Roman" w:hAnsi="pf_beausans_prolight" w:cs="Times New Roman"/>
            <w:color w:val="17A086"/>
            <w:sz w:val="27"/>
            <w:u w:val="single"/>
            <w:lang w:eastAsia="ru-RU"/>
          </w:rPr>
          <w:t>common@arhofoms.ru</w:t>
        </w:r>
      </w:hyperlink>
      <w:r w:rsidRPr="003F41F3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  Официальный web-сайт: </w:t>
      </w:r>
      <w:hyperlink r:id="rId15" w:tgtFrame="_blank" w:history="1">
        <w:r w:rsidRPr="003F41F3">
          <w:rPr>
            <w:rFonts w:ascii="pf_beausans_prolight" w:eastAsia="Times New Roman" w:hAnsi="pf_beausans_prolight" w:cs="Times New Roman"/>
            <w:color w:val="17A086"/>
            <w:sz w:val="27"/>
            <w:u w:val="single"/>
            <w:lang w:eastAsia="ru-RU"/>
          </w:rPr>
          <w:t>www.arhofoms.ru</w:t>
        </w:r>
      </w:hyperlink>
    </w:p>
    <w:p w:rsidR="00C57B74" w:rsidRPr="003F41F3" w:rsidRDefault="00C57B74" w:rsidP="003F41F3"/>
    <w:sectPr w:rsidR="00C57B74" w:rsidRPr="003F41F3" w:rsidSect="00C5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f_beausans_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f_beausans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3470"/>
    <w:multiLevelType w:val="multilevel"/>
    <w:tmpl w:val="B3B4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E6540"/>
    <w:multiLevelType w:val="multilevel"/>
    <w:tmpl w:val="1922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B4A1D"/>
    <w:multiLevelType w:val="multilevel"/>
    <w:tmpl w:val="02E6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DD0581"/>
    <w:multiLevelType w:val="multilevel"/>
    <w:tmpl w:val="CB36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9538BE"/>
    <w:multiLevelType w:val="multilevel"/>
    <w:tmpl w:val="FF94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181A"/>
    <w:rsid w:val="000A181A"/>
    <w:rsid w:val="001C084C"/>
    <w:rsid w:val="001E3F8C"/>
    <w:rsid w:val="00381839"/>
    <w:rsid w:val="003F41F3"/>
    <w:rsid w:val="003F6E6E"/>
    <w:rsid w:val="00C5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74"/>
  </w:style>
  <w:style w:type="paragraph" w:styleId="1">
    <w:name w:val="heading 1"/>
    <w:basedOn w:val="a"/>
    <w:link w:val="10"/>
    <w:uiPriority w:val="9"/>
    <w:qFormat/>
    <w:rsid w:val="003F4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41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3F41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zdrav29.ru/" TargetMode="External"/><Relationship Id="rId13" Type="http://schemas.openxmlformats.org/officeDocument/2006/relationships/hyperlink" Target="http://29.rospotrebnadzo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drav@dvinaland.ru" TargetMode="External"/><Relationship Id="rId12" Type="http://schemas.openxmlformats.org/officeDocument/2006/relationships/hyperlink" Target="mailto:arkh@29.rospotrebnadzo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osminzdrav.ru/" TargetMode="External"/><Relationship Id="rId11" Type="http://schemas.openxmlformats.org/officeDocument/2006/relationships/hyperlink" Target="http://29reg.roszdravnadzor.ru/" TargetMode="External"/><Relationship Id="rId5" Type="http://schemas.openxmlformats.org/officeDocument/2006/relationships/hyperlink" Target="mailto:info@rosminzdrav.ru" TargetMode="External"/><Relationship Id="rId15" Type="http://schemas.openxmlformats.org/officeDocument/2006/relationships/hyperlink" Target="http://www.arhofoms.ru/" TargetMode="External"/><Relationship Id="rId10" Type="http://schemas.openxmlformats.org/officeDocument/2006/relationships/hyperlink" Target="mailto:main@reg29.roszdravnadzo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n--29-6kciirg5ak6a.xn--p1ai/" TargetMode="External"/><Relationship Id="rId14" Type="http://schemas.openxmlformats.org/officeDocument/2006/relationships/hyperlink" Target="mailto:common@arhofom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1</cp:revision>
  <dcterms:created xsi:type="dcterms:W3CDTF">2024-03-13T12:39:00Z</dcterms:created>
  <dcterms:modified xsi:type="dcterms:W3CDTF">2024-03-18T07:35:00Z</dcterms:modified>
</cp:coreProperties>
</file>